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529" w:rsidRDefault="006C5529" w:rsidP="006C5529">
      <w:pPr>
        <w:ind w:left="360" w:firstLine="0"/>
        <w:jc w:val="center"/>
      </w:pPr>
      <w:r w:rsidRPr="006C5529">
        <w:rPr>
          <w:noProof/>
          <w:lang w:eastAsia="es-ES"/>
        </w:rPr>
        <w:drawing>
          <wp:inline distT="0" distB="0" distL="0" distR="0">
            <wp:extent cx="2442258" cy="2442258"/>
            <wp:effectExtent l="0" t="0" r="0" b="0"/>
            <wp:docPr id="1" name="Imagen 1" descr="C:\Users\UX430U\Desktop\iconos\u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X430U\Desktop\iconos\ug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14" cy="24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529" w:rsidRDefault="006C5529" w:rsidP="006C5529">
      <w:pPr>
        <w:ind w:left="360" w:firstLine="0"/>
      </w:pPr>
    </w:p>
    <w:p w:rsidR="006C5529" w:rsidRPr="006C5529" w:rsidRDefault="006C5529" w:rsidP="006C5529">
      <w:pPr>
        <w:ind w:left="360" w:firstLine="0"/>
      </w:pPr>
    </w:p>
    <w:p w:rsidR="00B572F4" w:rsidRPr="006C5529" w:rsidRDefault="006C5529" w:rsidP="006C5529">
      <w:pPr>
        <w:pStyle w:val="Puesto"/>
        <w:rPr>
          <w:rFonts w:ascii="Gentium Book Basic" w:hAnsi="Gentium Book Basic"/>
          <w:b/>
          <w:i w:val="0"/>
          <w:smallCaps/>
        </w:rPr>
      </w:pPr>
      <w:r w:rsidRPr="006C5529">
        <w:rPr>
          <w:rFonts w:ascii="Gentium Book Basic" w:hAnsi="Gentium Book Basic"/>
          <w:b/>
          <w:i w:val="0"/>
          <w:smallCaps/>
        </w:rPr>
        <w:t>Práctica 2. Cartografía con R</w:t>
      </w:r>
    </w:p>
    <w:p w:rsidR="006C5529" w:rsidRDefault="006C5529" w:rsidP="006C5529"/>
    <w:p w:rsidR="006C5529" w:rsidRDefault="006C5529" w:rsidP="006C5529"/>
    <w:p w:rsidR="006C5529" w:rsidRDefault="006C5529" w:rsidP="006C5529"/>
    <w:p w:rsidR="006C5529" w:rsidRDefault="006C5529" w:rsidP="006C5529">
      <w:pPr>
        <w:jc w:val="center"/>
        <w:rPr>
          <w:b/>
          <w:sz w:val="40"/>
        </w:rPr>
      </w:pPr>
      <w:r>
        <w:rPr>
          <w:b/>
          <w:sz w:val="40"/>
        </w:rPr>
        <w:t>SISTEMAS DE INFORMACIÓN GEOGRÁFICA</w:t>
      </w: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  <w:r>
        <w:rPr>
          <w:b/>
          <w:sz w:val="40"/>
        </w:rPr>
        <w:t>ALONSO BUENO HERRERO</w:t>
      </w: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  <w:r>
        <w:rPr>
          <w:b/>
          <w:sz w:val="40"/>
        </w:rPr>
        <w:t>Curso 2020-21</w:t>
      </w: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 w:rsidP="006C5529">
      <w:pPr>
        <w:jc w:val="center"/>
        <w:rPr>
          <w:b/>
          <w:sz w:val="40"/>
        </w:rPr>
      </w:pPr>
    </w:p>
    <w:p w:rsidR="006C5529" w:rsidRDefault="006C552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bidi="ar-SA"/>
        </w:rPr>
        <w:id w:val="-1774161814"/>
        <w:docPartObj>
          <w:docPartGallery w:val="Table of Contents"/>
          <w:docPartUnique/>
        </w:docPartObj>
      </w:sdtPr>
      <w:sdtEndPr/>
      <w:sdtContent>
        <w:p w:rsidR="006C5529" w:rsidRDefault="006C5529">
          <w:pPr>
            <w:pStyle w:val="TtulodeTDC"/>
          </w:pPr>
          <w:r>
            <w:t>Tabla de contenido</w:t>
          </w:r>
        </w:p>
        <w:p w:rsidR="00C42501" w:rsidRDefault="00580DD4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67393" w:history="1">
            <w:r w:rsidR="00C42501" w:rsidRPr="00DA3932">
              <w:rPr>
                <w:rStyle w:val="Hipervnculo"/>
                <w:noProof/>
              </w:rPr>
              <w:t>Resultado de la Figura 29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_Toc53067393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3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4" w:history="1">
            <w:r w:rsidR="00C42501" w:rsidRPr="00DA3932">
              <w:rPr>
                <w:rStyle w:val="Hipervnculo"/>
                <w:noProof/>
              </w:rPr>
              <w:t>Resultado de la Figura 31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_Toc53067394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4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5" w:history="1">
            <w:r w:rsidR="00C42501" w:rsidRPr="00DA3932">
              <w:rPr>
                <w:rStyle w:val="Hipervnculo"/>
                <w:noProof/>
              </w:rPr>
              <w:t>Resultado de la Figura 32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_Toc53067395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4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6" w:history="1">
            <w:r w:rsidR="00C42501" w:rsidRPr="00DA3932">
              <w:rPr>
                <w:rStyle w:val="Hipervnculo"/>
                <w:noProof/>
              </w:rPr>
              <w:t>Resultado de la Figura 34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_Toc53067396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5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7" w:history="1">
            <w:r w:rsidR="00C42501" w:rsidRPr="00DA3932">
              <w:rPr>
                <w:rStyle w:val="Hipervnculo"/>
                <w:noProof/>
              </w:rPr>
              <w:t>Resultado de la Figura 37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_Toc53067397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5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8" w:history="1">
            <w:r w:rsidR="00C42501" w:rsidRPr="00DA3932">
              <w:rPr>
                <w:rStyle w:val="Hipervnculo"/>
                <w:noProof/>
              </w:rPr>
              <w:t>Resultado de la Figura 38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_Toc53067398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7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399" w:history="1">
            <w:r w:rsidR="00C42501" w:rsidRPr="00DA3932">
              <w:rPr>
                <w:rStyle w:val="Hipervnculo"/>
                <w:noProof/>
              </w:rPr>
              <w:t>Resultado de la figura 39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_Toc53067399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7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400" w:history="1">
            <w:r w:rsidR="00C42501" w:rsidRPr="00DA3932">
              <w:rPr>
                <w:rStyle w:val="Hipervnculo"/>
                <w:noProof/>
              </w:rPr>
              <w:t>Resultado de la Figura 40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_Toc53067400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8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401" w:history="1">
            <w:r w:rsidR="00C42501" w:rsidRPr="00DA3932">
              <w:rPr>
                <w:rStyle w:val="Hipervnculo"/>
                <w:noProof/>
              </w:rPr>
              <w:t>Resultado de la figura 41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_Toc53067401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8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402" w:history="1">
            <w:r w:rsidR="00C42501" w:rsidRPr="00DA3932">
              <w:rPr>
                <w:rStyle w:val="Hipervnculo"/>
                <w:noProof/>
              </w:rPr>
              <w:t>Resultado de la Figura 42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_Toc53067402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9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403" w:history="1">
            <w:r w:rsidR="00C42501" w:rsidRPr="00DA3932">
              <w:rPr>
                <w:rStyle w:val="Hipervnculo"/>
                <w:noProof/>
              </w:rPr>
              <w:t>Resultado de la Figura 43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_Toc53067403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9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C42501" w:rsidRDefault="00B67DAC">
          <w:pPr>
            <w:pStyle w:val="TDC1"/>
            <w:tabs>
              <w:tab w:val="right" w:leader="dot" w:pos="8828"/>
            </w:tabs>
            <w:rPr>
              <w:noProof/>
              <w:lang w:eastAsia="es-ES"/>
            </w:rPr>
          </w:pPr>
          <w:hyperlink w:anchor="_Toc53067404" w:history="1">
            <w:r w:rsidR="00C42501" w:rsidRPr="00DA3932">
              <w:rPr>
                <w:rStyle w:val="Hipervnculo"/>
                <w:noProof/>
              </w:rPr>
              <w:t>Resultado de la Figura 44</w:t>
            </w:r>
            <w:r w:rsidR="00C42501">
              <w:rPr>
                <w:noProof/>
                <w:webHidden/>
              </w:rPr>
              <w:tab/>
            </w:r>
            <w:r w:rsidR="00C42501">
              <w:rPr>
                <w:noProof/>
                <w:webHidden/>
              </w:rPr>
              <w:fldChar w:fldCharType="begin"/>
            </w:r>
            <w:r w:rsidR="00C42501">
              <w:rPr>
                <w:noProof/>
                <w:webHidden/>
              </w:rPr>
              <w:instrText xml:space="preserve"> PAGEREF _Toc53067404 \h </w:instrText>
            </w:r>
            <w:r w:rsidR="00C42501">
              <w:rPr>
                <w:noProof/>
                <w:webHidden/>
              </w:rPr>
            </w:r>
            <w:r w:rsidR="00C42501">
              <w:rPr>
                <w:noProof/>
                <w:webHidden/>
              </w:rPr>
              <w:fldChar w:fldCharType="separate"/>
            </w:r>
            <w:r w:rsidR="005B1374">
              <w:rPr>
                <w:noProof/>
                <w:webHidden/>
              </w:rPr>
              <w:t>10</w:t>
            </w:r>
            <w:r w:rsidR="00C42501">
              <w:rPr>
                <w:noProof/>
                <w:webHidden/>
              </w:rPr>
              <w:fldChar w:fldCharType="end"/>
            </w:r>
          </w:hyperlink>
        </w:p>
        <w:p w:rsidR="006C5529" w:rsidRDefault="00580DD4">
          <w:r>
            <w:rPr>
              <w:b/>
              <w:bCs/>
              <w:noProof/>
            </w:rPr>
            <w:fldChar w:fldCharType="end"/>
          </w:r>
        </w:p>
      </w:sdtContent>
    </w:sdt>
    <w:p w:rsidR="006C5529" w:rsidRDefault="006C5529" w:rsidP="006C5529">
      <w:pPr>
        <w:ind w:left="360" w:firstLine="0"/>
      </w:pPr>
    </w:p>
    <w:p w:rsidR="006C5529" w:rsidRDefault="006C5529" w:rsidP="006C5529">
      <w:pPr>
        <w:ind w:left="360" w:firstLine="0"/>
      </w:pPr>
    </w:p>
    <w:p w:rsidR="006C5529" w:rsidRDefault="006C5529">
      <w:r>
        <w:br w:type="page"/>
      </w:r>
    </w:p>
    <w:p w:rsidR="006C5529" w:rsidRPr="006C5529" w:rsidRDefault="006C5529" w:rsidP="006C5529">
      <w:pPr>
        <w:jc w:val="both"/>
      </w:pPr>
      <w:r>
        <w:lastRenderedPageBreak/>
        <w:t xml:space="preserve">En este documento se detallan, siguiendo las indicaciones del </w:t>
      </w:r>
      <w:proofErr w:type="spellStart"/>
      <w:r>
        <w:t>guión</w:t>
      </w:r>
      <w:proofErr w:type="spellEnd"/>
      <w:r>
        <w:t xml:space="preserve"> de prácticas, los resultados comentados de los códigos R de dicho </w:t>
      </w:r>
      <w:proofErr w:type="spellStart"/>
      <w:r>
        <w:t>guión</w:t>
      </w:r>
      <w:proofErr w:type="spellEnd"/>
      <w:r>
        <w:t xml:space="preserve"> que daban como resultado un gráfico o similar, a partir del código de la Figura 28 en adelante.</w:t>
      </w:r>
    </w:p>
    <w:p w:rsidR="006C5529" w:rsidRDefault="00C42501" w:rsidP="006C5529">
      <w:pPr>
        <w:pStyle w:val="Ttulo1"/>
      </w:pPr>
      <w:bookmarkStart w:id="1" w:name="_Toc53067393"/>
      <w:r>
        <w:t>Resultado</w:t>
      </w:r>
      <w:r w:rsidR="006C5529">
        <w:t xml:space="preserve"> de la Figura </w:t>
      </w:r>
      <w:r w:rsidR="00F86FDD">
        <w:t>29</w:t>
      </w:r>
      <w:bookmarkEnd w:id="1"/>
    </w:p>
    <w:p w:rsidR="00F86FDD" w:rsidRDefault="00E740CB" w:rsidP="00E740CB">
      <w:pPr>
        <w:pStyle w:val="Prrafodelista"/>
        <w:numPr>
          <w:ilvl w:val="0"/>
          <w:numId w:val="2"/>
        </w:numPr>
      </w:pPr>
      <w:r>
        <w:t>Resultado de dibujar la capa de los municipios de la provincia de Granada:</w:t>
      </w:r>
    </w:p>
    <w:p w:rsidR="003F045C" w:rsidRDefault="003F045C" w:rsidP="003F045C">
      <w:pPr>
        <w:ind w:firstLine="0"/>
        <w:jc w:val="center"/>
      </w:pPr>
      <w:r>
        <w:rPr>
          <w:noProof/>
          <w:lang w:eastAsia="es-ES"/>
        </w:rPr>
        <w:drawing>
          <wp:inline distT="0" distB="0" distL="0" distR="0" wp14:anchorId="08D5AD38" wp14:editId="002FA504">
            <wp:extent cx="3994150" cy="2845798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539" cy="2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C" w:rsidRDefault="003F045C" w:rsidP="003F045C">
      <w:pPr>
        <w:ind w:firstLine="0"/>
      </w:pPr>
    </w:p>
    <w:p w:rsidR="00E740CB" w:rsidRDefault="00E740CB" w:rsidP="00E740CB">
      <w:pPr>
        <w:pStyle w:val="Prrafodelista"/>
        <w:numPr>
          <w:ilvl w:val="0"/>
          <w:numId w:val="2"/>
        </w:numPr>
      </w:pPr>
      <w:r>
        <w:t xml:space="preserve">Ahora se representa la capa de la hidrografía (ríos) con un color de línea azul, y añadiendo dicha capa a la anterior (solapada) mediante el parámetro </w:t>
      </w:r>
      <w:proofErr w:type="spellStart"/>
      <w:r w:rsidRPr="00C00E90">
        <w:rPr>
          <w:i/>
        </w:rPr>
        <w:t>add</w:t>
      </w:r>
      <w:proofErr w:type="spellEnd"/>
      <w:r w:rsidRPr="00C00E90">
        <w:rPr>
          <w:i/>
        </w:rPr>
        <w:t>=TRUE</w:t>
      </w:r>
      <w:r>
        <w:t xml:space="preserve"> de </w:t>
      </w:r>
      <w:proofErr w:type="spellStart"/>
      <w:r w:rsidRPr="00E740CB">
        <w:rPr>
          <w:i/>
        </w:rPr>
        <w:t>plot</w:t>
      </w:r>
      <w:proofErr w:type="spellEnd"/>
      <w:r>
        <w:t>)</w:t>
      </w:r>
    </w:p>
    <w:p w:rsidR="003F045C" w:rsidRDefault="003F045C" w:rsidP="003F045C">
      <w:pPr>
        <w:ind w:firstLine="0"/>
      </w:pPr>
    </w:p>
    <w:p w:rsidR="003F045C" w:rsidRDefault="003F045C" w:rsidP="003F045C">
      <w:pPr>
        <w:ind w:firstLine="0"/>
        <w:jc w:val="center"/>
      </w:pPr>
      <w:r>
        <w:rPr>
          <w:noProof/>
          <w:lang w:eastAsia="es-ES"/>
        </w:rPr>
        <w:drawing>
          <wp:inline distT="0" distB="0" distL="0" distR="0" wp14:anchorId="2CD7B76D" wp14:editId="198E956A">
            <wp:extent cx="3873500" cy="2759837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450" cy="27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1" w:rsidRDefault="00C42501" w:rsidP="003F045C">
      <w:pPr>
        <w:ind w:firstLine="0"/>
        <w:jc w:val="center"/>
      </w:pPr>
    </w:p>
    <w:p w:rsidR="00E740CB" w:rsidRDefault="00E740CB" w:rsidP="00E740CB">
      <w:pPr>
        <w:pStyle w:val="Ttulo1"/>
      </w:pPr>
      <w:bookmarkStart w:id="2" w:name="_Toc53067394"/>
      <w:r>
        <w:lastRenderedPageBreak/>
        <w:t>Resultado de la Figura 31</w:t>
      </w:r>
      <w:bookmarkEnd w:id="2"/>
    </w:p>
    <w:p w:rsidR="00E740CB" w:rsidRDefault="00E740CB" w:rsidP="00E740CB">
      <w:r>
        <w:t>En este caso volvemos a pintar la capa de los municipios, pero ahora con color verde y añadiendo ejes cartesianos al mapa:</w:t>
      </w:r>
    </w:p>
    <w:p w:rsidR="00E740CB" w:rsidRDefault="00E740CB" w:rsidP="00E740CB"/>
    <w:p w:rsidR="00E740CB" w:rsidRDefault="00E74D8A" w:rsidP="00E74D8A">
      <w:pPr>
        <w:jc w:val="center"/>
      </w:pPr>
      <w:r>
        <w:rPr>
          <w:noProof/>
          <w:lang w:eastAsia="es-ES"/>
        </w:rPr>
        <w:drawing>
          <wp:inline distT="0" distB="0" distL="0" distR="0" wp14:anchorId="7352CF26" wp14:editId="4C766A79">
            <wp:extent cx="3752115" cy="267335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8884" cy="26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CB" w:rsidRDefault="00C42501" w:rsidP="004B12EA">
      <w:pPr>
        <w:pStyle w:val="Ttulo1"/>
      </w:pPr>
      <w:bookmarkStart w:id="3" w:name="_Toc53067395"/>
      <w:r>
        <w:t>Resultado</w:t>
      </w:r>
      <w:r w:rsidR="00E740CB">
        <w:t xml:space="preserve"> de la Figura 3</w:t>
      </w:r>
      <w:r w:rsidR="00F21F64">
        <w:t>2</w:t>
      </w:r>
      <w:bookmarkEnd w:id="3"/>
    </w:p>
    <w:p w:rsidR="00F21F64" w:rsidRDefault="00F21F64" w:rsidP="003C6DF9">
      <w:pPr>
        <w:jc w:val="both"/>
      </w:pPr>
      <w:r>
        <w:t>Tras hacer los ajuste</w:t>
      </w:r>
      <w:r w:rsidR="00E74D8A">
        <w:t>s</w:t>
      </w:r>
      <w:r>
        <w:t xml:space="preserve"> oportunos (márgenes, obtener el rectángulo que contenga al mapa, etc…) se representa:</w:t>
      </w:r>
    </w:p>
    <w:p w:rsidR="00F21F64" w:rsidRDefault="00F21F64" w:rsidP="003C6DF9">
      <w:pPr>
        <w:pStyle w:val="Prrafodelista"/>
        <w:numPr>
          <w:ilvl w:val="0"/>
          <w:numId w:val="3"/>
        </w:numPr>
        <w:jc w:val="both"/>
      </w:pPr>
      <w:r>
        <w:t xml:space="preserve">Una capa con el mapa web de </w:t>
      </w:r>
      <w:proofErr w:type="spellStart"/>
      <w:r w:rsidRPr="00E74D8A">
        <w:rPr>
          <w:i/>
        </w:rPr>
        <w:t>OpenStreetMap</w:t>
      </w:r>
      <w:proofErr w:type="spellEnd"/>
    </w:p>
    <w:p w:rsidR="00F21F64" w:rsidRPr="00E740CB" w:rsidRDefault="00F21F64" w:rsidP="003C6DF9">
      <w:pPr>
        <w:pStyle w:val="Prrafodelista"/>
        <w:numPr>
          <w:ilvl w:val="0"/>
          <w:numId w:val="3"/>
        </w:numPr>
        <w:jc w:val="both"/>
      </w:pPr>
      <w:r>
        <w:t>Una capa con los municipios, “encima” de la otra, es decir, junto a la otra (</w:t>
      </w:r>
      <w:proofErr w:type="spellStart"/>
      <w:r>
        <w:t>parám</w:t>
      </w:r>
      <w:proofErr w:type="spellEnd"/>
      <w:r>
        <w:t xml:space="preserve">. </w:t>
      </w:r>
      <w:proofErr w:type="spellStart"/>
      <w:r>
        <w:t>add</w:t>
      </w:r>
      <w:proofErr w:type="spellEnd"/>
      <w:r>
        <w:t>=TRUE) y con un grosor de línea para los límites de términos municipales de 1,2.</w:t>
      </w:r>
    </w:p>
    <w:p w:rsidR="00E740CB" w:rsidRDefault="00E740CB" w:rsidP="003C6DF9">
      <w:pPr>
        <w:jc w:val="both"/>
      </w:pPr>
    </w:p>
    <w:p w:rsidR="00E740CB" w:rsidRPr="00F86FDD" w:rsidRDefault="003C6DF9" w:rsidP="003C6DF9">
      <w:pPr>
        <w:jc w:val="center"/>
      </w:pPr>
      <w:r>
        <w:rPr>
          <w:noProof/>
          <w:lang w:eastAsia="es-ES"/>
        </w:rPr>
        <w:drawing>
          <wp:inline distT="0" distB="0" distL="0" distR="0" wp14:anchorId="7F8203E1" wp14:editId="76B15CE3">
            <wp:extent cx="3956050" cy="2818652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7339" cy="28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29" w:rsidRDefault="004B12EA" w:rsidP="004D307D">
      <w:pPr>
        <w:pStyle w:val="Ttulo1"/>
      </w:pPr>
      <w:bookmarkStart w:id="4" w:name="_Toc53067396"/>
      <w:r>
        <w:lastRenderedPageBreak/>
        <w:t>Resultado de la Figura 34</w:t>
      </w:r>
      <w:bookmarkEnd w:id="4"/>
    </w:p>
    <w:p w:rsidR="004B12EA" w:rsidRDefault="004B12EA" w:rsidP="006C5529">
      <w:r>
        <w:t xml:space="preserve">Accediendo a las posiciones adecuadas del </w:t>
      </w:r>
      <w:proofErr w:type="spellStart"/>
      <w:r>
        <w:t>dataframe</w:t>
      </w:r>
      <w:proofErr w:type="spellEnd"/>
      <w:r>
        <w:t>, se representa:</w:t>
      </w:r>
    </w:p>
    <w:p w:rsidR="004B12EA" w:rsidRDefault="004B12EA" w:rsidP="004B12EA">
      <w:pPr>
        <w:pStyle w:val="Prrafodelista"/>
        <w:numPr>
          <w:ilvl w:val="0"/>
          <w:numId w:val="3"/>
        </w:numPr>
      </w:pPr>
      <w:r>
        <w:t xml:space="preserve">El municipio de </w:t>
      </w:r>
      <w:proofErr w:type="spellStart"/>
      <w:r w:rsidR="004D307D">
        <w:t>Moclín</w:t>
      </w:r>
      <w:proofErr w:type="spellEnd"/>
    </w:p>
    <w:p w:rsidR="003C6DF9" w:rsidRDefault="003C6DF9" w:rsidP="003C6DF9">
      <w:pPr>
        <w:ind w:left="360" w:firstLine="0"/>
      </w:pPr>
    </w:p>
    <w:p w:rsidR="004D307D" w:rsidRDefault="004D307D" w:rsidP="00CE5B1E">
      <w:pPr>
        <w:jc w:val="center"/>
      </w:pPr>
      <w:r>
        <w:rPr>
          <w:noProof/>
          <w:lang w:eastAsia="es-ES"/>
        </w:rPr>
        <w:drawing>
          <wp:inline distT="0" distB="0" distL="0" distR="0" wp14:anchorId="079EECD1" wp14:editId="25DFA91A">
            <wp:extent cx="3670300" cy="2615058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989" cy="26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7D" w:rsidRDefault="004D307D" w:rsidP="004D307D"/>
    <w:p w:rsidR="004B12EA" w:rsidRDefault="004B12EA" w:rsidP="004B12EA">
      <w:pPr>
        <w:pStyle w:val="Prrafodelista"/>
        <w:numPr>
          <w:ilvl w:val="0"/>
          <w:numId w:val="3"/>
        </w:numPr>
      </w:pPr>
      <w:r>
        <w:t xml:space="preserve">Varios municipios: </w:t>
      </w:r>
      <w:proofErr w:type="spellStart"/>
      <w:r w:rsidR="004D307D">
        <w:t>Moclín</w:t>
      </w:r>
      <w:proofErr w:type="spellEnd"/>
      <w:r>
        <w:t xml:space="preserve">, </w:t>
      </w:r>
      <w:proofErr w:type="spellStart"/>
      <w:r>
        <w:t>Monachil</w:t>
      </w:r>
      <w:proofErr w:type="spellEnd"/>
      <w:r>
        <w:t xml:space="preserve"> y </w:t>
      </w:r>
      <w:proofErr w:type="spellStart"/>
      <w:r>
        <w:t>Busquístar</w:t>
      </w:r>
      <w:proofErr w:type="spellEnd"/>
    </w:p>
    <w:p w:rsidR="004B12EA" w:rsidRDefault="004B12EA" w:rsidP="004B12EA"/>
    <w:p w:rsidR="004D307D" w:rsidRDefault="004D307D" w:rsidP="00CE5B1E">
      <w:pPr>
        <w:jc w:val="center"/>
      </w:pPr>
      <w:r>
        <w:rPr>
          <w:noProof/>
          <w:lang w:eastAsia="es-ES"/>
        </w:rPr>
        <w:drawing>
          <wp:inline distT="0" distB="0" distL="0" distR="0" wp14:anchorId="596F1626" wp14:editId="6D907F9E">
            <wp:extent cx="2927350" cy="208571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217" cy="21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4B12EA" w:rsidP="00CE5B1E">
      <w:pPr>
        <w:pStyle w:val="Ttulo1"/>
      </w:pPr>
      <w:bookmarkStart w:id="5" w:name="_Toc53067397"/>
      <w:r>
        <w:t xml:space="preserve">Resultado de la Figura </w:t>
      </w:r>
      <w:r w:rsidR="003C6DF9">
        <w:t>37</w:t>
      </w:r>
      <w:bookmarkEnd w:id="5"/>
    </w:p>
    <w:p w:rsidR="003C6DF9" w:rsidRDefault="003C6DF9" w:rsidP="004B12EA">
      <w:r>
        <w:t>El código usado tras cambiar el municipio-foco:</w:t>
      </w:r>
    </w:p>
    <w:tbl>
      <w:tblPr>
        <w:tblStyle w:val="Tablaconcuadrcul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828"/>
      </w:tblGrid>
      <w:tr w:rsidR="003C6DF9" w:rsidRPr="00CE5B1E" w:rsidTr="00CE5B1E">
        <w:tc>
          <w:tcPr>
            <w:tcW w:w="8828" w:type="dxa"/>
            <w:shd w:val="clear" w:color="auto" w:fill="F2F2F2" w:themeFill="background1" w:themeFillShade="F2"/>
          </w:tcPr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r w:rsidRPr="00CE5B1E">
              <w:rPr>
                <w:rFonts w:ascii="Courier New" w:hAnsi="Courier New" w:cs="Courier New"/>
                <w:b/>
                <w:sz w:val="18"/>
              </w:rPr>
              <w:t xml:space="preserve">#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fig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37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censo_aumenta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&lt;- censo[censo$Di2018a15T &gt; 0, ]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plot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st_geometry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censo_aumenta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))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st_write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censo_aumenta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, "</w:t>
            </w:r>
            <w:r w:rsidRPr="00CE5B1E">
              <w:rPr>
                <w:rFonts w:ascii="Courier New" w:hAnsi="Courier New" w:cs="Courier New"/>
                <w:b/>
                <w:color w:val="F79646" w:themeColor="accent6"/>
                <w:sz w:val="18"/>
              </w:rPr>
              <w:t xml:space="preserve">censo aumenta </w:t>
            </w:r>
            <w:proofErr w:type="spellStart"/>
            <w:r w:rsidRPr="00CE5B1E">
              <w:rPr>
                <w:rFonts w:ascii="Courier New" w:hAnsi="Courier New" w:cs="Courier New"/>
                <w:b/>
                <w:color w:val="F79646" w:themeColor="accent6"/>
                <w:sz w:val="18"/>
              </w:rPr>
              <w:t>GR.shp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",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delete_layer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 T)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seleccion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&lt;- "</w:t>
            </w:r>
            <w:proofErr w:type="spellStart"/>
            <w:r w:rsidRPr="00CE5B1E">
              <w:rPr>
                <w:rFonts w:ascii="Courier New" w:hAnsi="Courier New" w:cs="Courier New"/>
                <w:b/>
                <w:color w:val="F79646" w:themeColor="accent6"/>
                <w:sz w:val="18"/>
              </w:rPr>
              <w:t>Moclín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"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r w:rsidRPr="00CE5B1E">
              <w:rPr>
                <w:rFonts w:ascii="Courier New" w:hAnsi="Courier New" w:cs="Courier New"/>
                <w:b/>
                <w:sz w:val="18"/>
              </w:rPr>
              <w:t>municipio &lt;- censo[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censo$municipio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==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seleccion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, ]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st_write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(municipio, "</w:t>
            </w:r>
            <w:proofErr w:type="spellStart"/>
            <w:r w:rsidRPr="00CE5B1E">
              <w:rPr>
                <w:rFonts w:ascii="Courier New" w:hAnsi="Courier New" w:cs="Courier New"/>
                <w:b/>
                <w:color w:val="F79646" w:themeColor="accent6"/>
                <w:sz w:val="18"/>
              </w:rPr>
              <w:t>municipio.shp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",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delete_layer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 T)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plot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st_geometry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(censo),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axes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 TRUE,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main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seleccion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)</w:t>
            </w:r>
          </w:p>
          <w:p w:rsidR="003C6DF9" w:rsidRPr="00CE5B1E" w:rsidRDefault="003C6DF9" w:rsidP="003C6DF9">
            <w:pPr>
              <w:ind w:firstLine="0"/>
              <w:rPr>
                <w:rFonts w:ascii="Courier New" w:hAnsi="Courier New" w:cs="Courier New"/>
                <w:b/>
                <w:sz w:val="18"/>
              </w:rPr>
            </w:pP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plot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st_geometry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>(municipio), col = "</w:t>
            </w:r>
            <w:proofErr w:type="spellStart"/>
            <w:r w:rsidRPr="00CE5B1E">
              <w:rPr>
                <w:rFonts w:ascii="Courier New" w:hAnsi="Courier New" w:cs="Courier New"/>
                <w:b/>
                <w:color w:val="F79646" w:themeColor="accent6"/>
                <w:sz w:val="18"/>
              </w:rPr>
              <w:t>lightgreen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", </w:t>
            </w:r>
            <w:proofErr w:type="spellStart"/>
            <w:r w:rsidRPr="00CE5B1E">
              <w:rPr>
                <w:rFonts w:ascii="Courier New" w:hAnsi="Courier New" w:cs="Courier New"/>
                <w:b/>
                <w:sz w:val="18"/>
              </w:rPr>
              <w:t>add</w:t>
            </w:r>
            <w:proofErr w:type="spellEnd"/>
            <w:r w:rsidRPr="00CE5B1E">
              <w:rPr>
                <w:rFonts w:ascii="Courier New" w:hAnsi="Courier New" w:cs="Courier New"/>
                <w:b/>
                <w:sz w:val="18"/>
              </w:rPr>
              <w:t xml:space="preserve"> = TRUE)</w:t>
            </w:r>
          </w:p>
        </w:tc>
      </w:tr>
    </w:tbl>
    <w:p w:rsidR="003C6DF9" w:rsidRDefault="003C6DF9" w:rsidP="004B12EA"/>
    <w:p w:rsidR="00CE5B1E" w:rsidRDefault="00CE5B1E" w:rsidP="004B12EA">
      <w:r>
        <w:t>Y lo que se dibuja es:</w:t>
      </w:r>
    </w:p>
    <w:p w:rsidR="00CE5B1E" w:rsidRDefault="00CE5B1E" w:rsidP="00CE5B1E">
      <w:pPr>
        <w:pStyle w:val="Prrafodelista"/>
        <w:numPr>
          <w:ilvl w:val="0"/>
          <w:numId w:val="4"/>
        </w:numPr>
      </w:pPr>
      <w:r>
        <w:t xml:space="preserve">La capa que incluye aquellos municipios cuya columna </w:t>
      </w:r>
      <w:r w:rsidRPr="00CE5B1E">
        <w:rPr>
          <w:i/>
        </w:rPr>
        <w:t>Di2018a15T &gt; 0</w:t>
      </w:r>
      <w:r>
        <w:t>:</w:t>
      </w:r>
    </w:p>
    <w:p w:rsidR="00CE5B1E" w:rsidRDefault="00CE5B1E" w:rsidP="00CE5B1E"/>
    <w:p w:rsidR="00CE5B1E" w:rsidRDefault="00CE5B1E" w:rsidP="00CE5B1E">
      <w:pPr>
        <w:ind w:firstLine="0"/>
        <w:jc w:val="center"/>
      </w:pPr>
      <w:r>
        <w:rPr>
          <w:noProof/>
          <w:lang w:eastAsia="es-ES"/>
        </w:rPr>
        <w:drawing>
          <wp:inline distT="0" distB="0" distL="0" distR="0" wp14:anchorId="5DCDCC50" wp14:editId="4B7744D7">
            <wp:extent cx="3743202" cy="2667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0507" cy="2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1E" w:rsidRDefault="00CE5B1E" w:rsidP="00CE5B1E"/>
    <w:p w:rsidR="00CE5B1E" w:rsidRDefault="00CE5B1E" w:rsidP="00AA314E">
      <w:pPr>
        <w:pStyle w:val="Prrafodelista"/>
        <w:numPr>
          <w:ilvl w:val="0"/>
          <w:numId w:val="4"/>
        </w:numPr>
        <w:jc w:val="both"/>
      </w:pPr>
      <w:r>
        <w:t xml:space="preserve">Se dibuja la capa de municipios y justo después, “encima”, se dibuja sólo el municipio de </w:t>
      </w:r>
      <w:proofErr w:type="spellStart"/>
      <w:r>
        <w:t>Moclín</w:t>
      </w:r>
      <w:proofErr w:type="spellEnd"/>
      <w:r>
        <w:t xml:space="preserve"> con un sombreado verde para que destaque sobre el resto usando el argumento </w:t>
      </w:r>
      <w:r w:rsidR="00AA314E" w:rsidRPr="00CE5B1E">
        <w:rPr>
          <w:rFonts w:ascii="Courier New" w:hAnsi="Courier New" w:cs="Courier New"/>
          <w:b/>
          <w:sz w:val="18"/>
        </w:rPr>
        <w:t>col = "</w:t>
      </w:r>
      <w:proofErr w:type="spellStart"/>
      <w:r w:rsidR="00AA314E" w:rsidRPr="00CE5B1E">
        <w:rPr>
          <w:rFonts w:ascii="Courier New" w:hAnsi="Courier New" w:cs="Courier New"/>
          <w:b/>
          <w:color w:val="F79646" w:themeColor="accent6"/>
          <w:sz w:val="18"/>
        </w:rPr>
        <w:t>lightgreen</w:t>
      </w:r>
      <w:proofErr w:type="spellEnd"/>
      <w:r w:rsidR="00AA314E" w:rsidRPr="00CE5B1E">
        <w:rPr>
          <w:rFonts w:ascii="Courier New" w:hAnsi="Courier New" w:cs="Courier New"/>
          <w:b/>
          <w:sz w:val="18"/>
        </w:rPr>
        <w:t>"</w:t>
      </w:r>
      <w:r w:rsidR="00AA314E" w:rsidRPr="00AA314E">
        <w:rPr>
          <w:rFonts w:cstheme="minorHAnsi"/>
        </w:rPr>
        <w:t xml:space="preserve">. El título del mapa se indicaba al pintar la capa de municipios con el parámetro </w:t>
      </w:r>
      <w:proofErr w:type="spellStart"/>
      <w:r w:rsidR="00AA314E" w:rsidRPr="00AA314E">
        <w:rPr>
          <w:rFonts w:ascii="Courier New" w:hAnsi="Courier New" w:cs="Courier New"/>
          <w:b/>
          <w:sz w:val="18"/>
        </w:rPr>
        <w:t>main</w:t>
      </w:r>
      <w:proofErr w:type="spellEnd"/>
      <w:r w:rsidR="00AA314E" w:rsidRPr="00AA314E">
        <w:rPr>
          <w:rFonts w:ascii="Courier New" w:hAnsi="Courier New" w:cs="Courier New"/>
          <w:b/>
          <w:sz w:val="18"/>
        </w:rPr>
        <w:t>=’</w:t>
      </w:r>
      <w:proofErr w:type="spellStart"/>
      <w:r w:rsidR="00AA314E" w:rsidRPr="00AA314E">
        <w:rPr>
          <w:rFonts w:ascii="Courier New" w:hAnsi="Courier New" w:cs="Courier New"/>
          <w:b/>
          <w:sz w:val="18"/>
        </w:rPr>
        <w:t>Moclín</w:t>
      </w:r>
      <w:proofErr w:type="spellEnd"/>
      <w:r w:rsidR="00AA314E" w:rsidRPr="00AA314E">
        <w:rPr>
          <w:rFonts w:ascii="Courier New" w:hAnsi="Courier New" w:cs="Courier New"/>
          <w:b/>
          <w:sz w:val="18"/>
        </w:rPr>
        <w:t>’</w:t>
      </w:r>
      <w:r w:rsidR="00AA314E" w:rsidRPr="00AA314E">
        <w:rPr>
          <w:rFonts w:cstheme="minorHAnsi"/>
          <w:sz w:val="18"/>
        </w:rPr>
        <w:t xml:space="preserve"> </w:t>
      </w:r>
      <w:r w:rsidR="00AA314E" w:rsidRPr="00AA314E">
        <w:rPr>
          <w:rFonts w:cstheme="minorHAnsi"/>
        </w:rPr>
        <w:t xml:space="preserve">de </w:t>
      </w:r>
      <w:proofErr w:type="spellStart"/>
      <w:proofErr w:type="gramStart"/>
      <w:r w:rsidR="00AA314E">
        <w:rPr>
          <w:rFonts w:ascii="Courier New" w:hAnsi="Courier New" w:cs="Courier New"/>
          <w:b/>
          <w:sz w:val="18"/>
        </w:rPr>
        <w:t>plot</w:t>
      </w:r>
      <w:proofErr w:type="spellEnd"/>
      <w:r w:rsidR="00AA314E">
        <w:rPr>
          <w:rFonts w:ascii="Courier New" w:hAnsi="Courier New" w:cs="Courier New"/>
          <w:b/>
          <w:sz w:val="18"/>
        </w:rPr>
        <w:t>(</w:t>
      </w:r>
      <w:proofErr w:type="gramEnd"/>
      <w:r w:rsidR="00AA314E">
        <w:rPr>
          <w:rFonts w:ascii="Courier New" w:hAnsi="Courier New" w:cs="Courier New"/>
          <w:b/>
          <w:sz w:val="18"/>
        </w:rPr>
        <w:t>)</w:t>
      </w:r>
      <w:r w:rsidR="00AA314E" w:rsidRPr="00AA314E">
        <w:rPr>
          <w:rFonts w:cstheme="minorHAnsi"/>
          <w:b/>
          <w:sz w:val="18"/>
        </w:rPr>
        <w:t>.</w:t>
      </w:r>
    </w:p>
    <w:p w:rsidR="00CE5B1E" w:rsidRDefault="00CE5B1E" w:rsidP="00CE5B1E"/>
    <w:p w:rsidR="00CE5B1E" w:rsidRDefault="00CE5B1E" w:rsidP="00CE5B1E">
      <w:pPr>
        <w:jc w:val="center"/>
      </w:pPr>
      <w:r>
        <w:rPr>
          <w:noProof/>
          <w:lang w:eastAsia="es-ES"/>
        </w:rPr>
        <w:drawing>
          <wp:inline distT="0" distB="0" distL="0" distR="0" wp14:anchorId="556D8190" wp14:editId="57333B95">
            <wp:extent cx="3841239" cy="2736850"/>
            <wp:effectExtent l="0" t="0" r="698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1241" cy="27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90" w:rsidRDefault="00C00E90" w:rsidP="00C00E90">
      <w:pPr>
        <w:jc w:val="both"/>
      </w:pPr>
    </w:p>
    <w:p w:rsidR="00C00E90" w:rsidRDefault="00C00E90" w:rsidP="00C00E90">
      <w:pPr>
        <w:jc w:val="both"/>
      </w:pPr>
    </w:p>
    <w:p w:rsidR="00C00E90" w:rsidRDefault="00C00E90" w:rsidP="00C00E90">
      <w:pPr>
        <w:jc w:val="both"/>
      </w:pPr>
    </w:p>
    <w:p w:rsidR="00C00E90" w:rsidRDefault="00C00E90" w:rsidP="00C00E90">
      <w:pPr>
        <w:jc w:val="both"/>
      </w:pPr>
    </w:p>
    <w:p w:rsidR="00AA314E" w:rsidRDefault="00AA314E" w:rsidP="00AA314E">
      <w:pPr>
        <w:pStyle w:val="Ttulo1"/>
      </w:pPr>
      <w:bookmarkStart w:id="6" w:name="_Toc53067398"/>
      <w:r>
        <w:lastRenderedPageBreak/>
        <w:t>Resultado de la Figura 38</w:t>
      </w:r>
      <w:bookmarkEnd w:id="6"/>
    </w:p>
    <w:p w:rsidR="00AA314E" w:rsidRDefault="0011556F" w:rsidP="00C42501">
      <w:pPr>
        <w:jc w:val="both"/>
      </w:pPr>
      <w:r>
        <w:t xml:space="preserve">Se vuelve a dibujar la capa de municipios y el pueblo de </w:t>
      </w:r>
      <w:proofErr w:type="spellStart"/>
      <w:r>
        <w:t>Moclín</w:t>
      </w:r>
      <w:proofErr w:type="spellEnd"/>
      <w:r>
        <w:t xml:space="preserve"> en color verde, y encima añadimos las etiquetas </w:t>
      </w:r>
      <w:r w:rsidR="00AA314E">
        <w:t xml:space="preserve"> usando la función </w:t>
      </w:r>
      <w:proofErr w:type="spellStart"/>
      <w:proofErr w:type="gramStart"/>
      <w:r w:rsidR="00AA314E" w:rsidRPr="00C42501">
        <w:rPr>
          <w:i/>
        </w:rPr>
        <w:t>text</w:t>
      </w:r>
      <w:proofErr w:type="spellEnd"/>
      <w:r w:rsidR="00AA314E">
        <w:t>(</w:t>
      </w:r>
      <w:proofErr w:type="gramEnd"/>
      <w:r w:rsidR="00AA314E">
        <w:t xml:space="preserve">) y la propiedad de la función </w:t>
      </w:r>
      <w:proofErr w:type="spellStart"/>
      <w:r w:rsidR="00AA314E">
        <w:t>centroide</w:t>
      </w:r>
      <w:proofErr w:type="spellEnd"/>
      <w:r w:rsidR="00AA314E">
        <w:t xml:space="preserve"> para centrar lo posible el texto asociado a cada municipio a su término municipal. </w:t>
      </w:r>
    </w:p>
    <w:p w:rsidR="0011556F" w:rsidRDefault="0011556F" w:rsidP="00AA314E"/>
    <w:p w:rsidR="0011556F" w:rsidRDefault="0011556F" w:rsidP="0011556F">
      <w:pPr>
        <w:jc w:val="center"/>
      </w:pPr>
      <w:r>
        <w:rPr>
          <w:noProof/>
          <w:lang w:eastAsia="es-ES"/>
        </w:rPr>
        <w:drawing>
          <wp:inline distT="0" distB="0" distL="0" distR="0" wp14:anchorId="58D5C438" wp14:editId="0B759718">
            <wp:extent cx="4162085" cy="29654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299" cy="29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6F" w:rsidRDefault="0011556F" w:rsidP="0011556F">
      <w:pPr>
        <w:pStyle w:val="Ttulo1"/>
      </w:pPr>
      <w:bookmarkStart w:id="7" w:name="_Toc53067399"/>
      <w:r>
        <w:t>Resultado de la figura 39</w:t>
      </w:r>
      <w:bookmarkEnd w:id="7"/>
    </w:p>
    <w:p w:rsidR="0011556F" w:rsidRDefault="0011556F" w:rsidP="0011556F">
      <w:r>
        <w:t xml:space="preserve">Una forma alternativa de pintar el mapa anterior usando </w:t>
      </w:r>
      <w:proofErr w:type="spellStart"/>
      <w:proofErr w:type="gramStart"/>
      <w:r w:rsidRPr="00C00E90">
        <w:rPr>
          <w:i/>
        </w:rPr>
        <w:t>tmap</w:t>
      </w:r>
      <w:proofErr w:type="spellEnd"/>
      <w:r>
        <w:t>(</w:t>
      </w:r>
      <w:proofErr w:type="gramEnd"/>
      <w:r>
        <w:t xml:space="preserve">): </w:t>
      </w:r>
    </w:p>
    <w:p w:rsidR="0011556F" w:rsidRDefault="0011556F" w:rsidP="0011556F"/>
    <w:p w:rsidR="0011556F" w:rsidRPr="0011556F" w:rsidRDefault="0011556F" w:rsidP="0011556F">
      <w:pPr>
        <w:jc w:val="center"/>
      </w:pPr>
      <w:r>
        <w:rPr>
          <w:noProof/>
          <w:lang w:eastAsia="es-ES"/>
        </w:rPr>
        <w:drawing>
          <wp:inline distT="0" distB="0" distL="0" distR="0" wp14:anchorId="1C2E4A30" wp14:editId="653AC437">
            <wp:extent cx="4076700" cy="29046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446" cy="29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6F" w:rsidRDefault="0011556F" w:rsidP="0011556F"/>
    <w:p w:rsidR="00E702A6" w:rsidRDefault="00E702A6" w:rsidP="00C42501">
      <w:pPr>
        <w:pStyle w:val="Ttulo1"/>
      </w:pPr>
      <w:bookmarkStart w:id="8" w:name="_Toc53067400"/>
      <w:r>
        <w:lastRenderedPageBreak/>
        <w:t>Resultado de la Figura 40</w:t>
      </w:r>
      <w:bookmarkEnd w:id="8"/>
    </w:p>
    <w:p w:rsidR="00E702A6" w:rsidRDefault="00E702A6" w:rsidP="0011556F">
      <w:r>
        <w:t xml:space="preserve">Impresión del campo Superficie con mapa de </w:t>
      </w:r>
      <w:proofErr w:type="spellStart"/>
      <w:r>
        <w:t>cloropletas</w:t>
      </w:r>
      <w:proofErr w:type="spellEnd"/>
      <w:r>
        <w:t xml:space="preserve"> con </w:t>
      </w:r>
      <w:proofErr w:type="spellStart"/>
      <w:proofErr w:type="gramStart"/>
      <w:r>
        <w:t>plot</w:t>
      </w:r>
      <w:proofErr w:type="spellEnd"/>
      <w:r>
        <w:t>(</w:t>
      </w:r>
      <w:proofErr w:type="gramEnd"/>
      <w:r>
        <w:t>):</w:t>
      </w:r>
    </w:p>
    <w:p w:rsidR="00E702A6" w:rsidRDefault="00E702A6" w:rsidP="0011556F"/>
    <w:p w:rsidR="00E702A6" w:rsidRDefault="00E702A6" w:rsidP="00E702A6">
      <w:pPr>
        <w:jc w:val="center"/>
      </w:pPr>
      <w:r>
        <w:rPr>
          <w:noProof/>
          <w:lang w:eastAsia="es-ES"/>
        </w:rPr>
        <w:drawing>
          <wp:inline distT="0" distB="0" distL="0" distR="0" wp14:anchorId="50D80ADC" wp14:editId="50152507">
            <wp:extent cx="3886200" cy="2768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029" cy="27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A6" w:rsidRDefault="00E702A6" w:rsidP="00E702A6">
      <w:pPr>
        <w:jc w:val="center"/>
      </w:pPr>
    </w:p>
    <w:p w:rsidR="00E702A6" w:rsidRDefault="00E702A6" w:rsidP="00E702A6">
      <w:pPr>
        <w:pStyle w:val="Ttulo1"/>
      </w:pPr>
      <w:bookmarkStart w:id="9" w:name="_Toc53067401"/>
      <w:r>
        <w:t>Resultado de la figura 41</w:t>
      </w:r>
      <w:bookmarkEnd w:id="9"/>
    </w:p>
    <w:p w:rsidR="00E702A6" w:rsidRDefault="00E702A6" w:rsidP="00E702A6">
      <w:r>
        <w:t xml:space="preserve">Se representa lo mismo que en la Figura 40, pero ahora usando </w:t>
      </w:r>
      <w:proofErr w:type="spellStart"/>
      <w:proofErr w:type="gramStart"/>
      <w:r>
        <w:t>tmap</w:t>
      </w:r>
      <w:proofErr w:type="spellEnd"/>
      <w:r>
        <w:t>(</w:t>
      </w:r>
      <w:proofErr w:type="gramEnd"/>
      <w:r>
        <w:t>):</w:t>
      </w:r>
    </w:p>
    <w:p w:rsidR="00E702A6" w:rsidRDefault="00E702A6" w:rsidP="00E702A6"/>
    <w:p w:rsidR="00E702A6" w:rsidRDefault="00E702A6" w:rsidP="00E702A6">
      <w:pPr>
        <w:jc w:val="center"/>
      </w:pPr>
      <w:r>
        <w:rPr>
          <w:noProof/>
          <w:lang w:eastAsia="es-ES"/>
        </w:rPr>
        <w:drawing>
          <wp:inline distT="0" distB="0" distL="0" distR="0" wp14:anchorId="01D08197" wp14:editId="4D0D00AD">
            <wp:extent cx="3873500" cy="2759836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096" cy="27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A6" w:rsidRDefault="00E702A6" w:rsidP="00E702A6">
      <w:pPr>
        <w:jc w:val="center"/>
      </w:pPr>
    </w:p>
    <w:p w:rsidR="008A0F65" w:rsidRDefault="008A0F65" w:rsidP="00E702A6">
      <w:pPr>
        <w:jc w:val="center"/>
      </w:pPr>
    </w:p>
    <w:p w:rsidR="008A0F65" w:rsidRDefault="008A0F65" w:rsidP="00E702A6">
      <w:pPr>
        <w:jc w:val="center"/>
      </w:pPr>
    </w:p>
    <w:p w:rsidR="00E702A6" w:rsidRDefault="00E702A6" w:rsidP="00E702A6">
      <w:pPr>
        <w:pStyle w:val="Ttulo1"/>
      </w:pPr>
      <w:bookmarkStart w:id="10" w:name="_Toc53067402"/>
      <w:r>
        <w:lastRenderedPageBreak/>
        <w:t>Resultado de la Figura 42</w:t>
      </w:r>
      <w:bookmarkEnd w:id="10"/>
    </w:p>
    <w:p w:rsidR="00E702A6" w:rsidRDefault="00CF5DE6" w:rsidP="00E702A6">
      <w:r>
        <w:t>Captura de pantalla mostrando el resultado (PNG):</w:t>
      </w:r>
    </w:p>
    <w:p w:rsidR="00CF5DE6" w:rsidRDefault="00CF5DE6" w:rsidP="00E702A6"/>
    <w:p w:rsidR="00CF5DE6" w:rsidRDefault="00CF5DE6" w:rsidP="00CF5DE6">
      <w:pPr>
        <w:ind w:firstLine="0"/>
      </w:pPr>
      <w:r>
        <w:rPr>
          <w:noProof/>
          <w:lang w:eastAsia="es-ES"/>
        </w:rPr>
        <w:drawing>
          <wp:inline distT="0" distB="0" distL="0" distR="0" wp14:anchorId="7B048589" wp14:editId="48432A0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6" w:rsidRDefault="00CF5DE6" w:rsidP="00CF5DE6">
      <w:pPr>
        <w:pStyle w:val="Ttulo1"/>
      </w:pPr>
      <w:bookmarkStart w:id="11" w:name="_Toc53067403"/>
      <w:r>
        <w:t>Resultado de la Figura 43</w:t>
      </w:r>
      <w:bookmarkEnd w:id="11"/>
    </w:p>
    <w:p w:rsidR="00CF5DE6" w:rsidRDefault="00CF5DE6" w:rsidP="00CF5DE6">
      <w:r>
        <w:t xml:space="preserve">Generación del mapa con leyenda, flecha del Norte, etc. </w:t>
      </w:r>
    </w:p>
    <w:p w:rsidR="00CF5DE6" w:rsidRDefault="00CF5DE6" w:rsidP="00CF5DE6"/>
    <w:p w:rsidR="00CF5DE6" w:rsidRDefault="00CF5DE6" w:rsidP="00CF5DE6">
      <w:pPr>
        <w:ind w:firstLine="0"/>
      </w:pPr>
      <w:r>
        <w:rPr>
          <w:noProof/>
          <w:lang w:eastAsia="es-ES"/>
        </w:rPr>
        <w:drawing>
          <wp:inline distT="0" distB="0" distL="0" distR="0" wp14:anchorId="66B6231F" wp14:editId="493D4DFB">
            <wp:extent cx="5612130" cy="26714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6" w:rsidRDefault="00CF5DE6" w:rsidP="00CF5DE6">
      <w:pPr>
        <w:ind w:firstLine="0"/>
      </w:pPr>
    </w:p>
    <w:p w:rsidR="008A0F65" w:rsidRDefault="008A0F65" w:rsidP="00CF5DE6">
      <w:pPr>
        <w:ind w:firstLine="0"/>
      </w:pPr>
    </w:p>
    <w:p w:rsidR="00CF5DE6" w:rsidRDefault="00CF5DE6" w:rsidP="00CF5DE6">
      <w:pPr>
        <w:pStyle w:val="Ttulo1"/>
      </w:pPr>
      <w:bookmarkStart w:id="12" w:name="_Toc53067404"/>
      <w:r>
        <w:lastRenderedPageBreak/>
        <w:t>Resultado de la Figura 44</w:t>
      </w:r>
      <w:bookmarkEnd w:id="12"/>
    </w:p>
    <w:p w:rsidR="00CF5DE6" w:rsidRDefault="00CF5DE6" w:rsidP="00CF5DE6">
      <w:r>
        <w:t>Detalle de la generación del mapa para la web (por ejemplo):</w:t>
      </w:r>
      <w:r w:rsidR="008A0F65">
        <w:t xml:space="preserve"> </w:t>
      </w:r>
    </w:p>
    <w:p w:rsidR="00CF5DE6" w:rsidRDefault="00CF5DE6" w:rsidP="00CF5DE6"/>
    <w:p w:rsidR="00CF5DE6" w:rsidRDefault="00CF5DE6" w:rsidP="00CF5DE6">
      <w:pPr>
        <w:ind w:firstLine="0"/>
      </w:pPr>
      <w:r>
        <w:rPr>
          <w:noProof/>
          <w:lang w:eastAsia="es-ES"/>
        </w:rPr>
        <w:drawing>
          <wp:inline distT="0" distB="0" distL="0" distR="0" wp14:anchorId="10080EAC" wp14:editId="41E65E43">
            <wp:extent cx="5612130" cy="26714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6" w:rsidRDefault="00CF5DE6" w:rsidP="00CF5DE6">
      <w:pPr>
        <w:ind w:firstLine="0"/>
      </w:pPr>
    </w:p>
    <w:p w:rsidR="00CF5DE6" w:rsidRDefault="00CF5DE6" w:rsidP="00CF5DE6">
      <w:pPr>
        <w:ind w:firstLine="0"/>
      </w:pPr>
      <w:r>
        <w:t>Y una visualización desde el navegador (tras exportar el resultado como “sitio web”:</w:t>
      </w:r>
    </w:p>
    <w:p w:rsidR="00CF5DE6" w:rsidRDefault="00CF5DE6" w:rsidP="00CF5DE6">
      <w:pPr>
        <w:ind w:firstLine="0"/>
      </w:pPr>
    </w:p>
    <w:p w:rsidR="00CF5DE6" w:rsidRDefault="00CF5DE6" w:rsidP="00CF5DE6">
      <w:pPr>
        <w:ind w:firstLine="0"/>
      </w:pPr>
      <w:r>
        <w:rPr>
          <w:noProof/>
          <w:lang w:eastAsia="es-ES"/>
        </w:rPr>
        <w:drawing>
          <wp:inline distT="0" distB="0" distL="0" distR="0" wp14:anchorId="584DB86F" wp14:editId="78B89E9C">
            <wp:extent cx="5612130" cy="2671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6" w:rsidRDefault="00CF5DE6" w:rsidP="00CF5DE6">
      <w:pPr>
        <w:ind w:firstLine="0"/>
      </w:pPr>
    </w:p>
    <w:p w:rsidR="00CF5DE6" w:rsidRPr="00CF5DE6" w:rsidRDefault="00CF5DE6" w:rsidP="00CF5DE6">
      <w:pPr>
        <w:ind w:firstLine="0"/>
      </w:pPr>
    </w:p>
    <w:sectPr w:rsidR="00CF5DE6" w:rsidRPr="00CF5DE6">
      <w:footerReference w:type="default" r:id="rId25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7DAC" w:rsidRDefault="00B67DAC" w:rsidP="004B1049">
      <w:r>
        <w:separator/>
      </w:r>
    </w:p>
  </w:endnote>
  <w:endnote w:type="continuationSeparator" w:id="0">
    <w:p w:rsidR="00B67DAC" w:rsidRDefault="00B67DAC" w:rsidP="004B1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tium Book Basic">
    <w:panose1 w:val="02000503060000020004"/>
    <w:charset w:val="00"/>
    <w:family w:val="auto"/>
    <w:pitch w:val="variable"/>
    <w:sig w:usb0="A000007F" w:usb1="5000204A" w:usb2="00000000" w:usb3="00000000" w:csb0="0000001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915950"/>
      <w:docPartObj>
        <w:docPartGallery w:val="Page Numbers (Bottom of Page)"/>
        <w:docPartUnique/>
      </w:docPartObj>
    </w:sdtPr>
    <w:sdtEndPr/>
    <w:sdtContent>
      <w:p w:rsidR="00C42501" w:rsidRDefault="00C42501">
        <w:pPr>
          <w:pStyle w:val="Piedepgina"/>
        </w:pPr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20" name="Grupo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501" w:rsidRPr="00C42501" w:rsidRDefault="00C42501" w:rsidP="00C42501">
                                <w:pPr>
                                  <w:pStyle w:val="Piedepgina"/>
                                  <w:ind w:firstLine="0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36"/>
                                  </w:rPr>
                                </w:pPr>
                                <w:r w:rsidRPr="00C42501">
                                  <w:rPr>
                                    <w:sz w:val="18"/>
                                  </w:rPr>
                                  <w:fldChar w:fldCharType="begin"/>
                                </w:r>
                                <w:r w:rsidRPr="00C42501">
                                  <w:rPr>
                                    <w:sz w:val="18"/>
                                  </w:rPr>
                                  <w:instrText>PAGE    \* MERGEFORMAT</w:instrText>
                                </w:r>
                                <w:r w:rsidRPr="00C42501">
                                  <w:rPr>
                                    <w:sz w:val="18"/>
                                  </w:rPr>
                                  <w:fldChar w:fldCharType="separate"/>
                                </w:r>
                                <w:r w:rsidR="005B1374" w:rsidRPr="005B1374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28"/>
                                    <w:szCs w:val="36"/>
                                  </w:rPr>
                                  <w:t>10</w:t>
                                </w:r>
                                <w:r w:rsidRPr="00C42501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28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0" o:spid="_x0000_s1026" style="position:absolute;left:0;text-align:left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">
                  <v:rect id="Rectangle 53" o:spid="_x0000_s1027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9Q8UA&#10;AADbAAAADwAAAGRycy9kb3ducmV2LnhtbESPQWvCQBSE74L/YXlCb7pJSqWkWUUEaXso1bQIuT2y&#10;zySYfRt2t5r++25B8DjMzDdMsR5NLy7kfGdZQbpIQBDXVnfcKPj+2s2fQfiArLG3TAp+ycN6NZ0U&#10;mGt75QNdytCICGGfo4I2hCGX0tctGfQLOxBH72SdwRCla6R2eI1w08ssSZbSYMdxocWBti3V5/LH&#10;KNi+Vi5NPjHNzPFp/3j8GJr+vVLqYTZuXkAEGsM9fGu/aQVZCv9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7f1DxQAAANsAAAAPAAAAAAAAAAAAAAAAAJgCAABkcnMv&#10;ZG93bnJldi54bWxQSwUGAAAAAAQABAD1AAAAigMAAAAA&#10;" fillcolor="#943634" strokecolor="#943634"/>
                  <v:rect id="Rectangle 54" o:spid="_x0000_s1028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9jNMQA&#10;AADbAAAADwAAAGRycy9kb3ducmV2LnhtbESPT4vCMBTE78J+h/AWvGnayopUoyzCoh4W1z8I3h7N&#10;sy02LyWJ2v32G2HB4zAzv2Fmi8404k7O15YVpMMEBHFhdc2lguPhazAB4QOyxsYyKfglD4v5W2+G&#10;ubYP3tF9H0oRIexzVFCF0OZS+qIig35oW+LoXawzGKJ0pdQOHxFuGpklyVgarDkuVNjSsqLiur8Z&#10;BcvV2aXJFtPMnD5+Rqfvtmw2Z6X6793nFESgLrzC/+21VpBl8Pw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/YzTEAAAA2wAAAA8AAAAAAAAAAAAAAAAAmAIAAGRycy9k&#10;b3ducmV2LnhtbFBLBQYAAAAABAAEAPUAAACJAw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MxGcIA&#10;AADbAAAADwAAAGRycy9kb3ducmV2LnhtbESPT4vCMBTE7wt+h/CEva2pCiLVKFJwV9aL/xCPj+bZ&#10;FJuX0kSt394IgsdhZn7DTOetrcSNGl86VtDvJSCIc6dLLhQc9sufMQgfkDVWjknBgzzMZ52vKaba&#10;3XlLt10oRISwT1GBCaFOpfS5IYu+52ri6J1dYzFE2RRSN3iPcFvJQZKMpMWS44LBmjJD+WV3tQp+&#10;N2sfzPFvvcj8/yob6euJhqTUd7ddTEAEasMn/G6vtILBEF5f4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gzEZwgAAANsAAAAPAAAAAAAAAAAAAAAAAJgCAABkcnMvZG93&#10;bnJldi54bWxQSwUGAAAAAAQABAD1AAAAhwMAAAAA&#10;" filled="f" stroked="f">
                    <v:textbox inset="4.32pt,0,4.32pt,0">
                      <w:txbxContent>
                        <w:p w:rsidR="00C42501" w:rsidRPr="00C42501" w:rsidRDefault="00C42501" w:rsidP="00C42501">
                          <w:pPr>
                            <w:pStyle w:val="Piedepgina"/>
                            <w:ind w:firstLine="0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8"/>
                              <w:szCs w:val="36"/>
                            </w:rPr>
                          </w:pPr>
                          <w:r w:rsidRPr="00C42501">
                            <w:rPr>
                              <w:sz w:val="18"/>
                            </w:rPr>
                            <w:fldChar w:fldCharType="begin"/>
                          </w:r>
                          <w:r w:rsidRPr="00C42501">
                            <w:rPr>
                              <w:sz w:val="18"/>
                            </w:rPr>
                            <w:instrText>PAGE    \* MERGEFORMAT</w:instrText>
                          </w:r>
                          <w:r w:rsidRPr="00C42501">
                            <w:rPr>
                              <w:sz w:val="18"/>
                            </w:rPr>
                            <w:fldChar w:fldCharType="separate"/>
                          </w:r>
                          <w:r w:rsidR="005B1374" w:rsidRPr="005B1374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28"/>
                              <w:szCs w:val="36"/>
                            </w:rPr>
                            <w:t>10</w:t>
                          </w:r>
                          <w:r w:rsidRPr="00C42501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8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7DAC" w:rsidRDefault="00B67DAC" w:rsidP="004B1049">
      <w:r>
        <w:separator/>
      </w:r>
    </w:p>
  </w:footnote>
  <w:footnote w:type="continuationSeparator" w:id="0">
    <w:p w:rsidR="00B67DAC" w:rsidRDefault="00B67DAC" w:rsidP="004B1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D80B82"/>
    <w:multiLevelType w:val="hybridMultilevel"/>
    <w:tmpl w:val="2382B1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7268B"/>
    <w:multiLevelType w:val="hybridMultilevel"/>
    <w:tmpl w:val="98069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EA319D"/>
    <w:multiLevelType w:val="hybridMultilevel"/>
    <w:tmpl w:val="37D68A4A"/>
    <w:lvl w:ilvl="0" w:tplc="E9D4E91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246D5C"/>
    <w:multiLevelType w:val="hybridMultilevel"/>
    <w:tmpl w:val="666E1D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529"/>
    <w:rsid w:val="001018A4"/>
    <w:rsid w:val="0011556F"/>
    <w:rsid w:val="001D0BC2"/>
    <w:rsid w:val="00205FFE"/>
    <w:rsid w:val="00226E6C"/>
    <w:rsid w:val="003C6DF9"/>
    <w:rsid w:val="003F045C"/>
    <w:rsid w:val="004B1049"/>
    <w:rsid w:val="004B12EA"/>
    <w:rsid w:val="004D307D"/>
    <w:rsid w:val="00580DD4"/>
    <w:rsid w:val="005B1374"/>
    <w:rsid w:val="005C3C02"/>
    <w:rsid w:val="005F28B1"/>
    <w:rsid w:val="006C5529"/>
    <w:rsid w:val="007F03F0"/>
    <w:rsid w:val="008623F7"/>
    <w:rsid w:val="008A0F65"/>
    <w:rsid w:val="0096717E"/>
    <w:rsid w:val="00970B7E"/>
    <w:rsid w:val="009B681A"/>
    <w:rsid w:val="009F2357"/>
    <w:rsid w:val="00A724CF"/>
    <w:rsid w:val="00AA314E"/>
    <w:rsid w:val="00B11C19"/>
    <w:rsid w:val="00B572F4"/>
    <w:rsid w:val="00B67DAC"/>
    <w:rsid w:val="00B73ADD"/>
    <w:rsid w:val="00BD4C34"/>
    <w:rsid w:val="00C00E90"/>
    <w:rsid w:val="00C42501"/>
    <w:rsid w:val="00C828F5"/>
    <w:rsid w:val="00CE5B1E"/>
    <w:rsid w:val="00CF5DE6"/>
    <w:rsid w:val="00D718E4"/>
    <w:rsid w:val="00E702A6"/>
    <w:rsid w:val="00E740CB"/>
    <w:rsid w:val="00E74D8A"/>
    <w:rsid w:val="00F21F64"/>
    <w:rsid w:val="00F5302B"/>
    <w:rsid w:val="00F8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497AB0D-D15D-4775-89E9-B615F532C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681A"/>
  </w:style>
  <w:style w:type="paragraph" w:styleId="Ttulo1">
    <w:name w:val="heading 1"/>
    <w:basedOn w:val="Normal"/>
    <w:next w:val="Normal"/>
    <w:link w:val="Ttulo1Car"/>
    <w:uiPriority w:val="9"/>
    <w:qFormat/>
    <w:rsid w:val="009B681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81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81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81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81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81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81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81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81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81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9B681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81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81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81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81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81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B681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B681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PuestoCar">
    <w:name w:val="Puesto Car"/>
    <w:basedOn w:val="Fuentedeprrafopredeter"/>
    <w:link w:val="Puesto"/>
    <w:uiPriority w:val="10"/>
    <w:rsid w:val="009B681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81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B681A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B681A"/>
    <w:rPr>
      <w:b/>
      <w:bCs/>
      <w:spacing w:val="0"/>
    </w:rPr>
  </w:style>
  <w:style w:type="character" w:styleId="nfasis">
    <w:name w:val="Emphasis"/>
    <w:uiPriority w:val="20"/>
    <w:qFormat/>
    <w:rsid w:val="009B681A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9B681A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B681A"/>
  </w:style>
  <w:style w:type="paragraph" w:styleId="Prrafodelista">
    <w:name w:val="List Paragraph"/>
    <w:basedOn w:val="Normal"/>
    <w:uiPriority w:val="34"/>
    <w:qFormat/>
    <w:rsid w:val="009B681A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9B681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81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81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9B681A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9B681A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9B681A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9B681A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9B681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9B681A"/>
    <w:pPr>
      <w:outlineLvl w:val="9"/>
    </w:pPr>
    <w:rPr>
      <w:lang w:bidi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F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FFE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4B10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104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1049"/>
  </w:style>
  <w:style w:type="paragraph" w:styleId="Piedepgina">
    <w:name w:val="footer"/>
    <w:basedOn w:val="Normal"/>
    <w:link w:val="PiedepginaCar"/>
    <w:uiPriority w:val="99"/>
    <w:unhideWhenUsed/>
    <w:rsid w:val="004B10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049"/>
  </w:style>
  <w:style w:type="paragraph" w:styleId="TDC2">
    <w:name w:val="toc 2"/>
    <w:basedOn w:val="Normal"/>
    <w:next w:val="Normal"/>
    <w:autoRedefine/>
    <w:uiPriority w:val="39"/>
    <w:unhideWhenUsed/>
    <w:rsid w:val="00BD4C34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3C6D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X430U\OneDrive\Tradicion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06852-05BE-4E49-988D-19F8F2216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Tradicional.dotx</Template>
  <TotalTime>198</TotalTime>
  <Pages>1</Pages>
  <Words>651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UX430U</dc:creator>
  <cp:lastModifiedBy>UX430U</cp:lastModifiedBy>
  <cp:revision>14</cp:revision>
  <cp:lastPrinted>2020-10-09T08:45:00Z</cp:lastPrinted>
  <dcterms:created xsi:type="dcterms:W3CDTF">2020-10-06T22:14:00Z</dcterms:created>
  <dcterms:modified xsi:type="dcterms:W3CDTF">2020-10-09T08:45:00Z</dcterms:modified>
</cp:coreProperties>
</file>