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E91" w:rsidRDefault="00DC5E3D">
      <w:r>
        <w:rPr>
          <w:noProof/>
          <w:lang w:eastAsia="es-ES"/>
        </w:rPr>
        <w:drawing>
          <wp:inline distT="0" distB="0" distL="0" distR="0">
            <wp:extent cx="6126480" cy="2926080"/>
            <wp:effectExtent l="0" t="0" r="762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E3D" w:rsidRDefault="00DC5E3D" w:rsidP="00DC5E3D">
      <w:pPr>
        <w:pStyle w:val="Ttulo1"/>
      </w:pPr>
    </w:p>
    <w:p w:rsidR="00DC5E3D" w:rsidRDefault="00DC5E3D" w:rsidP="00DC5E3D">
      <w:pPr>
        <w:pStyle w:val="Ttulo1"/>
      </w:pPr>
      <w:r>
        <w:t>Recepción de mensajes LoRaWAN (</w:t>
      </w:r>
      <w:proofErr w:type="spellStart"/>
      <w:r>
        <w:t>uplinks</w:t>
      </w:r>
      <w:proofErr w:type="spellEnd"/>
      <w:r>
        <w:t>)</w:t>
      </w:r>
    </w:p>
    <w:p w:rsidR="00DC5E3D" w:rsidRDefault="00DC5E3D"/>
    <w:p w:rsidR="002A7812" w:rsidRDefault="002A7812">
      <w:r w:rsidRPr="00387860">
        <w:rPr>
          <w:b/>
        </w:rPr>
        <w:t>Nodo RX:</w:t>
      </w:r>
      <w:r>
        <w:t xml:space="preserve"> suscripto a</w:t>
      </w:r>
      <w:r w:rsidR="00DC5E3D">
        <w:t>l</w:t>
      </w:r>
      <w:r>
        <w:t xml:space="preserve"> tópico</w:t>
      </w:r>
      <w:r w:rsidR="00DC5E3D">
        <w:t xml:space="preserve"> MQTT</w:t>
      </w:r>
      <w:r>
        <w:t xml:space="preserve">: </w:t>
      </w:r>
      <w:proofErr w:type="spellStart"/>
      <w:r w:rsidRPr="002A7812">
        <w:t>application</w:t>
      </w:r>
      <w:proofErr w:type="spellEnd"/>
      <w:r w:rsidRPr="002A7812">
        <w:t>/1/</w:t>
      </w:r>
      <w:proofErr w:type="spellStart"/>
      <w:r w:rsidRPr="002A7812">
        <w:t>device</w:t>
      </w:r>
      <w:proofErr w:type="spellEnd"/>
      <w:r w:rsidRPr="002A7812">
        <w:t>/+/</w:t>
      </w:r>
      <w:proofErr w:type="spellStart"/>
      <w:r w:rsidRPr="002A7812">
        <w:t>rx</w:t>
      </w:r>
      <w:proofErr w:type="spellEnd"/>
      <w:r>
        <w:t xml:space="preserve"> (“+” significa cualquier valor en ese nivel)</w:t>
      </w:r>
      <w:r w:rsidR="00DC5E3D">
        <w:t>.</w:t>
      </w:r>
    </w:p>
    <w:p w:rsidR="002A7812" w:rsidRDefault="002A7812">
      <w:r w:rsidRPr="00387860">
        <w:rPr>
          <w:b/>
        </w:rPr>
        <w:t>Nodo Split:</w:t>
      </w:r>
      <w:r>
        <w:t xml:space="preserve"> Comprueba si el mensaje que llego es una trama de inicio del dispositivo o una trama de lectura de datos y lo separa en dos salidas.</w:t>
      </w:r>
    </w:p>
    <w:p w:rsidR="002A7812" w:rsidRDefault="002A7812">
      <w:r w:rsidRPr="00387860">
        <w:rPr>
          <w:b/>
        </w:rPr>
        <w:t>Nodo Lectura:</w:t>
      </w:r>
      <w:r>
        <w:t xml:space="preserve"> Comprueba el valor del Byte de control y extrae las fases (1 o 3) y tipo de lectura (periódica o instantánea) para reencaminar los paquetes al nodo correspondiente. </w:t>
      </w:r>
    </w:p>
    <w:p w:rsidR="002A7812" w:rsidRDefault="002A7812">
      <w:r w:rsidRPr="00387860">
        <w:rPr>
          <w:b/>
        </w:rPr>
        <w:t>Nodo Periodica1fase:</w:t>
      </w:r>
      <w:r>
        <w:t xml:space="preserve"> Transforma el paquete de LoRaWAN de Bytes a ASCII</w:t>
      </w:r>
      <w:r w:rsidR="00387860">
        <w:t xml:space="preserve">, crea </w:t>
      </w:r>
      <w:r>
        <w:t xml:space="preserve">un JSON con los valores recibidos </w:t>
      </w:r>
      <w:r w:rsidR="00387860">
        <w:t>(</w:t>
      </w:r>
      <w:proofErr w:type="spellStart"/>
      <w:r w:rsidR="00387860">
        <w:t>msg.payload</w:t>
      </w:r>
      <w:proofErr w:type="spellEnd"/>
      <w:r w:rsidR="00387860">
        <w:t xml:space="preserve">) </w:t>
      </w:r>
      <w:r>
        <w:t>y forma la consulta SQL para guardar en base de datos.</w:t>
      </w:r>
    </w:p>
    <w:p w:rsidR="002A7812" w:rsidRDefault="00387860" w:rsidP="00387860">
      <w:pPr>
        <w:jc w:val="center"/>
      </w:pPr>
      <w:r>
        <w:rPr>
          <w:noProof/>
          <w:lang w:eastAsia="es-ES"/>
        </w:rPr>
        <w:drawing>
          <wp:inline distT="0" distB="0" distL="0" distR="0" wp14:anchorId="1A72F8D9" wp14:editId="42CE1A11">
            <wp:extent cx="2219325" cy="22955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60" w:rsidRDefault="00387860" w:rsidP="00387860">
      <w:r w:rsidRPr="00387860">
        <w:rPr>
          <w:b/>
        </w:rPr>
        <w:t>Nodo Periodica3fases:</w:t>
      </w:r>
      <w:r>
        <w:t xml:space="preserve"> </w:t>
      </w:r>
      <w:r>
        <w:t>Transforma el paquete de LoRaWAN de Bytes a ASCII</w:t>
      </w:r>
      <w:r>
        <w:t>,</w:t>
      </w:r>
      <w:r>
        <w:t xml:space="preserve"> </w:t>
      </w:r>
      <w:r>
        <w:t>crea</w:t>
      </w:r>
      <w:r>
        <w:t xml:space="preserve"> un JSON con los valores recibidos</w:t>
      </w:r>
      <w:r>
        <w:t xml:space="preserve"> (</w:t>
      </w:r>
      <w:proofErr w:type="spellStart"/>
      <w:r>
        <w:t>msg.payload</w:t>
      </w:r>
      <w:proofErr w:type="spellEnd"/>
      <w:r>
        <w:t>)</w:t>
      </w:r>
      <w:r>
        <w:t xml:space="preserve"> y forma la consulta SQL para guardar en base de datos.</w:t>
      </w:r>
    </w:p>
    <w:p w:rsidR="00387860" w:rsidRDefault="00387860" w:rsidP="00387860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3687EA7A" wp14:editId="4B35544A">
            <wp:extent cx="2324100" cy="29432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60" w:rsidRDefault="00387860" w:rsidP="00387860">
      <w:r w:rsidRPr="00387860">
        <w:rPr>
          <w:b/>
        </w:rPr>
        <w:t xml:space="preserve">Nodo Instantanea1fase: </w:t>
      </w:r>
      <w:r>
        <w:t>Transforma el paquete de LoRaWAN de Bytes a ASCII, crea un JSON con los valores recibidos (</w:t>
      </w:r>
      <w:proofErr w:type="spellStart"/>
      <w:r>
        <w:t>msg.payload</w:t>
      </w:r>
      <w:proofErr w:type="spellEnd"/>
      <w:r>
        <w:t>) y forma la consulta SQL para guardar en base de datos.</w:t>
      </w:r>
    </w:p>
    <w:p w:rsidR="00387860" w:rsidRDefault="00387860" w:rsidP="00387860">
      <w:pPr>
        <w:jc w:val="center"/>
        <w:rPr>
          <w:b/>
        </w:rPr>
      </w:pPr>
      <w:r>
        <w:rPr>
          <w:noProof/>
          <w:lang w:eastAsia="es-ES"/>
        </w:rPr>
        <w:drawing>
          <wp:inline distT="0" distB="0" distL="0" distR="0" wp14:anchorId="0CB3D004" wp14:editId="1C30467D">
            <wp:extent cx="2314575" cy="24765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60" w:rsidRDefault="00387860" w:rsidP="00387860">
      <w:r w:rsidRPr="00387860">
        <w:rPr>
          <w:b/>
        </w:rPr>
        <w:t>Nodo Instantanea</w:t>
      </w:r>
      <w:r>
        <w:rPr>
          <w:b/>
        </w:rPr>
        <w:t>3</w:t>
      </w:r>
      <w:r w:rsidRPr="00387860">
        <w:rPr>
          <w:b/>
        </w:rPr>
        <w:t>fase</w:t>
      </w:r>
      <w:r>
        <w:rPr>
          <w:b/>
        </w:rPr>
        <w:t>s</w:t>
      </w:r>
      <w:r w:rsidRPr="00387860">
        <w:rPr>
          <w:b/>
        </w:rPr>
        <w:t xml:space="preserve">: </w:t>
      </w:r>
      <w:r>
        <w:t>Transforma el paquete de LoRaWAN de Bytes a ASCII, crea un JSON con los valores recibidos (</w:t>
      </w:r>
      <w:proofErr w:type="spellStart"/>
      <w:r>
        <w:t>msg.payload</w:t>
      </w:r>
      <w:proofErr w:type="spellEnd"/>
      <w:r>
        <w:t>) y forma la consulta SQL para guardar en base de datos.</w:t>
      </w:r>
    </w:p>
    <w:p w:rsidR="00387860" w:rsidRDefault="00387860" w:rsidP="00387860">
      <w:pPr>
        <w:jc w:val="center"/>
        <w:rPr>
          <w:b/>
        </w:rPr>
      </w:pPr>
      <w:r>
        <w:rPr>
          <w:noProof/>
          <w:lang w:eastAsia="es-ES"/>
        </w:rPr>
        <w:lastRenderedPageBreak/>
        <w:drawing>
          <wp:inline distT="0" distB="0" distL="0" distR="0" wp14:anchorId="24B1ADAF" wp14:editId="3709CB47">
            <wp:extent cx="2409825" cy="38195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60" w:rsidRDefault="00387860" w:rsidP="00387860">
      <w:r>
        <w:rPr>
          <w:b/>
        </w:rPr>
        <w:t xml:space="preserve">Nodo INSERT: </w:t>
      </w:r>
      <w:r>
        <w:t>Formatea el mensaje para insertar los valores en la base de datos.</w:t>
      </w:r>
    </w:p>
    <w:p w:rsidR="00387860" w:rsidRDefault="00387860" w:rsidP="00387860">
      <w:r w:rsidRPr="00387860">
        <w:rPr>
          <w:b/>
        </w:rPr>
        <w:t xml:space="preserve">Nodo </w:t>
      </w:r>
      <w:proofErr w:type="spellStart"/>
      <w:r w:rsidRPr="00387860">
        <w:rPr>
          <w:b/>
        </w:rPr>
        <w:t>db</w:t>
      </w:r>
      <w:proofErr w:type="spellEnd"/>
      <w:r w:rsidRPr="00387860">
        <w:rPr>
          <w:b/>
        </w:rPr>
        <w:t xml:space="preserve"> macro:</w:t>
      </w:r>
      <w:r>
        <w:rPr>
          <w:b/>
        </w:rPr>
        <w:t xml:space="preserve"> </w:t>
      </w:r>
      <w:r>
        <w:t>Conexión con la base de datos.</w:t>
      </w:r>
    </w:p>
    <w:p w:rsidR="00387860" w:rsidRDefault="00387860" w:rsidP="00387860"/>
    <w:p w:rsidR="00DC5E3D" w:rsidRDefault="00DC5E3D" w:rsidP="00DC5E3D">
      <w:pPr>
        <w:pStyle w:val="Ttulo1"/>
      </w:pPr>
      <w:r>
        <w:t>Envío de mensajes LoRaWAN a los dispositivos (</w:t>
      </w:r>
      <w:proofErr w:type="spellStart"/>
      <w:r>
        <w:t>down</w:t>
      </w:r>
      <w:r>
        <w:t>links</w:t>
      </w:r>
      <w:proofErr w:type="spellEnd"/>
      <w:r>
        <w:t>)</w:t>
      </w:r>
    </w:p>
    <w:p w:rsidR="00387860" w:rsidRDefault="00387860" w:rsidP="00387860"/>
    <w:p w:rsidR="00DC5E3D" w:rsidRDefault="00DC5E3D" w:rsidP="00387860">
      <w:r w:rsidRPr="00DC5E3D">
        <w:rPr>
          <w:b/>
        </w:rPr>
        <w:t xml:space="preserve">Nodo http </w:t>
      </w:r>
      <w:proofErr w:type="spellStart"/>
      <w:r w:rsidRPr="00DC5E3D">
        <w:rPr>
          <w:b/>
        </w:rPr>
        <w:t>Request</w:t>
      </w:r>
      <w:proofErr w:type="spellEnd"/>
      <w:r w:rsidRPr="00DC5E3D">
        <w:rPr>
          <w:b/>
        </w:rPr>
        <w:t>:</w:t>
      </w:r>
      <w:r>
        <w:rPr>
          <w:b/>
        </w:rPr>
        <w:t xml:space="preserve"> </w:t>
      </w:r>
      <w:r>
        <w:t>Recibe peticiones HTTP desde la aplicación web para iniciar el modo de lectura de datos bajo demanda (</w:t>
      </w:r>
      <w:proofErr w:type="spellStart"/>
      <w:r>
        <w:t>Instantaneos</w:t>
      </w:r>
      <w:proofErr w:type="spellEnd"/>
      <w:r>
        <w:t>).</w:t>
      </w:r>
    </w:p>
    <w:p w:rsidR="00DC5E3D" w:rsidRDefault="00DC5E3D" w:rsidP="00387860">
      <w:r w:rsidRPr="00DC5E3D">
        <w:rPr>
          <w:b/>
        </w:rPr>
        <w:t>Nodo Downlink:</w:t>
      </w:r>
      <w:r>
        <w:rPr>
          <w:b/>
        </w:rPr>
        <w:t xml:space="preserve"> </w:t>
      </w:r>
      <w:r>
        <w:t>Crea el mensaje para enviar al dispositivo que se le solicita el envío de datos instantáneos.</w:t>
      </w:r>
      <w:bookmarkStart w:id="0" w:name="_GoBack"/>
      <w:bookmarkEnd w:id="0"/>
    </w:p>
    <w:p w:rsidR="00DC5E3D" w:rsidRPr="00DC5E3D" w:rsidRDefault="00DC5E3D" w:rsidP="00387860">
      <w:r w:rsidRPr="00DC5E3D">
        <w:rPr>
          <w:b/>
        </w:rPr>
        <w:t>Nodo TX:</w:t>
      </w:r>
      <w:r>
        <w:rPr>
          <w:b/>
        </w:rPr>
        <w:t xml:space="preserve"> </w:t>
      </w:r>
      <w:r>
        <w:t xml:space="preserve">Publica en MQTT en el tópico de mensajes downlink </w:t>
      </w:r>
      <w:r w:rsidR="00287C63">
        <w:t>d</w:t>
      </w:r>
      <w:r>
        <w:t>el dispositivo</w:t>
      </w:r>
      <w:r w:rsidR="00287C63">
        <w:t>.</w:t>
      </w:r>
    </w:p>
    <w:sectPr w:rsidR="00DC5E3D" w:rsidRPr="00DC5E3D" w:rsidSect="002A781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812"/>
    <w:rsid w:val="001A3C07"/>
    <w:rsid w:val="00287C63"/>
    <w:rsid w:val="002A7812"/>
    <w:rsid w:val="002B12AE"/>
    <w:rsid w:val="00387860"/>
    <w:rsid w:val="00794CFC"/>
    <w:rsid w:val="009D2DC7"/>
    <w:rsid w:val="00A3353C"/>
    <w:rsid w:val="00C34314"/>
    <w:rsid w:val="00DC5E3D"/>
    <w:rsid w:val="00FC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58DA2B-C714-4F8F-9A96-884D5525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2AE"/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B12A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2B12AE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12AE"/>
    <w:rPr>
      <w:rFonts w:ascii="Arial" w:eastAsiaTheme="majorEastAsia" w:hAnsi="Arial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12AE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Invico-encabezado">
    <w:name w:val="Invico-encabezado"/>
    <w:basedOn w:val="Normal"/>
    <w:link w:val="Invico-encabezadoCar"/>
    <w:qFormat/>
    <w:rsid w:val="00C34314"/>
    <w:pPr>
      <w:spacing w:after="0" w:line="240" w:lineRule="auto"/>
    </w:pPr>
    <w:rPr>
      <w:rFonts w:asciiTheme="minorHAnsi" w:eastAsia="Times New Roman" w:hAnsiTheme="minorHAnsi"/>
      <w:color w:val="000000"/>
      <w:lang w:eastAsia="es-ES"/>
    </w:rPr>
  </w:style>
  <w:style w:type="character" w:customStyle="1" w:styleId="Invico-encabezadoCar">
    <w:name w:val="Invico-encabezado Car"/>
    <w:basedOn w:val="Fuentedeprrafopredeter"/>
    <w:link w:val="Invico-encabezado"/>
    <w:rsid w:val="00C34314"/>
    <w:rPr>
      <w:rFonts w:eastAsia="Times New Roman"/>
      <w:color w:val="000000"/>
      <w:lang w:eastAsia="es-ES"/>
    </w:rPr>
  </w:style>
  <w:style w:type="paragraph" w:customStyle="1" w:styleId="Invico-figura-tabla">
    <w:name w:val="Invico-figura-tabla"/>
    <w:basedOn w:val="Descripcin"/>
    <w:link w:val="Invico-figura-tablaCar"/>
    <w:qFormat/>
    <w:rsid w:val="00C34314"/>
    <w:pPr>
      <w:jc w:val="center"/>
    </w:pPr>
    <w:rPr>
      <w:rFonts w:asciiTheme="minorHAnsi" w:hAnsiTheme="minorHAnsi"/>
      <w:color w:val="auto"/>
    </w:rPr>
  </w:style>
  <w:style w:type="character" w:customStyle="1" w:styleId="Invico-figura-tablaCar">
    <w:name w:val="Invico-figura-tabla Car"/>
    <w:basedOn w:val="Fuentedeprrafopredeter"/>
    <w:link w:val="Invico-figura-tabla"/>
    <w:rsid w:val="00C34314"/>
    <w:rPr>
      <w:i/>
      <w:iCs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343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vico-Titulo">
    <w:name w:val="Invico-Titulo"/>
    <w:basedOn w:val="Puesto"/>
    <w:link w:val="Invico-TituloCar"/>
    <w:qFormat/>
    <w:rsid w:val="00C34314"/>
    <w:pPr>
      <w:keepNext/>
      <w:keepLines/>
      <w:pBdr>
        <w:top w:val="nil"/>
        <w:left w:val="nil"/>
        <w:bottom w:val="nil"/>
        <w:right w:val="nil"/>
        <w:between w:val="nil"/>
      </w:pBdr>
      <w:tabs>
        <w:tab w:val="left" w:pos="284"/>
      </w:tabs>
      <w:spacing w:before="480" w:after="120"/>
      <w:contextualSpacing w:val="0"/>
    </w:pPr>
    <w:rPr>
      <w:rFonts w:ascii="Cambria" w:eastAsia="Times New Roman" w:hAnsi="Cambria" w:cs="Cambria"/>
      <w:b/>
      <w:spacing w:val="0"/>
      <w:kern w:val="0"/>
      <w:sz w:val="48"/>
      <w:szCs w:val="48"/>
    </w:rPr>
  </w:style>
  <w:style w:type="character" w:customStyle="1" w:styleId="Invico-TituloCar">
    <w:name w:val="Invico-Titulo Car"/>
    <w:basedOn w:val="PuestoCar"/>
    <w:link w:val="Invico-Titulo"/>
    <w:rsid w:val="00C34314"/>
    <w:rPr>
      <w:rFonts w:ascii="Cambria" w:eastAsia="Times New Roman" w:hAnsi="Cambria" w:cs="Cambria"/>
      <w:b/>
      <w:spacing w:val="-10"/>
      <w:kern w:val="28"/>
      <w:sz w:val="48"/>
      <w:szCs w:val="48"/>
    </w:rPr>
  </w:style>
  <w:style w:type="paragraph" w:styleId="Puesto">
    <w:name w:val="Title"/>
    <w:basedOn w:val="Normal"/>
    <w:next w:val="Normal"/>
    <w:link w:val="PuestoCar"/>
    <w:uiPriority w:val="10"/>
    <w:qFormat/>
    <w:rsid w:val="00C343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C34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Invico-cuerpo">
    <w:name w:val="Invico-cuerpo"/>
    <w:basedOn w:val="Normal"/>
    <w:link w:val="Invico-cuerpoCar"/>
    <w:qFormat/>
    <w:rsid w:val="00C34314"/>
    <w:pPr>
      <w:pBdr>
        <w:top w:val="nil"/>
        <w:left w:val="nil"/>
        <w:bottom w:val="nil"/>
        <w:right w:val="nil"/>
        <w:between w:val="nil"/>
      </w:pBdr>
      <w:tabs>
        <w:tab w:val="left" w:pos="426"/>
      </w:tabs>
      <w:spacing w:after="300" w:line="276" w:lineRule="auto"/>
      <w:jc w:val="both"/>
    </w:pPr>
    <w:rPr>
      <w:rFonts w:asciiTheme="minorHAnsi" w:hAnsiTheme="minorHAnsi"/>
    </w:rPr>
  </w:style>
  <w:style w:type="character" w:customStyle="1" w:styleId="Invico-cuerpoCar">
    <w:name w:val="Invico-cuerpo Car"/>
    <w:basedOn w:val="Fuentedeprrafopredeter"/>
    <w:link w:val="Invico-cuerpo"/>
    <w:rsid w:val="00C34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Alonso</dc:creator>
  <cp:keywords/>
  <dc:description/>
  <cp:lastModifiedBy>José Manuel Alonso</cp:lastModifiedBy>
  <cp:revision>1</cp:revision>
  <dcterms:created xsi:type="dcterms:W3CDTF">2020-08-10T22:49:00Z</dcterms:created>
  <dcterms:modified xsi:type="dcterms:W3CDTF">2020-08-10T23:21:00Z</dcterms:modified>
</cp:coreProperties>
</file>