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D5EB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Material de Apoyo</w:t>
      </w:r>
    </w:p>
    <w:p w14:paraId="402E5F1B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Casos de Uso</w:t>
      </w:r>
    </w:p>
    <w:p w14:paraId="4E035444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Asignatura: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Ingeniería de Requerimientos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Unidad: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Modelamiento de Requerimientos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Nivel: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Educación Superior / Técnico Profesional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Complejidad: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Básico a Intermedio</w:t>
      </w:r>
    </w:p>
    <w:p w14:paraId="70C49D27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940E307">
          <v:rect id="_x0000_i1025" style="width:0;height:1.5pt" o:hralign="center" o:hrstd="t" o:hr="t" fillcolor="#a0a0a0" stroked="f"/>
        </w:pict>
      </w:r>
    </w:p>
    <w:p w14:paraId="41CDC2F3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1. ¿Qué es un Caso de Uso?</w:t>
      </w:r>
    </w:p>
    <w:p w14:paraId="0DBCBFC5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Caso de Uso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una técnica utilizada para describir cómo un usuario (actor) interactúa con un sistema para lograr un objetivo específico.</w:t>
      </w:r>
    </w:p>
    <w:p w14:paraId="1D1593BA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Su propósito es representar las funcionalidades del sistema desde el punto de vista del usuario, sin entrar en detalles técnicos de programación.</w:t>
      </w:r>
    </w:p>
    <w:p w14:paraId="5FD11206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Los casos de uso ayudan a responder preguntas como:</w:t>
      </w:r>
    </w:p>
    <w:p w14:paraId="72AD46A5" w14:textId="77777777" w:rsidR="00190BEB" w:rsidRPr="00190BEB" w:rsidRDefault="00190BEB" w:rsidP="00190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puede hacer el usuario con el sistema? </w:t>
      </w:r>
    </w:p>
    <w:p w14:paraId="7C7C194E" w14:textId="77777777" w:rsidR="00190BEB" w:rsidRPr="00190BEB" w:rsidRDefault="00190BEB" w:rsidP="00190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funciones debe ofrecer el sistema? </w:t>
      </w:r>
    </w:p>
    <w:p w14:paraId="3FE3BECC" w14:textId="77777777" w:rsidR="00190BEB" w:rsidRPr="00190BEB" w:rsidRDefault="00190BEB" w:rsidP="00190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¿Cómo interactúan los usuarios con el sistema? </w:t>
      </w:r>
    </w:p>
    <w:p w14:paraId="1F1B5C85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5239B8">
          <v:rect id="_x0000_i1026" style="width:0;height:1.5pt" o:hralign="center" o:hrstd="t" o:hr="t" fillcolor="#a0a0a0" stroked="f"/>
        </w:pict>
      </w:r>
    </w:p>
    <w:p w14:paraId="77B92DEF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Objetivos de los Casos de Uso</w:t>
      </w:r>
    </w:p>
    <w:p w14:paraId="16241EF1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Los casos de uso permiten:</w:t>
      </w:r>
    </w:p>
    <w:p w14:paraId="02C3B36F" w14:textId="77777777" w:rsidR="00190BEB" w:rsidRPr="00190BEB" w:rsidRDefault="00190BEB" w:rsidP="00190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Comprender las necesidades del cliente. </w:t>
      </w:r>
    </w:p>
    <w:p w14:paraId="28C75F6D" w14:textId="77777777" w:rsidR="00190BEB" w:rsidRPr="00190BEB" w:rsidRDefault="00190BEB" w:rsidP="00190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Identificar las funcionalidades del sistema. </w:t>
      </w:r>
    </w:p>
    <w:p w14:paraId="03A491A0" w14:textId="77777777" w:rsidR="00190BEB" w:rsidRPr="00190BEB" w:rsidRDefault="00190BEB" w:rsidP="00190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Facilitar la comunicación entre usuarios y desarrolladores. </w:t>
      </w:r>
    </w:p>
    <w:p w14:paraId="5B735401" w14:textId="77777777" w:rsidR="00190BEB" w:rsidRPr="00190BEB" w:rsidRDefault="00190BEB" w:rsidP="00190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Detectar requerimientos faltantes. </w:t>
      </w:r>
    </w:p>
    <w:p w14:paraId="726AA2FF" w14:textId="77777777" w:rsidR="00190BEB" w:rsidRPr="00190BEB" w:rsidRDefault="00190BEB" w:rsidP="00190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Servir como base para el diseño, desarrollo y pruebas del sistema. </w:t>
      </w:r>
    </w:p>
    <w:p w14:paraId="7FFBFB68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27D07D6">
          <v:rect id="_x0000_i1027" style="width:0;height:1.5pt" o:hralign="center" o:hrstd="t" o:hr="t" fillcolor="#a0a0a0" stroked="f"/>
        </w:pict>
      </w:r>
    </w:p>
    <w:p w14:paraId="00E8BED8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Elementos de un Caso de Uso</w:t>
      </w:r>
    </w:p>
    <w:p w14:paraId="7BEE13E5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Un caso de uso está compuesto por los siguientes elementos: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467"/>
      </w:tblGrid>
      <w:tr w:rsidR="00190BEB" w:rsidRPr="00190BEB" w14:paraId="28A0848A" w14:textId="77777777" w:rsidTr="0019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E3791" w14:textId="77777777" w:rsidR="00190BEB" w:rsidRPr="00190BEB" w:rsidRDefault="00190BEB" w:rsidP="0019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026B953" w14:textId="77777777" w:rsidR="00190BEB" w:rsidRPr="00190BEB" w:rsidRDefault="00190BEB" w:rsidP="0019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Descripción</w:t>
            </w:r>
          </w:p>
        </w:tc>
      </w:tr>
      <w:tr w:rsidR="00190BEB" w:rsidRPr="00190BEB" w14:paraId="0BEF5592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5E60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F766436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Identifica la funcionalidad.</w:t>
            </w:r>
          </w:p>
        </w:tc>
      </w:tr>
      <w:tr w:rsidR="00190BEB" w:rsidRPr="00190BEB" w14:paraId="00A35A7C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6F5E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367653C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Usuario o sistema externo que interactúa con el sistema.</w:t>
            </w:r>
          </w:p>
        </w:tc>
      </w:tr>
      <w:tr w:rsidR="00190BEB" w:rsidRPr="00190BEB" w14:paraId="6ED64D61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F68E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9495F35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Qué desea lograr el actor.</w:t>
            </w:r>
          </w:p>
        </w:tc>
      </w:tr>
      <w:tr w:rsidR="00190BEB" w:rsidRPr="00190BEB" w14:paraId="54B512F0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7195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380937F9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Lo que debe cumplirse antes de ejecutar el caso de uso.</w:t>
            </w:r>
          </w:p>
        </w:tc>
      </w:tr>
      <w:tr w:rsidR="00190BEB" w:rsidRPr="00190BEB" w14:paraId="28759469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65F7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5AE89A55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Pasos normales que sigue el proceso.</w:t>
            </w:r>
          </w:p>
        </w:tc>
      </w:tr>
      <w:tr w:rsidR="00190BEB" w:rsidRPr="00190BEB" w14:paraId="457186D3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3857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Flujos alternativos</w:t>
            </w:r>
          </w:p>
        </w:tc>
        <w:tc>
          <w:tcPr>
            <w:tcW w:w="0" w:type="auto"/>
            <w:vAlign w:val="center"/>
            <w:hideMark/>
          </w:tcPr>
          <w:p w14:paraId="2C3D444A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Variaciones o excepciones al flujo principal.</w:t>
            </w:r>
          </w:p>
        </w:tc>
      </w:tr>
      <w:tr w:rsidR="00190BEB" w:rsidRPr="00190BEB" w14:paraId="469FFA4F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327B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65F36CC0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Estado final del sistema al terminar el proceso.</w:t>
            </w:r>
          </w:p>
        </w:tc>
      </w:tr>
    </w:tbl>
    <w:p w14:paraId="02528C82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1A254DE">
          <v:rect id="_x0000_i1028" style="width:0;height:1.5pt" o:hralign="center" o:hrstd="t" o:hr="t" fillcolor="#a0a0a0" stroked="f"/>
        </w:pict>
      </w:r>
    </w:p>
    <w:p w14:paraId="33E5089B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¿Qué es un Actor?</w:t>
      </w:r>
    </w:p>
    <w:p w14:paraId="7487F0AF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actor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representa cualquier persona, organización o sistema externo que interactúa con el sistema.</w:t>
      </w:r>
    </w:p>
    <w:p w14:paraId="1E295A45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No necesariamente es una persona; también puede ser otro sistema informático.</w:t>
      </w:r>
    </w:p>
    <w:p w14:paraId="3378C3BD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Ejemplos de actores</w:t>
      </w:r>
    </w:p>
    <w:p w14:paraId="3AF9E5C1" w14:textId="77777777" w:rsidR="00190BEB" w:rsidRPr="00190BEB" w:rsidRDefault="00190BEB" w:rsidP="0019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Cliente </w:t>
      </w:r>
    </w:p>
    <w:p w14:paraId="1FEFEA84" w14:textId="77777777" w:rsidR="00190BEB" w:rsidRPr="00190BEB" w:rsidRDefault="00190BEB" w:rsidP="0019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Cajero </w:t>
      </w:r>
    </w:p>
    <w:p w14:paraId="520495C8" w14:textId="77777777" w:rsidR="00190BEB" w:rsidRPr="00190BEB" w:rsidRDefault="00190BEB" w:rsidP="0019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Administrador </w:t>
      </w:r>
    </w:p>
    <w:p w14:paraId="14F2EC9B" w14:textId="77777777" w:rsidR="00190BEB" w:rsidRPr="00190BEB" w:rsidRDefault="00190BEB" w:rsidP="0019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Vendedor </w:t>
      </w:r>
    </w:p>
    <w:p w14:paraId="466BACB5" w14:textId="77777777" w:rsidR="00190BEB" w:rsidRPr="00190BEB" w:rsidRDefault="00190BEB" w:rsidP="0019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Estudiante </w:t>
      </w:r>
    </w:p>
    <w:p w14:paraId="2BCD70A6" w14:textId="77777777" w:rsidR="00190BEB" w:rsidRPr="00190BEB" w:rsidRDefault="00190BEB" w:rsidP="0019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Profesor </w:t>
      </w:r>
    </w:p>
    <w:p w14:paraId="0367626E" w14:textId="77777777" w:rsidR="00190BEB" w:rsidRPr="00190BEB" w:rsidRDefault="00190BEB" w:rsidP="0019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Banco </w:t>
      </w:r>
    </w:p>
    <w:p w14:paraId="3037CC6F" w14:textId="77777777" w:rsidR="00190BEB" w:rsidRPr="00190BEB" w:rsidRDefault="00190BEB" w:rsidP="00190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Sistema de pagos </w:t>
      </w:r>
    </w:p>
    <w:p w14:paraId="67AA9A2F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B9E7E01">
          <v:rect id="_x0000_i1029" style="width:0;height:1.5pt" o:hralign="center" o:hrstd="t" o:hr="t" fillcolor="#a0a0a0" stroked="f"/>
        </w:pict>
      </w:r>
    </w:p>
    <w:p w14:paraId="16E9F171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Tipos de Actores</w:t>
      </w:r>
    </w:p>
    <w:p w14:paraId="27E032E6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Actor Primario</w:t>
      </w:r>
    </w:p>
    <w:p w14:paraId="5F0D79E5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Es quien inicia el caso de uso para lograr un objetivo.</w:t>
      </w:r>
    </w:p>
    <w:p w14:paraId="230A25F4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575EBA5C" w14:textId="77777777" w:rsidR="00190BEB" w:rsidRPr="00190BEB" w:rsidRDefault="00190BEB" w:rsidP="00190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Cliente </w:t>
      </w:r>
    </w:p>
    <w:p w14:paraId="68204884" w14:textId="77777777" w:rsidR="00190BEB" w:rsidRPr="00190BEB" w:rsidRDefault="00190BEB" w:rsidP="00190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Cajero </w:t>
      </w:r>
    </w:p>
    <w:p w14:paraId="398ADBC7" w14:textId="77777777" w:rsidR="00190BEB" w:rsidRPr="00190BEB" w:rsidRDefault="00190BEB" w:rsidP="00190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Administrador </w:t>
      </w:r>
    </w:p>
    <w:p w14:paraId="1F1E2362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A549D11">
          <v:rect id="_x0000_i1030" style="width:0;height:1.5pt" o:hralign="center" o:hrstd="t" o:hr="t" fillcolor="#a0a0a0" stroked="f"/>
        </w:pict>
      </w:r>
    </w:p>
    <w:p w14:paraId="62402205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Actor Secundario</w:t>
      </w:r>
    </w:p>
    <w:p w14:paraId="5165F53A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Apoya el funcionamiento del sistema.</w:t>
      </w:r>
    </w:p>
    <w:p w14:paraId="4F7DA2FD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21E2937C" w14:textId="77777777" w:rsidR="00190BEB" w:rsidRPr="00190BEB" w:rsidRDefault="00190BEB" w:rsidP="00190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Banco </w:t>
      </w:r>
    </w:p>
    <w:p w14:paraId="0C40D225" w14:textId="77777777" w:rsidR="00190BEB" w:rsidRPr="00190BEB" w:rsidRDefault="00190BEB" w:rsidP="00190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Servicio de correo electrónico </w:t>
      </w:r>
    </w:p>
    <w:p w14:paraId="2DCA7D9B" w14:textId="77777777" w:rsidR="00190BEB" w:rsidRPr="00190BEB" w:rsidRDefault="00190BEB" w:rsidP="00190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Sistema de autenticación </w:t>
      </w:r>
    </w:p>
    <w:p w14:paraId="4C416492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B1A7191">
          <v:rect id="_x0000_i1031" style="width:0;height:1.5pt" o:hralign="center" o:hrstd="t" o:hr="t" fillcolor="#a0a0a0" stroked="f"/>
        </w:pict>
      </w:r>
    </w:p>
    <w:p w14:paraId="03BC16E6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Diagrama de Casos de Uso</w:t>
      </w:r>
    </w:p>
    <w:p w14:paraId="61C73192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El diagrama de casos de uso es un diagrama de UML que muestra:</w:t>
      </w:r>
    </w:p>
    <w:p w14:paraId="31C59AD6" w14:textId="77777777" w:rsidR="00190BEB" w:rsidRPr="00190BEB" w:rsidRDefault="00190BEB" w:rsidP="00190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Actores </w:t>
      </w:r>
    </w:p>
    <w:p w14:paraId="04D1D3B2" w14:textId="77777777" w:rsidR="00190BEB" w:rsidRPr="00190BEB" w:rsidRDefault="00190BEB" w:rsidP="00190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Casos de uso </w:t>
      </w:r>
    </w:p>
    <w:p w14:paraId="00B2FFE0" w14:textId="77777777" w:rsidR="00190BEB" w:rsidRPr="00190BEB" w:rsidRDefault="00190BEB" w:rsidP="00190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Relaciones entre ellos </w:t>
      </w:r>
    </w:p>
    <w:p w14:paraId="6E0EEE4B" w14:textId="77777777" w:rsidR="00190BEB" w:rsidRPr="00190BEB" w:rsidRDefault="00190BEB" w:rsidP="00190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Límite del sistema </w:t>
      </w:r>
    </w:p>
    <w:p w14:paraId="4DD89CBF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Símbolos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581"/>
      </w:tblGrid>
      <w:tr w:rsidR="00190BEB" w:rsidRPr="00190BEB" w14:paraId="626C5A91" w14:textId="77777777" w:rsidTr="0019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2272D" w14:textId="77777777" w:rsidR="00190BEB" w:rsidRPr="00190BEB" w:rsidRDefault="00190BEB" w:rsidP="0019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0FA5B062" w14:textId="77777777" w:rsidR="00190BEB" w:rsidRPr="00190BEB" w:rsidRDefault="00190BEB" w:rsidP="0019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Significado</w:t>
            </w:r>
          </w:p>
        </w:tc>
      </w:tr>
      <w:tr w:rsidR="00190BEB" w:rsidRPr="00190BEB" w14:paraId="167DCF58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6B01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Segoe UI Emoji" w:eastAsia="Times New Roman" w:hAnsi="Segoe UI Emoji" w:cs="Segoe UI Emoji"/>
                <w:sz w:val="24"/>
                <w:szCs w:val="24"/>
                <w:lang w:eastAsia="es-CL"/>
              </w:rPr>
              <w:t>👤</w:t>
            </w:r>
          </w:p>
        </w:tc>
        <w:tc>
          <w:tcPr>
            <w:tcW w:w="0" w:type="auto"/>
            <w:vAlign w:val="center"/>
            <w:hideMark/>
          </w:tcPr>
          <w:p w14:paraId="09A4E8A6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Actor</w:t>
            </w:r>
          </w:p>
        </w:tc>
      </w:tr>
      <w:tr w:rsidR="00190BEB" w:rsidRPr="00190BEB" w14:paraId="7CB2C4EB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2ECB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Óvalo</w:t>
            </w:r>
          </w:p>
        </w:tc>
        <w:tc>
          <w:tcPr>
            <w:tcW w:w="0" w:type="auto"/>
            <w:vAlign w:val="center"/>
            <w:hideMark/>
          </w:tcPr>
          <w:p w14:paraId="4A781B0E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Caso de Uso</w:t>
            </w:r>
          </w:p>
        </w:tc>
      </w:tr>
      <w:tr w:rsidR="00190BEB" w:rsidRPr="00190BEB" w14:paraId="63757527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6D98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432E54BB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Asociación entre actor y caso de uso</w:t>
            </w:r>
          </w:p>
        </w:tc>
      </w:tr>
      <w:tr w:rsidR="00190BEB" w:rsidRPr="00190BEB" w14:paraId="7EC58D81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5699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Rectángulo</w:t>
            </w:r>
          </w:p>
        </w:tc>
        <w:tc>
          <w:tcPr>
            <w:tcW w:w="0" w:type="auto"/>
            <w:vAlign w:val="center"/>
            <w:hideMark/>
          </w:tcPr>
          <w:p w14:paraId="563307F8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Límite del sistema</w:t>
            </w:r>
          </w:p>
        </w:tc>
      </w:tr>
    </w:tbl>
    <w:p w14:paraId="7BD29AF3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08379BB">
          <v:rect id="_x0000_i1032" style="width:0;height:1.5pt" o:hralign="center" o:hrstd="t" o:hr="t" fillcolor="#a0a0a0" stroked="f"/>
        </w:pict>
      </w:r>
    </w:p>
    <w:p w14:paraId="598F5DAD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Ejemplo de Diagrama</w:t>
      </w:r>
    </w:p>
    <w:p w14:paraId="6C09AA5C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Sistema de Biblioteca</w:t>
      </w:r>
    </w:p>
    <w:p w14:paraId="49D97692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Cliente</w:t>
      </w:r>
    </w:p>
    <w:p w14:paraId="36A68F4A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|</w:t>
      </w:r>
    </w:p>
    <w:p w14:paraId="2ED3D1F7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-------------------------</w:t>
      </w:r>
    </w:p>
    <w:p w14:paraId="0F2AC088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|          |            |</w:t>
      </w:r>
    </w:p>
    <w:p w14:paraId="7628E60A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|          |            |</w:t>
      </w:r>
    </w:p>
    <w:p w14:paraId="1A0DF629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 (</w:t>
      </w:r>
      <w:proofErr w:type="gramStart"/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Buscar)   </w:t>
      </w:r>
      <w:proofErr w:type="gramEnd"/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>(Solicitar)  (Devolver)</w:t>
      </w:r>
    </w:p>
    <w:p w14:paraId="24A9455C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Libro        </w:t>
      </w:r>
      <w:proofErr w:type="spellStart"/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>Libro</w:t>
      </w:r>
      <w:proofErr w:type="spellEnd"/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>Libro</w:t>
      </w:r>
      <w:proofErr w:type="spellEnd"/>
    </w:p>
    <w:p w14:paraId="0CD69252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|</w:t>
      </w:r>
    </w:p>
    <w:p w14:paraId="1EB81A99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</w:t>
      </w:r>
    </w:p>
    <w:p w14:paraId="17E12C03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>|      Sistema Biblioteca               |</w:t>
      </w:r>
    </w:p>
    <w:p w14:paraId="34622D0E" w14:textId="77777777" w:rsidR="00190BEB" w:rsidRPr="00190BEB" w:rsidRDefault="00190BEB" w:rsidP="00190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90BEB">
        <w:rPr>
          <w:rFonts w:ascii="Courier New" w:eastAsia="Times New Roman" w:hAnsi="Courier New" w:cs="Courier New"/>
          <w:sz w:val="20"/>
          <w:szCs w:val="20"/>
          <w:lang w:eastAsia="es-CL"/>
        </w:rPr>
        <w:t>-----------------------------------------</w:t>
      </w:r>
    </w:p>
    <w:p w14:paraId="3567543E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EE1BB4D">
          <v:rect id="_x0000_i1033" style="width:0;height:1.5pt" o:hralign="center" o:hrstd="t" o:hr="t" fillcolor="#a0a0a0" stroked="f"/>
        </w:pict>
      </w:r>
    </w:p>
    <w:p w14:paraId="5817A66A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Relaciones entre Casos de Uso</w:t>
      </w:r>
    </w:p>
    <w:p w14:paraId="1E580CD2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Asociación</w:t>
      </w:r>
    </w:p>
    <w:p w14:paraId="32F0A5BD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Une un actor con un caso de uso.</w:t>
      </w:r>
    </w:p>
    <w:p w14:paraId="55130825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</w:t>
      </w:r>
    </w:p>
    <w:p w14:paraId="562C4E07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Cliente -------- Registrar Compra</w:t>
      </w:r>
    </w:p>
    <w:p w14:paraId="7CBA5388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4DB2D92">
          <v:rect id="_x0000_i1034" style="width:0;height:1.5pt" o:hralign="center" o:hrstd="t" o:hr="t" fillcolor="#a0a0a0" stroked="f"/>
        </w:pict>
      </w:r>
    </w:p>
    <w:p w14:paraId="13238551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Include</w:t>
      </w:r>
      <w:proofErr w:type="spellEnd"/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(«</w:t>
      </w:r>
      <w:proofErr w:type="spellStart"/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include</w:t>
      </w:r>
      <w:proofErr w:type="spellEnd"/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»)</w:t>
      </w:r>
    </w:p>
    <w:p w14:paraId="54BE201C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Se utiliza cuando un caso de uso necesita ejecutar obligatoriamente otro caso de uso.</w:t>
      </w:r>
    </w:p>
    <w:p w14:paraId="1CE2A80B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</w:t>
      </w:r>
    </w:p>
    <w:p w14:paraId="3E55679E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Registrar Venta</w:t>
      </w:r>
    </w:p>
    <w:p w14:paraId="6D74E606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↓</w:t>
      </w:r>
    </w:p>
    <w:p w14:paraId="38A954EA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Validar Cliente</w:t>
      </w:r>
    </w:p>
    <w:p w14:paraId="532B5BAA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↓</w:t>
      </w:r>
    </w:p>
    <w:p w14:paraId="41686D9D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Calcular Total</w:t>
      </w:r>
    </w:p>
    <w:p w14:paraId="5E41E63E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Siempre se ejecutan.</w:t>
      </w:r>
    </w:p>
    <w:p w14:paraId="212AB9EF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7702782">
          <v:rect id="_x0000_i1035" style="width:0;height:1.5pt" o:hralign="center" o:hrstd="t" o:hr="t" fillcolor="#a0a0a0" stroked="f"/>
        </w:pict>
      </w:r>
    </w:p>
    <w:p w14:paraId="7F2BBE64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Extend</w:t>
      </w:r>
      <w:proofErr w:type="spellEnd"/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(«</w:t>
      </w:r>
      <w:proofErr w:type="spellStart"/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extend</w:t>
      </w:r>
      <w:proofErr w:type="spellEnd"/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»)</w:t>
      </w:r>
    </w:p>
    <w:p w14:paraId="4C3407DA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Agrega un comportamiento opcional.</w:t>
      </w:r>
    </w:p>
    <w:p w14:paraId="031E040D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</w:t>
      </w:r>
    </w:p>
    <w:p w14:paraId="318E0FA2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Registrar Compra</w:t>
      </w:r>
    </w:p>
    <w:p w14:paraId="31FA9A70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↓</w:t>
      </w:r>
    </w:p>
    <w:p w14:paraId="76038A55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Aplicar Descuento</w:t>
      </w:r>
    </w:p>
    <w:p w14:paraId="00DEE24F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Solo ocurre si existen descuentos.</w:t>
      </w:r>
    </w:p>
    <w:p w14:paraId="019C94E5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A88E87">
          <v:rect id="_x0000_i1036" style="width:0;height:1.5pt" o:hralign="center" o:hrstd="t" o:hr="t" fillcolor="#a0a0a0" stroked="f"/>
        </w:pict>
      </w:r>
    </w:p>
    <w:p w14:paraId="6F08BE67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Generalización</w:t>
      </w:r>
    </w:p>
    <w:p w14:paraId="3D7D5703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Permite que un actor herede las características de otro.</w:t>
      </w:r>
    </w:p>
    <w:p w14:paraId="0C7FD44D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</w:t>
      </w:r>
    </w:p>
    <w:p w14:paraId="1F004905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Empleado</w:t>
      </w:r>
    </w:p>
    <w:p w14:paraId="68FDFD63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├── Cajero</w:t>
      </w:r>
    </w:p>
    <w:p w14:paraId="72EE9E1F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└── Supervisor</w:t>
      </w:r>
    </w:p>
    <w:p w14:paraId="4734FF53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170A4E3">
          <v:rect id="_x0000_i1037" style="width:0;height:1.5pt" o:hralign="center" o:hrstd="t" o:hr="t" fillcolor="#a0a0a0" stroked="f"/>
        </w:pict>
      </w:r>
    </w:p>
    <w:p w14:paraId="5733FAED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Plantilla de Especificación de Caso de Uso</w:t>
      </w:r>
    </w:p>
    <w:p w14:paraId="002E45E5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Caso de Uso: Registrar 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207"/>
      </w:tblGrid>
      <w:tr w:rsidR="00190BEB" w:rsidRPr="00190BEB" w14:paraId="75AF8512" w14:textId="77777777" w:rsidTr="0019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C15F8" w14:textId="77777777" w:rsidR="00190BEB" w:rsidRPr="00190BEB" w:rsidRDefault="00190BEB" w:rsidP="0019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E239247" w14:textId="77777777" w:rsidR="00190BEB" w:rsidRPr="00190BEB" w:rsidRDefault="00190BEB" w:rsidP="0019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Descripción</w:t>
            </w:r>
          </w:p>
        </w:tc>
      </w:tr>
      <w:tr w:rsidR="00190BEB" w:rsidRPr="00190BEB" w14:paraId="3D30D923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0BE8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C82B398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CU-01</w:t>
            </w:r>
          </w:p>
        </w:tc>
      </w:tr>
      <w:tr w:rsidR="00190BEB" w:rsidRPr="00190BEB" w14:paraId="1097447D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E491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17B41C7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Registrar Cliente</w:t>
            </w:r>
          </w:p>
        </w:tc>
      </w:tr>
      <w:tr w:rsidR="00190BEB" w:rsidRPr="00190BEB" w14:paraId="6CCECCB1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370B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2EB6D5A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Administrador</w:t>
            </w:r>
          </w:p>
        </w:tc>
      </w:tr>
      <w:tr w:rsidR="00190BEB" w:rsidRPr="00190BEB" w14:paraId="7DAB22DB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8894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1776D5C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Registrar un nuevo cliente</w:t>
            </w:r>
          </w:p>
        </w:tc>
      </w:tr>
      <w:tr w:rsidR="00190BEB" w:rsidRPr="00190BEB" w14:paraId="02C76C0C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33DB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2A831B9F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usuario inició sesión</w:t>
            </w:r>
          </w:p>
        </w:tc>
      </w:tr>
      <w:tr w:rsidR="00190BEB" w:rsidRPr="00190BEB" w14:paraId="4F77D4CD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AE33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118FA9F5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Cliente registrado correctamente</w:t>
            </w:r>
          </w:p>
        </w:tc>
      </w:tr>
    </w:tbl>
    <w:p w14:paraId="432B8A2C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Flujo Principal</w:t>
      </w:r>
    </w:p>
    <w:p w14:paraId="7860A1AF" w14:textId="77777777" w:rsidR="00190BEB" w:rsidRPr="00190BEB" w:rsidRDefault="00190BEB" w:rsidP="00190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administrador selecciona "Nuevo Cliente". </w:t>
      </w:r>
    </w:p>
    <w:p w14:paraId="2E279F66" w14:textId="77777777" w:rsidR="00190BEB" w:rsidRPr="00190BEB" w:rsidRDefault="00190BEB" w:rsidP="00190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Ingresa los datos. </w:t>
      </w:r>
    </w:p>
    <w:p w14:paraId="411AEA64" w14:textId="77777777" w:rsidR="00190BEB" w:rsidRPr="00190BEB" w:rsidRDefault="00190BEB" w:rsidP="00190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Presiona Guardar. </w:t>
      </w:r>
    </w:p>
    <w:p w14:paraId="409ECC1B" w14:textId="77777777" w:rsidR="00190BEB" w:rsidRPr="00190BEB" w:rsidRDefault="00190BEB" w:rsidP="00190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El sistema valida la información. </w:t>
      </w:r>
    </w:p>
    <w:p w14:paraId="2708F01E" w14:textId="77777777" w:rsidR="00190BEB" w:rsidRPr="00190BEB" w:rsidRDefault="00190BEB" w:rsidP="00190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almacena el cliente. </w:t>
      </w:r>
    </w:p>
    <w:p w14:paraId="1CF06D3E" w14:textId="77777777" w:rsidR="00190BEB" w:rsidRPr="00190BEB" w:rsidRDefault="00190BEB" w:rsidP="00190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confirma el registro. </w:t>
      </w:r>
    </w:p>
    <w:p w14:paraId="4E9B9BCB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Flujos Alternativos</w:t>
      </w:r>
    </w:p>
    <w:p w14:paraId="42B4A465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A1</w:t>
      </w:r>
    </w:p>
    <w:p w14:paraId="271394E1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El RUT ya existe.</w:t>
      </w:r>
    </w:p>
    <w:p w14:paraId="35433B94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Resultado:</w:t>
      </w:r>
    </w:p>
    <w:p w14:paraId="6F516D50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informa que el cliente ya está registrado.</w:t>
      </w:r>
    </w:p>
    <w:p w14:paraId="21DB7A05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9727C20">
          <v:rect id="_x0000_i1038" style="width:0;height:1.5pt" o:hralign="center" o:hrstd="t" o:hr="t" fillcolor="#a0a0a0" stroked="f"/>
        </w:pict>
      </w:r>
    </w:p>
    <w:p w14:paraId="7BE4D147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A2</w:t>
      </w:r>
    </w:p>
    <w:p w14:paraId="143D8B3B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Existen campos vacíos.</w:t>
      </w:r>
    </w:p>
    <w:p w14:paraId="1813026B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Resultado:</w:t>
      </w:r>
    </w:p>
    <w:p w14:paraId="2C508E40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solicita completar la información.</w:t>
      </w:r>
    </w:p>
    <w:p w14:paraId="296DFCC0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8107B38">
          <v:rect id="_x0000_i1039" style="width:0;height:1.5pt" o:hralign="center" o:hrstd="t" o:hr="t" fillcolor="#a0a0a0" stroked="f"/>
        </w:pict>
      </w:r>
    </w:p>
    <w:p w14:paraId="7B8620DF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10. Ejemplo Completo</w:t>
      </w:r>
    </w:p>
    <w:p w14:paraId="63A80405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Sistema de Ventas</w:t>
      </w:r>
    </w:p>
    <w:p w14:paraId="3FAF1B25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Actores</w:t>
      </w:r>
    </w:p>
    <w:p w14:paraId="3BB1206D" w14:textId="77777777" w:rsidR="00190BEB" w:rsidRPr="00190BEB" w:rsidRDefault="00190BEB" w:rsidP="00190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Cliente </w:t>
      </w:r>
    </w:p>
    <w:p w14:paraId="1535C21A" w14:textId="77777777" w:rsidR="00190BEB" w:rsidRPr="00190BEB" w:rsidRDefault="00190BEB" w:rsidP="00190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Vendedor </w:t>
      </w:r>
    </w:p>
    <w:p w14:paraId="4A642461" w14:textId="77777777" w:rsidR="00190BEB" w:rsidRPr="00190BEB" w:rsidRDefault="00190BEB" w:rsidP="00190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Administrador </w:t>
      </w:r>
    </w:p>
    <w:p w14:paraId="7ED47B45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Casos de Uso</w:t>
      </w:r>
    </w:p>
    <w:p w14:paraId="388A04B2" w14:textId="77777777" w:rsidR="00190BEB" w:rsidRPr="00190BEB" w:rsidRDefault="00190BEB" w:rsidP="00190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Iniciar sesión </w:t>
      </w:r>
    </w:p>
    <w:p w14:paraId="21E2F99B" w14:textId="77777777" w:rsidR="00190BEB" w:rsidRPr="00190BEB" w:rsidRDefault="00190BEB" w:rsidP="00190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cliente </w:t>
      </w:r>
    </w:p>
    <w:p w14:paraId="1B8E7A17" w14:textId="77777777" w:rsidR="00190BEB" w:rsidRPr="00190BEB" w:rsidRDefault="00190BEB" w:rsidP="00190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venta </w:t>
      </w:r>
    </w:p>
    <w:p w14:paraId="43EE8279" w14:textId="77777777" w:rsidR="00190BEB" w:rsidRPr="00190BEB" w:rsidRDefault="00190BEB" w:rsidP="00190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Emitir boleta </w:t>
      </w:r>
    </w:p>
    <w:p w14:paraId="301025B0" w14:textId="77777777" w:rsidR="00190BEB" w:rsidRPr="00190BEB" w:rsidRDefault="00190BEB" w:rsidP="00190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Consultar stock </w:t>
      </w:r>
    </w:p>
    <w:p w14:paraId="7682A095" w14:textId="77777777" w:rsidR="00190BEB" w:rsidRPr="00190BEB" w:rsidRDefault="00190BEB" w:rsidP="00190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producto </w:t>
      </w:r>
    </w:p>
    <w:p w14:paraId="0C57778E" w14:textId="77777777" w:rsidR="00190BEB" w:rsidRPr="00190BEB" w:rsidRDefault="00190BEB" w:rsidP="00190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reportes </w:t>
      </w:r>
    </w:p>
    <w:p w14:paraId="12924D25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7B53D188">
          <v:rect id="_x0000_i1040" style="width:0;height:1.5pt" o:hralign="center" o:hrstd="t" o:hr="t" fillcolor="#a0a0a0" stroked="f"/>
        </w:pict>
      </w:r>
    </w:p>
    <w:p w14:paraId="11A62DA8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Caso de Uso: Registrar Venta</w:t>
      </w:r>
    </w:p>
    <w:p w14:paraId="2F3235C3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Actor</w:t>
      </w:r>
    </w:p>
    <w:p w14:paraId="3445485E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Vendedor</w:t>
      </w:r>
    </w:p>
    <w:p w14:paraId="60F5FF69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Objetivo</w:t>
      </w:r>
    </w:p>
    <w:p w14:paraId="58544100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Registrar una venta de productos.</w:t>
      </w:r>
    </w:p>
    <w:p w14:paraId="334E7F62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Precondición</w:t>
      </w:r>
    </w:p>
    <w:p w14:paraId="65799908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El vendedor debe haber iniciado sesión.</w:t>
      </w:r>
    </w:p>
    <w:p w14:paraId="04F0BE39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Flujo Principal</w:t>
      </w:r>
    </w:p>
    <w:p w14:paraId="22BE3CEB" w14:textId="77777777" w:rsidR="00190BEB" w:rsidRPr="00190BEB" w:rsidRDefault="00190BEB" w:rsidP="00190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Selecciona "Nueva Venta". </w:t>
      </w:r>
    </w:p>
    <w:p w14:paraId="7733BD4A" w14:textId="77777777" w:rsidR="00190BEB" w:rsidRPr="00190BEB" w:rsidRDefault="00190BEB" w:rsidP="00190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Busca cliente. </w:t>
      </w:r>
    </w:p>
    <w:p w14:paraId="16F1A962" w14:textId="77777777" w:rsidR="00190BEB" w:rsidRPr="00190BEB" w:rsidRDefault="00190BEB" w:rsidP="00190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Agrega productos. </w:t>
      </w:r>
    </w:p>
    <w:p w14:paraId="4FFBE4D9" w14:textId="77777777" w:rsidR="00190BEB" w:rsidRPr="00190BEB" w:rsidRDefault="00190BEB" w:rsidP="00190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calcula el total. </w:t>
      </w:r>
    </w:p>
    <w:p w14:paraId="0D874748" w14:textId="77777777" w:rsidR="00190BEB" w:rsidRPr="00190BEB" w:rsidRDefault="00190BEB" w:rsidP="00190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Selecciona forma de pago. </w:t>
      </w:r>
    </w:p>
    <w:p w14:paraId="19C63E98" w14:textId="77777777" w:rsidR="00190BEB" w:rsidRPr="00190BEB" w:rsidRDefault="00190BEB" w:rsidP="00190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registra la venta. </w:t>
      </w:r>
    </w:p>
    <w:p w14:paraId="655C11DA" w14:textId="77777777" w:rsidR="00190BEB" w:rsidRPr="00190BEB" w:rsidRDefault="00190BEB" w:rsidP="00190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Actualiza el inventario. </w:t>
      </w:r>
    </w:p>
    <w:p w14:paraId="1825C0B9" w14:textId="77777777" w:rsidR="00190BEB" w:rsidRPr="00190BEB" w:rsidRDefault="00190BEB" w:rsidP="00190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Emite la boleta. </w:t>
      </w:r>
    </w:p>
    <w:p w14:paraId="7B5F3B97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Flujos Alternativos</w:t>
      </w:r>
    </w:p>
    <w:p w14:paraId="0F7E0D83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A1</w:t>
      </w:r>
    </w:p>
    <w:p w14:paraId="71D92597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Cliente no existe.</w:t>
      </w:r>
    </w:p>
    <w:p w14:paraId="32840B3E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permite registrar un nuevo cliente.</w:t>
      </w:r>
    </w:p>
    <w:p w14:paraId="0EB006E5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99A4577">
          <v:rect id="_x0000_i1041" style="width:0;height:1.5pt" o:hralign="center" o:hrstd="t" o:hr="t" fillcolor="#a0a0a0" stroked="f"/>
        </w:pict>
      </w:r>
    </w:p>
    <w:p w14:paraId="1205299B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A2</w:t>
      </w:r>
    </w:p>
    <w:p w14:paraId="6B19CB70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Producto sin stock.</w:t>
      </w:r>
    </w:p>
    <w:p w14:paraId="579E875D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informa la falta de existencias.</w:t>
      </w:r>
    </w:p>
    <w:p w14:paraId="77BBE867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E67D833">
          <v:rect id="_x0000_i1042" style="width:0;height:1.5pt" o:hralign="center" o:hrstd="t" o:hr="t" fillcolor="#a0a0a0" stroked="f"/>
        </w:pict>
      </w:r>
    </w:p>
    <w:p w14:paraId="7ECFADA7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A3</w:t>
      </w:r>
    </w:p>
    <w:p w14:paraId="0045D1CA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Pago rechazado.</w:t>
      </w:r>
    </w:p>
    <w:p w14:paraId="118DD813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solicita otro medio de pago.</w:t>
      </w:r>
    </w:p>
    <w:p w14:paraId="09A71265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0DDDA91">
          <v:rect id="_x0000_i1043" style="width:0;height:1.5pt" o:hralign="center" o:hrstd="t" o:hr="t" fillcolor="#a0a0a0" stroked="f"/>
        </w:pict>
      </w:r>
    </w:p>
    <w:p w14:paraId="69796517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Postcondición</w:t>
      </w:r>
    </w:p>
    <w:p w14:paraId="712822C9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La venta queda registrada y el inventario actualizado.</w:t>
      </w:r>
    </w:p>
    <w:p w14:paraId="2BCB7FF8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A16D5CE">
          <v:rect id="_x0000_i1044" style="width:0;height:1.5pt" o:hralign="center" o:hrstd="t" o:hr="t" fillcolor="#a0a0a0" stroked="f"/>
        </w:pict>
      </w:r>
    </w:p>
    <w:p w14:paraId="38F905D1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Buenas Prácticas</w:t>
      </w:r>
    </w:p>
    <w:p w14:paraId="4460E9A8" w14:textId="77777777" w:rsidR="00190BEB" w:rsidRPr="00190BEB" w:rsidRDefault="00190BEB" w:rsidP="00190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Asignar nombres claros y descriptivos a los casos de uso. </w:t>
      </w:r>
    </w:p>
    <w:p w14:paraId="54F0BDDA" w14:textId="77777777" w:rsidR="00190BEB" w:rsidRPr="00190BEB" w:rsidRDefault="00190BEB" w:rsidP="00190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Describir cada paso en orden cronológico. </w:t>
      </w:r>
    </w:p>
    <w:p w14:paraId="32B03CA6" w14:textId="77777777" w:rsidR="00190BEB" w:rsidRPr="00190BEB" w:rsidRDefault="00190BEB" w:rsidP="00190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Utilizar verbos en infinitivo (Registrar, Consultar, Modificar, Eliminar). </w:t>
      </w:r>
    </w:p>
    <w:p w14:paraId="2E1367B9" w14:textId="77777777" w:rsidR="00190BEB" w:rsidRPr="00190BEB" w:rsidRDefault="00190BEB" w:rsidP="00190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claramente las precondiciones y postcondiciones. </w:t>
      </w:r>
    </w:p>
    <w:p w14:paraId="397EFF9F" w14:textId="77777777" w:rsidR="00190BEB" w:rsidRPr="00190BEB" w:rsidRDefault="00190BEB" w:rsidP="00190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Identificar todos los actores involucrados. </w:t>
      </w:r>
    </w:p>
    <w:p w14:paraId="58214150" w14:textId="77777777" w:rsidR="00190BEB" w:rsidRPr="00190BEB" w:rsidRDefault="00190BEB" w:rsidP="00190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Documentar los flujos alternativos y las excepciones. </w:t>
      </w:r>
    </w:p>
    <w:p w14:paraId="0ED39001" w14:textId="77777777" w:rsidR="00190BEB" w:rsidRPr="00190BEB" w:rsidRDefault="00190BEB" w:rsidP="00190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Validar los casos de uso con el cliente. </w:t>
      </w:r>
    </w:p>
    <w:p w14:paraId="65482617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914ED3D">
          <v:rect id="_x0000_i1045" style="width:0;height:1.5pt" o:hralign="center" o:hrstd="t" o:hr="t" fillcolor="#a0a0a0" stroked="f"/>
        </w:pict>
      </w:r>
    </w:p>
    <w:p w14:paraId="1BEA353F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12. Errores Frecuentes</w:t>
      </w:r>
    </w:p>
    <w:p w14:paraId="03097327" w14:textId="77777777" w:rsidR="00190BEB" w:rsidRPr="00190BEB" w:rsidRDefault="00190BEB" w:rsidP="00190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Confundir actores con cargos internos sin analizar su rol. </w:t>
      </w:r>
    </w:p>
    <w:p w14:paraId="1C935AAA" w14:textId="77777777" w:rsidR="00190BEB" w:rsidRPr="00190BEB" w:rsidRDefault="00190BEB" w:rsidP="00190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Omitir flujos alternativos. </w:t>
      </w:r>
    </w:p>
    <w:p w14:paraId="5C09E7C7" w14:textId="77777777" w:rsidR="00190BEB" w:rsidRPr="00190BEB" w:rsidRDefault="00190BEB" w:rsidP="00190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Mezclar detalles técnicos (como tablas de base de datos o código) con el comportamiento esperado. </w:t>
      </w:r>
    </w:p>
    <w:p w14:paraId="030D9ABC" w14:textId="77777777" w:rsidR="00190BEB" w:rsidRPr="00190BEB" w:rsidRDefault="00190BEB" w:rsidP="00190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identificar las condiciones de inicio y término del proceso. </w:t>
      </w:r>
    </w:p>
    <w:p w14:paraId="3BF5BED1" w14:textId="77777777" w:rsidR="00190BEB" w:rsidRPr="00190BEB" w:rsidRDefault="00190BEB" w:rsidP="00190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Crear casos de uso demasiado amplios o ambiguos. </w:t>
      </w:r>
    </w:p>
    <w:p w14:paraId="5DA62B52" w14:textId="77777777" w:rsidR="00190BEB" w:rsidRPr="00190BEB" w:rsidRDefault="00190BEB" w:rsidP="00190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Duplicar funcionalidades en distintos casos de uso. </w:t>
      </w:r>
    </w:p>
    <w:p w14:paraId="4AD8E000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2DE4036">
          <v:rect id="_x0000_i1046" style="width:0;height:1.5pt" o:hralign="center" o:hrstd="t" o:hr="t" fillcolor="#a0a0a0" stroked="f"/>
        </w:pict>
      </w:r>
    </w:p>
    <w:p w14:paraId="7D163976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13. Diferencia entre Caso de Uso e Historia de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4324"/>
      </w:tblGrid>
      <w:tr w:rsidR="00190BEB" w:rsidRPr="00190BEB" w14:paraId="5486A3A8" w14:textId="77777777" w:rsidTr="0019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75F6C" w14:textId="77777777" w:rsidR="00190BEB" w:rsidRPr="00190BEB" w:rsidRDefault="00190BEB" w:rsidP="0019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lastRenderedPageBreak/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2804A04E" w14:textId="77777777" w:rsidR="00190BEB" w:rsidRPr="00190BEB" w:rsidRDefault="00190BEB" w:rsidP="0019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Historia de Usuario</w:t>
            </w:r>
          </w:p>
        </w:tc>
      </w:tr>
      <w:tr w:rsidR="00190BEB" w:rsidRPr="00190BEB" w14:paraId="71E974D6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3D45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Más detallado</w:t>
            </w:r>
          </w:p>
        </w:tc>
        <w:tc>
          <w:tcPr>
            <w:tcW w:w="0" w:type="auto"/>
            <w:vAlign w:val="center"/>
            <w:hideMark/>
          </w:tcPr>
          <w:p w14:paraId="7DD866B7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Más breve</w:t>
            </w:r>
          </w:p>
        </w:tc>
      </w:tr>
      <w:tr w:rsidR="00190BEB" w:rsidRPr="00190BEB" w14:paraId="36DB32F7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2769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Describe el flujo completo</w:t>
            </w:r>
          </w:p>
        </w:tc>
        <w:tc>
          <w:tcPr>
            <w:tcW w:w="0" w:type="auto"/>
            <w:vAlign w:val="center"/>
            <w:hideMark/>
          </w:tcPr>
          <w:p w14:paraId="7FD8AFBF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Describe una necesidad</w:t>
            </w:r>
          </w:p>
        </w:tc>
      </w:tr>
      <w:tr w:rsidR="00190BEB" w:rsidRPr="00190BEB" w14:paraId="7EEDC18F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FBE2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Utilizado en UML</w:t>
            </w:r>
          </w:p>
        </w:tc>
        <w:tc>
          <w:tcPr>
            <w:tcW w:w="0" w:type="auto"/>
            <w:vAlign w:val="center"/>
            <w:hideMark/>
          </w:tcPr>
          <w:p w14:paraId="1551D1E3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Utilizado en metodologías ágiles</w:t>
            </w:r>
          </w:p>
        </w:tc>
      </w:tr>
      <w:tr w:rsidR="00190BEB" w:rsidRPr="00190BEB" w14:paraId="243069C5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91D3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Incluye excepciones</w:t>
            </w:r>
          </w:p>
        </w:tc>
        <w:tc>
          <w:tcPr>
            <w:tcW w:w="0" w:type="auto"/>
            <w:vAlign w:val="center"/>
            <w:hideMark/>
          </w:tcPr>
          <w:p w14:paraId="4311FD54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Generalmente no incluye excepciones</w:t>
            </w:r>
          </w:p>
        </w:tc>
      </w:tr>
      <w:tr w:rsidR="00190BEB" w:rsidRPr="00190BEB" w14:paraId="4BA8AB4B" w14:textId="77777777" w:rsidTr="0019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6469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Contiene actores y flujos</w:t>
            </w:r>
          </w:p>
        </w:tc>
        <w:tc>
          <w:tcPr>
            <w:tcW w:w="0" w:type="auto"/>
            <w:vAlign w:val="center"/>
            <w:hideMark/>
          </w:tcPr>
          <w:p w14:paraId="3D56F2AD" w14:textId="77777777" w:rsidR="00190BEB" w:rsidRPr="00190BEB" w:rsidRDefault="00190BEB" w:rsidP="0019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90BE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Sigue el formato "Como..., quiero..., para..."</w:t>
            </w:r>
          </w:p>
        </w:tc>
      </w:tr>
    </w:tbl>
    <w:p w14:paraId="20C02AEC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352259F">
          <v:rect id="_x0000_i1047" style="width:0;height:1.5pt" o:hralign="center" o:hrstd="t" o:hr="t" fillcolor="#a0a0a0" stroked="f"/>
        </w:pict>
      </w:r>
    </w:p>
    <w:p w14:paraId="073B6EF0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14. Ejemplo Comparativo</w:t>
      </w:r>
    </w:p>
    <w:p w14:paraId="0E1BA071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Historia de Usuario</w:t>
      </w:r>
    </w:p>
    <w:p w14:paraId="54E6CBD1" w14:textId="77777777" w:rsidR="00190BEB" w:rsidRPr="00190BEB" w:rsidRDefault="00190BEB" w:rsidP="00190B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Como estudiante, quiero inscribirme en una asignatura para poder cursarla durante el semestre.</w:t>
      </w:r>
    </w:p>
    <w:p w14:paraId="3525F6AE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 de Uso</w:t>
      </w:r>
    </w:p>
    <w:p w14:paraId="0C753E51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Actor: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Estudiante</w:t>
      </w:r>
    </w:p>
    <w:p w14:paraId="08E45962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Objetivo: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Inscribirse en una asignatura.</w:t>
      </w:r>
    </w:p>
    <w:p w14:paraId="3B45C1AB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Flujo principal:</w:t>
      </w:r>
    </w:p>
    <w:p w14:paraId="7E239861" w14:textId="77777777" w:rsidR="00190BEB" w:rsidRPr="00190BEB" w:rsidRDefault="00190BEB" w:rsidP="00190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estudiante inicia sesión. </w:t>
      </w:r>
    </w:p>
    <w:p w14:paraId="3699CA95" w14:textId="77777777" w:rsidR="00190BEB" w:rsidRPr="00190BEB" w:rsidRDefault="00190BEB" w:rsidP="00190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Selecciona "Inscripción de Asignaturas". </w:t>
      </w:r>
    </w:p>
    <w:p w14:paraId="44FD8E05" w14:textId="77777777" w:rsidR="00190BEB" w:rsidRPr="00190BEB" w:rsidRDefault="00190BEB" w:rsidP="00190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muestra la oferta académica. </w:t>
      </w:r>
    </w:p>
    <w:p w14:paraId="4E3E3221" w14:textId="77777777" w:rsidR="00190BEB" w:rsidRPr="00190BEB" w:rsidRDefault="00190BEB" w:rsidP="00190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estudiante selecciona la asignatura. </w:t>
      </w:r>
    </w:p>
    <w:p w14:paraId="4315ED6F" w14:textId="77777777" w:rsidR="00190BEB" w:rsidRPr="00190BEB" w:rsidRDefault="00190BEB" w:rsidP="00190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verifica los prerrequisitos. </w:t>
      </w:r>
    </w:p>
    <w:p w14:paraId="3B42A62C" w14:textId="77777777" w:rsidR="00190BEB" w:rsidRPr="00190BEB" w:rsidRDefault="00190BEB" w:rsidP="00190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registra la inscripción. </w:t>
      </w:r>
    </w:p>
    <w:p w14:paraId="06EDC094" w14:textId="77777777" w:rsidR="00190BEB" w:rsidRPr="00190BEB" w:rsidRDefault="00190BEB" w:rsidP="00190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muestra un mensaje de confirmación. </w:t>
      </w:r>
    </w:p>
    <w:p w14:paraId="6A019207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Flujos alternativos:</w:t>
      </w:r>
    </w:p>
    <w:p w14:paraId="594C1372" w14:textId="77777777" w:rsidR="00190BEB" w:rsidRPr="00190BEB" w:rsidRDefault="00190BEB" w:rsidP="00190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asignatura no tiene cupos disponibles. </w:t>
      </w:r>
    </w:p>
    <w:p w14:paraId="5692F4BF" w14:textId="77777777" w:rsidR="00190BEB" w:rsidRPr="00190BEB" w:rsidRDefault="00190BEB" w:rsidP="00190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estudiante no cumple con los prerrequisitos. </w:t>
      </w:r>
    </w:p>
    <w:p w14:paraId="5EC438A6" w14:textId="77777777" w:rsidR="00190BEB" w:rsidRPr="00190BEB" w:rsidRDefault="00190BEB" w:rsidP="00190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asignatura ya fue inscrita previamente. </w:t>
      </w:r>
    </w:p>
    <w:p w14:paraId="28BE1C69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179FB9C">
          <v:rect id="_x0000_i1048" style="width:0;height:1.5pt" o:hralign="center" o:hrstd="t" o:hr="t" fillcolor="#a0a0a0" stroked="f"/>
        </w:pict>
      </w:r>
    </w:p>
    <w:p w14:paraId="2054B566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15. Ejercicio Resuelto</w:t>
      </w:r>
    </w:p>
    <w:p w14:paraId="6CBFC7F1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Caso</w:t>
      </w:r>
    </w:p>
    <w:p w14:paraId="14666A1B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Una clínica necesita un sistema para administrar las horas médicas.</w:t>
      </w:r>
    </w:p>
    <w:p w14:paraId="38014388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Actores</w:t>
      </w:r>
    </w:p>
    <w:p w14:paraId="23889B50" w14:textId="77777777" w:rsidR="00190BEB" w:rsidRPr="00190BEB" w:rsidRDefault="00190BEB" w:rsidP="00190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Paciente </w:t>
      </w:r>
    </w:p>
    <w:p w14:paraId="4ABB1CE9" w14:textId="77777777" w:rsidR="00190BEB" w:rsidRPr="00190BEB" w:rsidRDefault="00190BEB" w:rsidP="00190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Recepcionista </w:t>
      </w:r>
    </w:p>
    <w:p w14:paraId="0750F01D" w14:textId="77777777" w:rsidR="00190BEB" w:rsidRPr="00190BEB" w:rsidRDefault="00190BEB" w:rsidP="00190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Médico </w:t>
      </w:r>
    </w:p>
    <w:p w14:paraId="4718375E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Casos de Uso</w:t>
      </w:r>
    </w:p>
    <w:p w14:paraId="0710D8C9" w14:textId="77777777" w:rsidR="00190BEB" w:rsidRPr="00190BEB" w:rsidRDefault="00190BEB" w:rsidP="00190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paciente </w:t>
      </w:r>
    </w:p>
    <w:p w14:paraId="2C593D02" w14:textId="77777777" w:rsidR="00190BEB" w:rsidRPr="00190BEB" w:rsidRDefault="00190BEB" w:rsidP="00190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Agendar hora médica </w:t>
      </w:r>
    </w:p>
    <w:p w14:paraId="76865316" w14:textId="77777777" w:rsidR="00190BEB" w:rsidRPr="00190BEB" w:rsidRDefault="00190BEB" w:rsidP="00190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Modificar hora médica </w:t>
      </w:r>
    </w:p>
    <w:p w14:paraId="1A2E5946" w14:textId="77777777" w:rsidR="00190BEB" w:rsidRPr="00190BEB" w:rsidRDefault="00190BEB" w:rsidP="00190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Cancelar hora médica </w:t>
      </w:r>
    </w:p>
    <w:p w14:paraId="7F2383A7" w14:textId="77777777" w:rsidR="00190BEB" w:rsidRPr="00190BEB" w:rsidRDefault="00190BEB" w:rsidP="00190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Consultar agenda </w:t>
      </w:r>
    </w:p>
    <w:p w14:paraId="107EAAD6" w14:textId="77777777" w:rsidR="00190BEB" w:rsidRPr="00190BEB" w:rsidRDefault="00190BEB" w:rsidP="00190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Emitir comprobante </w:t>
      </w:r>
    </w:p>
    <w:p w14:paraId="666C8F4F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Caso de Uso: Agendar Hora Médica</w:t>
      </w:r>
    </w:p>
    <w:p w14:paraId="6DC2B30C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Actor: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Recepcionista</w:t>
      </w:r>
    </w:p>
    <w:p w14:paraId="615BBC08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Objetivo: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Programar una cita para un paciente.</w:t>
      </w:r>
    </w:p>
    <w:p w14:paraId="174975AC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Precondición: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paciente debe estar registrado.</w:t>
      </w:r>
    </w:p>
    <w:p w14:paraId="7833F723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Flujo principal:</w:t>
      </w:r>
    </w:p>
    <w:p w14:paraId="7C9CE7A2" w14:textId="77777777" w:rsidR="00190BEB" w:rsidRPr="00190BEB" w:rsidRDefault="00190BEB" w:rsidP="00190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recepcionista busca al paciente. </w:t>
      </w:r>
    </w:p>
    <w:p w14:paraId="2A6F1DAD" w14:textId="77777777" w:rsidR="00190BEB" w:rsidRPr="00190BEB" w:rsidRDefault="00190BEB" w:rsidP="00190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muestra sus datos. </w:t>
      </w:r>
    </w:p>
    <w:p w14:paraId="03D23803" w14:textId="77777777" w:rsidR="00190BEB" w:rsidRPr="00190BEB" w:rsidRDefault="00190BEB" w:rsidP="00190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Selecciona el médico. </w:t>
      </w:r>
    </w:p>
    <w:p w14:paraId="32BB8D7A" w14:textId="77777777" w:rsidR="00190BEB" w:rsidRPr="00190BEB" w:rsidRDefault="00190BEB" w:rsidP="00190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Selecciona fecha y hora disponibles. </w:t>
      </w:r>
    </w:p>
    <w:p w14:paraId="602F589C" w14:textId="77777777" w:rsidR="00190BEB" w:rsidRPr="00190BEB" w:rsidRDefault="00190BEB" w:rsidP="00190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registra la cita. </w:t>
      </w:r>
    </w:p>
    <w:p w14:paraId="136749F7" w14:textId="77777777" w:rsidR="00190BEB" w:rsidRPr="00190BEB" w:rsidRDefault="00190BEB" w:rsidP="00190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genera el comprobante. </w:t>
      </w:r>
    </w:p>
    <w:p w14:paraId="7C8D54C8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Flujos alternativos:</w:t>
      </w:r>
    </w:p>
    <w:p w14:paraId="54FA6482" w14:textId="77777777" w:rsidR="00190BEB" w:rsidRPr="00190BEB" w:rsidRDefault="00190BEB" w:rsidP="00190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paciente no existe. </w:t>
      </w:r>
    </w:p>
    <w:p w14:paraId="24EE9FC7" w14:textId="77777777" w:rsidR="00190BEB" w:rsidRPr="00190BEB" w:rsidRDefault="00190BEB" w:rsidP="00190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horario ya fue reservado. </w:t>
      </w:r>
    </w:p>
    <w:p w14:paraId="717452E2" w14:textId="77777777" w:rsidR="00190BEB" w:rsidRPr="00190BEB" w:rsidRDefault="00190BEB" w:rsidP="00190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médico no atiende ese día. </w:t>
      </w:r>
    </w:p>
    <w:p w14:paraId="169C8DC8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Postcondición: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hora médica queda registrada y disponible para consulta.</w:t>
      </w:r>
    </w:p>
    <w:p w14:paraId="0EF7F7DE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FB66803">
          <v:rect id="_x0000_i1049" style="width:0;height:1.5pt" o:hralign="center" o:hrstd="t" o:hr="t" fillcolor="#a0a0a0" stroked="f"/>
        </w:pict>
      </w:r>
    </w:p>
    <w:p w14:paraId="59ECBAB1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16. Actividad Práctica</w:t>
      </w:r>
    </w:p>
    <w:p w14:paraId="69C2F73C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Caso</w:t>
      </w:r>
    </w:p>
    <w:p w14:paraId="779397F4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Una universidad desea implementar un sistema para administrar el préstamo de equipos computacionales.</w:t>
      </w:r>
    </w:p>
    <w:p w14:paraId="74395FB4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Actividades</w:t>
      </w:r>
    </w:p>
    <w:p w14:paraId="5819642A" w14:textId="77777777" w:rsidR="00190BEB" w:rsidRPr="00190BEB" w:rsidRDefault="00190BEB" w:rsidP="00190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Identifique los actores principales y secundarios. </w:t>
      </w:r>
    </w:p>
    <w:p w14:paraId="61248F20" w14:textId="77777777" w:rsidR="00190BEB" w:rsidRPr="00190BEB" w:rsidRDefault="00190BEB" w:rsidP="00190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Enumere al menos seis casos de uso. </w:t>
      </w:r>
    </w:p>
    <w:p w14:paraId="52939FBB" w14:textId="77777777" w:rsidR="00190BEB" w:rsidRPr="00190BEB" w:rsidRDefault="00190BEB" w:rsidP="00190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Dibuje el diagrama de casos de uso utilizando la notación UML. </w:t>
      </w:r>
    </w:p>
    <w:p w14:paraId="0463B25D" w14:textId="77777777" w:rsidR="00190BEB" w:rsidRPr="00190BEB" w:rsidRDefault="00190BEB" w:rsidP="00190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Desarrolle la especificación completa del caso de uso </w:t>
      </w:r>
      <w:r w:rsidRPr="00190BE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"Solicitar préstamo de equipo"</w:t>
      </w: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14:paraId="7FBE3CB3" w14:textId="77777777" w:rsidR="00190BEB" w:rsidRPr="00190BEB" w:rsidRDefault="00190BEB" w:rsidP="00190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Identifique al menos tres flujos alternativos. </w:t>
      </w:r>
    </w:p>
    <w:p w14:paraId="402B9198" w14:textId="77777777" w:rsidR="00190BEB" w:rsidRPr="00190BEB" w:rsidRDefault="00190BEB" w:rsidP="00190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Indique las precondiciones y postcondiciones del caso de uso. </w:t>
      </w:r>
    </w:p>
    <w:p w14:paraId="627D43B7" w14:textId="77777777" w:rsidR="00190BEB" w:rsidRPr="00190BEB" w:rsidRDefault="00190BEB" w:rsidP="0019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3C11ADA">
          <v:rect id="_x0000_i1050" style="width:0;height:1.5pt" o:hralign="center" o:hrstd="t" o:hr="t" fillcolor="#a0a0a0" stroked="f"/>
        </w:pict>
      </w:r>
    </w:p>
    <w:p w14:paraId="7A9BB8F7" w14:textId="77777777" w:rsidR="00190BEB" w:rsidRPr="00190BEB" w:rsidRDefault="00190BEB" w:rsidP="0019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9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17. Cierre</w:t>
      </w:r>
    </w:p>
    <w:p w14:paraId="4313D4BD" w14:textId="77777777" w:rsidR="00190BEB" w:rsidRPr="00190BEB" w:rsidRDefault="00190BEB" w:rsidP="0019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90BEB">
        <w:rPr>
          <w:rFonts w:ascii="Times New Roman" w:eastAsia="Times New Roman" w:hAnsi="Times New Roman" w:cs="Times New Roman"/>
          <w:sz w:val="24"/>
          <w:szCs w:val="24"/>
          <w:lang w:eastAsia="es-CL"/>
        </w:rPr>
        <w:t>Los casos de uso constituyen una herramienta esencial en la Ingeniería de Requerimientos porque permiten representar de forma clara y estructurada cómo interactúan los usuarios con un sistema. Su correcta elaboración facilita la comunicación entre clientes, analistas y desarrolladores, disminuye la ambigüedad de los requerimientos y sirve como base para el diseño, la implementación y las pruebas del software. Una especificación completa debe incluir actores, objetivo, precondiciones, flujo principal, flujos alternativos y postcondiciones, garantizando una comprensión integral del comportamiento esperado del sistema.</w:t>
      </w:r>
    </w:p>
    <w:p w14:paraId="1DA4F002" w14:textId="77777777" w:rsidR="003C0890" w:rsidRDefault="003C0890"/>
    <w:sectPr w:rsidR="003C0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CA2"/>
    <w:multiLevelType w:val="multilevel"/>
    <w:tmpl w:val="11E2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92207"/>
    <w:multiLevelType w:val="multilevel"/>
    <w:tmpl w:val="4A8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F61DC"/>
    <w:multiLevelType w:val="multilevel"/>
    <w:tmpl w:val="0C4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D3DAF"/>
    <w:multiLevelType w:val="multilevel"/>
    <w:tmpl w:val="248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A12C3"/>
    <w:multiLevelType w:val="multilevel"/>
    <w:tmpl w:val="138E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83CB3"/>
    <w:multiLevelType w:val="multilevel"/>
    <w:tmpl w:val="CEF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C6E5E"/>
    <w:multiLevelType w:val="multilevel"/>
    <w:tmpl w:val="9EA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74EB"/>
    <w:multiLevelType w:val="multilevel"/>
    <w:tmpl w:val="337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801DB"/>
    <w:multiLevelType w:val="multilevel"/>
    <w:tmpl w:val="C46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70B4A"/>
    <w:multiLevelType w:val="multilevel"/>
    <w:tmpl w:val="AE7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1E0E"/>
    <w:multiLevelType w:val="multilevel"/>
    <w:tmpl w:val="898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072AB"/>
    <w:multiLevelType w:val="multilevel"/>
    <w:tmpl w:val="C258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CC0E59"/>
    <w:multiLevelType w:val="multilevel"/>
    <w:tmpl w:val="484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A1C97"/>
    <w:multiLevelType w:val="multilevel"/>
    <w:tmpl w:val="1A42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10454"/>
    <w:multiLevelType w:val="multilevel"/>
    <w:tmpl w:val="6B92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12078"/>
    <w:multiLevelType w:val="multilevel"/>
    <w:tmpl w:val="A29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F3386"/>
    <w:multiLevelType w:val="multilevel"/>
    <w:tmpl w:val="B23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C2D36"/>
    <w:multiLevelType w:val="multilevel"/>
    <w:tmpl w:val="63F2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D4FB8"/>
    <w:multiLevelType w:val="multilevel"/>
    <w:tmpl w:val="314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4"/>
  </w:num>
  <w:num w:numId="4">
    <w:abstractNumId w:val="9"/>
  </w:num>
  <w:num w:numId="5">
    <w:abstractNumId w:val="18"/>
  </w:num>
  <w:num w:numId="6">
    <w:abstractNumId w:val="7"/>
  </w:num>
  <w:num w:numId="7">
    <w:abstractNumId w:val="16"/>
  </w:num>
  <w:num w:numId="8">
    <w:abstractNumId w:val="1"/>
  </w:num>
  <w:num w:numId="9">
    <w:abstractNumId w:val="6"/>
  </w:num>
  <w:num w:numId="10">
    <w:abstractNumId w:val="0"/>
  </w:num>
  <w:num w:numId="11">
    <w:abstractNumId w:val="12"/>
  </w:num>
  <w:num w:numId="12">
    <w:abstractNumId w:val="5"/>
  </w:num>
  <w:num w:numId="13">
    <w:abstractNumId w:val="13"/>
  </w:num>
  <w:num w:numId="14">
    <w:abstractNumId w:val="3"/>
  </w:num>
  <w:num w:numId="15">
    <w:abstractNumId w:val="2"/>
  </w:num>
  <w:num w:numId="16">
    <w:abstractNumId w:val="15"/>
  </w:num>
  <w:num w:numId="17">
    <w:abstractNumId w:val="14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EB"/>
    <w:rsid w:val="00190BEB"/>
    <w:rsid w:val="003C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F1A1F"/>
  <w15:chartTrackingRefBased/>
  <w15:docId w15:val="{DAFA8A1F-B5C9-4DB8-B2A4-F8AFDBB4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0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190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190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BEB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190BEB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90BEB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90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90BE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0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0BEB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190B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5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9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2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1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8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1325</Words>
  <Characters>7290</Characters>
  <Application>Microsoft Office Word</Application>
  <DocSecurity>0</DocSecurity>
  <Lines>60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Velásquez Fuenzalida</dc:creator>
  <cp:keywords/>
  <dc:description/>
  <cp:lastModifiedBy>Antonio Velásquez Fuenzalida</cp:lastModifiedBy>
  <cp:revision>1</cp:revision>
  <dcterms:created xsi:type="dcterms:W3CDTF">2026-08-03T12:31:00Z</dcterms:created>
  <dcterms:modified xsi:type="dcterms:W3CDTF">2026-08-03T12:31:00Z</dcterms:modified>
</cp:coreProperties>
</file>