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33788" w14:textId="43B93A53" w:rsidR="00664BE3" w:rsidRPr="00664BE3" w:rsidRDefault="00664BE3" w:rsidP="00664BE3">
      <w:pPr>
        <w:ind w:left="360" w:hanging="360"/>
        <w:jc w:val="center"/>
        <w:rPr>
          <w:b/>
          <w:bCs/>
        </w:rPr>
      </w:pPr>
      <w:r w:rsidRPr="00664BE3">
        <w:rPr>
          <w:b/>
          <w:bCs/>
        </w:rPr>
        <w:t>Preguntas Teóricas</w:t>
      </w:r>
    </w:p>
    <w:p w14:paraId="40AFA898" w14:textId="0F5CAFC7" w:rsidR="009115B4" w:rsidRPr="00DA4092" w:rsidRDefault="009115B4" w:rsidP="003F578E">
      <w:pPr>
        <w:pStyle w:val="ListParagraph"/>
        <w:numPr>
          <w:ilvl w:val="0"/>
          <w:numId w:val="4"/>
        </w:numPr>
        <w:rPr>
          <w:b/>
          <w:bCs/>
        </w:rPr>
      </w:pPr>
      <w:r w:rsidRPr="00DA4092">
        <w:rPr>
          <w:b/>
          <w:bCs/>
        </w:rPr>
        <w:t>Explique qué es Git y su relación con GitHub.</w:t>
      </w:r>
    </w:p>
    <w:p w14:paraId="1BAA664B" w14:textId="127F139E" w:rsidR="009115B4" w:rsidRDefault="009115B4" w:rsidP="003F578E">
      <w:r>
        <w:t>Git se refiere a un sistema que les permite a las personas el control de versiones que realiza un seguimiento de los cambios en los archivos. Resulta muy útil cuando varias personas hacen cambios en los mismos archivos al mismo tiempo</w:t>
      </w:r>
      <w:r w:rsidR="00DA4092">
        <w:t xml:space="preserve"> (</w:t>
      </w:r>
      <w:r w:rsidR="00DA4092">
        <w:t xml:space="preserve">GitHub </w:t>
      </w:r>
      <w:proofErr w:type="spellStart"/>
      <w:r w:rsidR="00DA4092">
        <w:t>Docs</w:t>
      </w:r>
      <w:proofErr w:type="spellEnd"/>
      <w:r w:rsidR="00DA4092">
        <w:t>, s. f.)</w:t>
      </w:r>
      <w:r>
        <w:t>.</w:t>
      </w:r>
    </w:p>
    <w:p w14:paraId="4B172664" w14:textId="148A0CE8" w:rsidR="009115B4" w:rsidRDefault="009115B4" w:rsidP="003F578E">
      <w:r>
        <w:t xml:space="preserve">En el caso de </w:t>
      </w:r>
      <w:proofErr w:type="spellStart"/>
      <w:r>
        <w:t>Github</w:t>
      </w:r>
      <w:proofErr w:type="spellEnd"/>
      <w:r>
        <w:t>, que es posible gracias al software de código abierto Git, se refiere a una plataforma que está basada en una nube, en la cual se puede almacenar, compartir y trabajar en conjunto con otros usuarios para escribir código</w:t>
      </w:r>
      <w:r w:rsidR="00DA4092">
        <w:t xml:space="preserve"> </w:t>
      </w:r>
      <w:r w:rsidR="00DA4092">
        <w:t xml:space="preserve">(GitHub </w:t>
      </w:r>
      <w:proofErr w:type="spellStart"/>
      <w:r w:rsidR="00DA4092">
        <w:t>Docs</w:t>
      </w:r>
      <w:proofErr w:type="spellEnd"/>
      <w:r w:rsidR="00DA4092">
        <w:t>, s. f.)</w:t>
      </w:r>
      <w:r>
        <w:t>.</w:t>
      </w:r>
    </w:p>
    <w:p w14:paraId="33EE13B5" w14:textId="1F197E5E" w:rsidR="009115B4" w:rsidRPr="009115B4" w:rsidRDefault="009115B4" w:rsidP="003F578E">
      <w:r>
        <w:t xml:space="preserve">Ahora, su relación radica justamente en lo mencionado en el párrafo anterior: </w:t>
      </w:r>
      <w:proofErr w:type="spellStart"/>
      <w:r>
        <w:t>Github</w:t>
      </w:r>
      <w:proofErr w:type="spellEnd"/>
      <w:r>
        <w:t xml:space="preserve"> está basado en el código abierto de Git. Se pueden combinar y trabajar de forma conjunta, en donde se pueden cargar archivos a </w:t>
      </w:r>
      <w:proofErr w:type="spellStart"/>
      <w:r>
        <w:t>Github</w:t>
      </w:r>
      <w:proofErr w:type="spellEnd"/>
      <w:r>
        <w:t>, y Git es quien se encarga de iniciar</w:t>
      </w:r>
      <w:r w:rsidR="00DA4092">
        <w:t xml:space="preserve"> de forma automática para realizar el seguimiento de los cambios y, de este modo, administrarlos. Es decir, </w:t>
      </w:r>
      <w:proofErr w:type="spellStart"/>
      <w:r w:rsidR="00DA4092">
        <w:t>Github</w:t>
      </w:r>
      <w:proofErr w:type="spellEnd"/>
      <w:r w:rsidR="00DA4092">
        <w:t xml:space="preserve"> brinda la interfaz y herramientas adicionales, mientras que Git se encarga de gestionar el historial y versiones de código </w:t>
      </w:r>
      <w:r w:rsidR="00DA4092">
        <w:t xml:space="preserve">(GitHub </w:t>
      </w:r>
      <w:proofErr w:type="spellStart"/>
      <w:r w:rsidR="00DA4092">
        <w:t>Docs</w:t>
      </w:r>
      <w:proofErr w:type="spellEnd"/>
      <w:r w:rsidR="00DA4092">
        <w:t>, s. f.)</w:t>
      </w:r>
      <w:r w:rsidR="00DA4092">
        <w:t>.</w:t>
      </w:r>
    </w:p>
    <w:p w14:paraId="2DE3949B" w14:textId="62DD33DC" w:rsidR="009115B4" w:rsidRPr="00DA4092" w:rsidRDefault="009115B4" w:rsidP="003F578E">
      <w:pPr>
        <w:pStyle w:val="ListParagraph"/>
        <w:numPr>
          <w:ilvl w:val="0"/>
          <w:numId w:val="4"/>
        </w:numPr>
        <w:rPr>
          <w:b/>
          <w:bCs/>
        </w:rPr>
      </w:pPr>
      <w:r w:rsidRPr="00DA4092">
        <w:rPr>
          <w:b/>
          <w:bCs/>
        </w:rPr>
        <w:t xml:space="preserve">¿Qué es un </w:t>
      </w:r>
      <w:proofErr w:type="spellStart"/>
      <w:r w:rsidRPr="00DA4092">
        <w:rPr>
          <w:b/>
          <w:bCs/>
          <w:i/>
          <w:iCs/>
        </w:rPr>
        <w:t>branch</w:t>
      </w:r>
      <w:proofErr w:type="spellEnd"/>
      <w:r w:rsidRPr="00DA4092">
        <w:rPr>
          <w:b/>
          <w:bCs/>
        </w:rPr>
        <w:t xml:space="preserve">? ¿Qué es un </w:t>
      </w:r>
      <w:proofErr w:type="spellStart"/>
      <w:r w:rsidRPr="00DA4092">
        <w:rPr>
          <w:b/>
          <w:bCs/>
          <w:i/>
          <w:iCs/>
        </w:rPr>
        <w:t>fork</w:t>
      </w:r>
      <w:proofErr w:type="spellEnd"/>
      <w:r w:rsidRPr="00DA4092">
        <w:rPr>
          <w:b/>
          <w:bCs/>
        </w:rPr>
        <w:t>?</w:t>
      </w:r>
    </w:p>
    <w:p w14:paraId="0B62ACC3" w14:textId="58A07AAE" w:rsidR="009115B4" w:rsidRDefault="00DA4092" w:rsidP="003F578E">
      <w:r>
        <w:t xml:space="preserve">El </w:t>
      </w:r>
      <w:proofErr w:type="spellStart"/>
      <w:r>
        <w:t>fork</w:t>
      </w:r>
      <w:proofErr w:type="spellEnd"/>
      <w:r>
        <w:t xml:space="preserve"> se refiere a una copia completa de un repositorio, para así poder realizar cambios en el código sin que se llegue a afectar el repositorio original. Se suelen emplear para colaborar con otros desarrolladores o cuando se quiere experimentar con nuevas características</w:t>
      </w:r>
      <w:r w:rsidR="007E748C">
        <w:t xml:space="preserve"> (Gómez, 2023)</w:t>
      </w:r>
      <w:r>
        <w:t>.</w:t>
      </w:r>
    </w:p>
    <w:p w14:paraId="7F218F6C" w14:textId="0F874606" w:rsidR="00DA4092" w:rsidRPr="00DA4092" w:rsidRDefault="00DA4092" w:rsidP="003F578E">
      <w:r>
        <w:t xml:space="preserve">Por otro lado, un </w:t>
      </w:r>
      <w:proofErr w:type="spellStart"/>
      <w:r>
        <w:t>branch</w:t>
      </w:r>
      <w:proofErr w:type="spellEnd"/>
      <w:r>
        <w:t xml:space="preserve"> se refiere a una línea de desarrollo que es independiente dentro de un repositorio; es decir, no es una copia completa de un repositorio como en el caso de un </w:t>
      </w:r>
      <w:proofErr w:type="spellStart"/>
      <w:r>
        <w:t>fork</w:t>
      </w:r>
      <w:proofErr w:type="spellEnd"/>
      <w:r>
        <w:t xml:space="preserve">. Se puede trabajar en algunas funcionalidades </w:t>
      </w:r>
      <w:r w:rsidR="007E748C">
        <w:t xml:space="preserve">o experimentos sin afectar la rama principal. Se suele utilizar cuando se quiere tener un historial de desarrollo limpio </w:t>
      </w:r>
      <w:r w:rsidR="007E748C">
        <w:t>(Gómez, 2023)</w:t>
      </w:r>
      <w:r w:rsidR="007E748C">
        <w:t>.</w:t>
      </w:r>
    </w:p>
    <w:p w14:paraId="0EC8B96E" w14:textId="3485C851" w:rsidR="009115B4" w:rsidRPr="007E748C" w:rsidRDefault="009115B4" w:rsidP="003F578E">
      <w:pPr>
        <w:pStyle w:val="ListParagraph"/>
        <w:numPr>
          <w:ilvl w:val="0"/>
          <w:numId w:val="4"/>
        </w:numPr>
        <w:rPr>
          <w:b/>
          <w:bCs/>
        </w:rPr>
      </w:pPr>
      <w:r w:rsidRPr="007E748C">
        <w:rPr>
          <w:b/>
          <w:bCs/>
        </w:rPr>
        <w:t xml:space="preserve">En el contexto de GitHub, ¿qué es un </w:t>
      </w:r>
      <w:proofErr w:type="spellStart"/>
      <w:r w:rsidRPr="007E748C">
        <w:rPr>
          <w:b/>
          <w:bCs/>
          <w:i/>
          <w:iCs/>
        </w:rPr>
        <w:t>Pull</w:t>
      </w:r>
      <w:proofErr w:type="spellEnd"/>
      <w:r w:rsidRPr="007E748C">
        <w:rPr>
          <w:b/>
          <w:bCs/>
          <w:i/>
          <w:iCs/>
        </w:rPr>
        <w:t xml:space="preserve"> </w:t>
      </w:r>
      <w:proofErr w:type="spellStart"/>
      <w:r w:rsidRPr="007E748C">
        <w:rPr>
          <w:b/>
          <w:bCs/>
          <w:i/>
          <w:iCs/>
        </w:rPr>
        <w:t>Request</w:t>
      </w:r>
      <w:proofErr w:type="spellEnd"/>
      <w:r w:rsidRPr="007E748C">
        <w:rPr>
          <w:b/>
          <w:bCs/>
        </w:rPr>
        <w:t>?</w:t>
      </w:r>
    </w:p>
    <w:p w14:paraId="27E30BBF" w14:textId="1437B0D0" w:rsidR="007E748C" w:rsidRDefault="007E748C" w:rsidP="003F578E">
      <w:r>
        <w:lastRenderedPageBreak/>
        <w:t xml:space="preserve">Los </w:t>
      </w:r>
      <w:proofErr w:type="spellStart"/>
      <w:r>
        <w:t>fork</w:t>
      </w:r>
      <w:proofErr w:type="spellEnd"/>
      <w:r>
        <w:t xml:space="preserve"> tienen propietarios, entonces, cuando el propietario de un </w:t>
      </w:r>
      <w:proofErr w:type="spellStart"/>
      <w:r>
        <w:t>fork</w:t>
      </w:r>
      <w:proofErr w:type="spellEnd"/>
      <w:r>
        <w:t xml:space="preserve"> de un repositorio desea que el propietario del repositorio original incorpore los </w:t>
      </w:r>
      <w:proofErr w:type="spellStart"/>
      <w:r>
        <w:t>commits</w:t>
      </w:r>
      <w:proofErr w:type="spellEnd"/>
      <w:r>
        <w:t xml:space="preserve"> que están en el </w:t>
      </w:r>
      <w:proofErr w:type="spellStart"/>
      <w:r>
        <w:t>fork</w:t>
      </w:r>
      <w:proofErr w:type="spellEnd"/>
      <w:r>
        <w:t xml:space="preserve">, hace un </w:t>
      </w:r>
      <w:proofErr w:type="spellStart"/>
      <w:r>
        <w:t>pull</w:t>
      </w:r>
      <w:proofErr w:type="spellEnd"/>
      <w:r>
        <w:t xml:space="preserve"> </w:t>
      </w:r>
      <w:proofErr w:type="spellStart"/>
      <w:r>
        <w:t>request</w:t>
      </w:r>
      <w:proofErr w:type="spellEnd"/>
      <w:r>
        <w:t xml:space="preserve">, que básicamente es una petición para que se haga lo anteriormente descrito. Es decir, si se tiene un sujeto A que es propietario de un </w:t>
      </w:r>
      <w:proofErr w:type="spellStart"/>
      <w:r>
        <w:t>fork</w:t>
      </w:r>
      <w:proofErr w:type="spellEnd"/>
      <w:r>
        <w:t xml:space="preserve">, le puede hacer la petición a un sujeto B que es el propietario del repositorio original, para así incorporar los </w:t>
      </w:r>
      <w:proofErr w:type="spellStart"/>
      <w:r>
        <w:t>commits</w:t>
      </w:r>
      <w:proofErr w:type="spellEnd"/>
      <w:r>
        <w:t xml:space="preserve"> del </w:t>
      </w:r>
      <w:proofErr w:type="spellStart"/>
      <w:r>
        <w:t>fork</w:t>
      </w:r>
      <w:proofErr w:type="spellEnd"/>
      <w:r>
        <w:t xml:space="preserve"> al repositorio original</w:t>
      </w:r>
      <w:r w:rsidR="004E01B9">
        <w:t xml:space="preserve"> (</w:t>
      </w:r>
      <w:proofErr w:type="spellStart"/>
      <w:r w:rsidR="004E01B9">
        <w:t>Cardellino</w:t>
      </w:r>
      <w:proofErr w:type="spellEnd"/>
      <w:r w:rsidR="004E01B9">
        <w:t>, 2021)</w:t>
      </w:r>
      <w:r>
        <w:t>.</w:t>
      </w:r>
    </w:p>
    <w:p w14:paraId="6526EB21" w14:textId="2178121A" w:rsidR="007E748C" w:rsidRPr="007E748C" w:rsidRDefault="007E748C" w:rsidP="003F578E">
      <w:pPr>
        <w:ind w:firstLine="0"/>
      </w:pPr>
      <w:r>
        <w:tab/>
        <w:t xml:space="preserve">Dicho esto de otro modo, un </w:t>
      </w:r>
      <w:proofErr w:type="spellStart"/>
      <w:r>
        <w:t>pull</w:t>
      </w:r>
      <w:proofErr w:type="spellEnd"/>
      <w:r>
        <w:t xml:space="preserve"> </w:t>
      </w:r>
      <w:proofErr w:type="spellStart"/>
      <w:r>
        <w:t>request</w:t>
      </w:r>
      <w:proofErr w:type="spellEnd"/>
      <w:r>
        <w:t xml:space="preserve"> es una solicitud para que los cambios realizados en una rama de un repositorio sean revisador e incorporados en otra rama. No solo se encarga de comunicar la intención de fusionar cambios, sino que también sirve como espacio para revisar código en general.</w:t>
      </w:r>
    </w:p>
    <w:p w14:paraId="457E7080" w14:textId="1FEED160" w:rsidR="009115B4" w:rsidRPr="007E748C" w:rsidRDefault="009115B4" w:rsidP="003F578E">
      <w:pPr>
        <w:pStyle w:val="ListParagraph"/>
        <w:numPr>
          <w:ilvl w:val="0"/>
          <w:numId w:val="4"/>
        </w:numPr>
        <w:rPr>
          <w:b/>
          <w:bCs/>
        </w:rPr>
      </w:pPr>
      <w:r w:rsidRPr="007E748C">
        <w:rPr>
          <w:b/>
          <w:bCs/>
        </w:rPr>
        <w:t xml:space="preserve">¿Qué es un </w:t>
      </w:r>
      <w:proofErr w:type="spellStart"/>
      <w:r w:rsidRPr="007E748C">
        <w:rPr>
          <w:b/>
          <w:bCs/>
          <w:i/>
          <w:iCs/>
        </w:rPr>
        <w:t>commit</w:t>
      </w:r>
      <w:proofErr w:type="spellEnd"/>
      <w:r w:rsidRPr="007E748C">
        <w:rPr>
          <w:b/>
          <w:bCs/>
        </w:rPr>
        <w:t>?</w:t>
      </w:r>
    </w:p>
    <w:p w14:paraId="7A840099" w14:textId="7971D7C0" w:rsidR="009115B4" w:rsidRPr="009115B4" w:rsidRDefault="00E84B51" w:rsidP="003F578E">
      <w:r>
        <w:t>Funciona como una especie de “punto de guardado”, entonces se le puede indicar a Git que se desea guardar el estado actual de los archivos para poder regresar a ellos cuando sea necesario. También permite ver quién hizo cambios, cuándo se hicieron y cuáles fueron esos cambios. Es sumamente útil porque, en caso de hacer algo mal, se puede regresar a una versión anterior sin necesidad de perder todo el trabajo (Casero, 2025).</w:t>
      </w:r>
    </w:p>
    <w:p w14:paraId="18E93A73" w14:textId="3C9FB536" w:rsidR="009115B4" w:rsidRDefault="009115B4" w:rsidP="003F578E">
      <w:pPr>
        <w:pStyle w:val="ListParagraph"/>
        <w:numPr>
          <w:ilvl w:val="0"/>
          <w:numId w:val="4"/>
        </w:numPr>
        <w:rPr>
          <w:b/>
          <w:bCs/>
        </w:rPr>
      </w:pPr>
      <w:r w:rsidRPr="003F578E">
        <w:rPr>
          <w:b/>
          <w:bCs/>
        </w:rPr>
        <w:t>Explique qué es un “</w:t>
      </w:r>
      <w:proofErr w:type="spellStart"/>
      <w:r w:rsidRPr="003F578E">
        <w:rPr>
          <w:b/>
          <w:bCs/>
        </w:rPr>
        <w:t>merge</w:t>
      </w:r>
      <w:proofErr w:type="spellEnd"/>
      <w:r w:rsidRPr="003F578E">
        <w:rPr>
          <w:b/>
          <w:bCs/>
        </w:rPr>
        <w:t xml:space="preserve"> </w:t>
      </w:r>
      <w:proofErr w:type="spellStart"/>
      <w:r w:rsidRPr="003F578E">
        <w:rPr>
          <w:b/>
          <w:bCs/>
        </w:rPr>
        <w:t>conflict</w:t>
      </w:r>
      <w:proofErr w:type="spellEnd"/>
      <w:r w:rsidRPr="003F578E">
        <w:rPr>
          <w:b/>
          <w:bCs/>
        </w:rPr>
        <w:t xml:space="preserve">” o “rebase </w:t>
      </w:r>
      <w:proofErr w:type="spellStart"/>
      <w:r w:rsidRPr="003F578E">
        <w:rPr>
          <w:b/>
          <w:bCs/>
        </w:rPr>
        <w:t>conflict</w:t>
      </w:r>
      <w:proofErr w:type="spellEnd"/>
      <w:r w:rsidRPr="003F578E">
        <w:rPr>
          <w:b/>
          <w:bCs/>
        </w:rPr>
        <w:t xml:space="preserve">” en el contexto de tratar de hacer </w:t>
      </w:r>
      <w:proofErr w:type="spellStart"/>
      <w:r w:rsidRPr="003F578E">
        <w:rPr>
          <w:b/>
          <w:bCs/>
          <w:i/>
          <w:iCs/>
        </w:rPr>
        <w:t>merge</w:t>
      </w:r>
      <w:proofErr w:type="spellEnd"/>
      <w:r w:rsidRPr="003F578E">
        <w:rPr>
          <w:b/>
          <w:bCs/>
        </w:rPr>
        <w:t xml:space="preserve"> a un </w:t>
      </w:r>
      <w:proofErr w:type="spellStart"/>
      <w:r w:rsidRPr="003F578E">
        <w:rPr>
          <w:b/>
          <w:bCs/>
          <w:i/>
          <w:iCs/>
        </w:rPr>
        <w:t>Pull</w:t>
      </w:r>
      <w:proofErr w:type="spellEnd"/>
      <w:r w:rsidRPr="003F578E">
        <w:rPr>
          <w:b/>
          <w:bCs/>
          <w:i/>
          <w:iCs/>
        </w:rPr>
        <w:t xml:space="preserve"> </w:t>
      </w:r>
      <w:proofErr w:type="spellStart"/>
      <w:r w:rsidRPr="003F578E">
        <w:rPr>
          <w:b/>
          <w:bCs/>
          <w:i/>
          <w:iCs/>
        </w:rPr>
        <w:t>Request</w:t>
      </w:r>
      <w:proofErr w:type="spellEnd"/>
      <w:r w:rsidRPr="003F578E">
        <w:rPr>
          <w:b/>
          <w:bCs/>
        </w:rPr>
        <w:t xml:space="preserve"> o de completar una operación </w:t>
      </w:r>
      <w:proofErr w:type="spellStart"/>
      <w:r w:rsidRPr="003F578E">
        <w:rPr>
          <w:b/>
          <w:bCs/>
        </w:rPr>
        <w:t>git</w:t>
      </w:r>
      <w:proofErr w:type="spellEnd"/>
      <w:r w:rsidRPr="003F578E">
        <w:rPr>
          <w:b/>
          <w:bCs/>
        </w:rPr>
        <w:t xml:space="preserve"> rebase.</w:t>
      </w:r>
    </w:p>
    <w:p w14:paraId="062B9E43" w14:textId="5735843F" w:rsidR="003F578E" w:rsidRDefault="003F578E" w:rsidP="003F578E">
      <w:r>
        <w:t>“</w:t>
      </w:r>
      <w:proofErr w:type="spellStart"/>
      <w:r>
        <w:t>Merge</w:t>
      </w:r>
      <w:proofErr w:type="spellEnd"/>
      <w:r>
        <w:t xml:space="preserve"> </w:t>
      </w:r>
      <w:proofErr w:type="spellStart"/>
      <w:r>
        <w:t>conflict</w:t>
      </w:r>
      <w:proofErr w:type="spellEnd"/>
      <w:r>
        <w:t>” hace referencia a cuando Git no puede combinar, de forma automática, cambios de dos ramas porque las mismas líneas de un archivo han sido modificadas de forma distinta cada una. A raíz de esto, se detiene el proceso y es el desarrollador quien debe modificar manualmente los cambios necesarios para poder continuar (</w:t>
      </w:r>
      <w:proofErr w:type="spellStart"/>
      <w:r w:rsidRPr="003F578E">
        <w:t>Radečić</w:t>
      </w:r>
      <w:proofErr w:type="spellEnd"/>
      <w:r>
        <w:t>, 2025).</w:t>
      </w:r>
    </w:p>
    <w:p w14:paraId="3BE83A0E" w14:textId="11678792" w:rsidR="003F578E" w:rsidRDefault="003F578E" w:rsidP="003F578E">
      <w:r>
        <w:t xml:space="preserve">Por otra parte, el “rebase </w:t>
      </w:r>
      <w:proofErr w:type="spellStart"/>
      <w:proofErr w:type="gramStart"/>
      <w:r>
        <w:t>conflict</w:t>
      </w:r>
      <w:proofErr w:type="spellEnd"/>
      <w:r>
        <w:t>“</w:t>
      </w:r>
      <w:proofErr w:type="gramEnd"/>
      <w:r>
        <w:t xml:space="preserve">, que es un término muy similar, hace referencia a que se mueven los </w:t>
      </w:r>
      <w:proofErr w:type="spellStart"/>
      <w:r>
        <w:t>commits</w:t>
      </w:r>
      <w:proofErr w:type="spellEnd"/>
      <w:r>
        <w:t xml:space="preserve"> de una rama para ponerlos encima de otra, entonces, si hay cambios que chocan, hay que hacer los cambios manualmente </w:t>
      </w:r>
      <w:r>
        <w:t>(</w:t>
      </w:r>
      <w:proofErr w:type="spellStart"/>
      <w:r w:rsidRPr="003F578E">
        <w:t>Radečić</w:t>
      </w:r>
      <w:proofErr w:type="spellEnd"/>
      <w:r>
        <w:t>, 2025)</w:t>
      </w:r>
      <w:r>
        <w:t>.</w:t>
      </w:r>
    </w:p>
    <w:p w14:paraId="014AB972" w14:textId="20F79FA1" w:rsidR="003F578E" w:rsidRPr="003F578E" w:rsidRDefault="003F578E" w:rsidP="003F578E">
      <w:r>
        <w:lastRenderedPageBreak/>
        <w:t xml:space="preserve">Es decir, en ambos casos son una especie de choque en donde Git detiene el proceso para que sea el desarrollador quien haga las modificaciones manualmente. </w:t>
      </w:r>
    </w:p>
    <w:p w14:paraId="3010B136" w14:textId="0BE630C2" w:rsidR="009115B4" w:rsidRPr="003F578E" w:rsidRDefault="009115B4" w:rsidP="003F578E">
      <w:pPr>
        <w:pStyle w:val="ListParagraph"/>
        <w:numPr>
          <w:ilvl w:val="0"/>
          <w:numId w:val="4"/>
        </w:numPr>
        <w:rPr>
          <w:b/>
          <w:bCs/>
        </w:rPr>
      </w:pPr>
      <w:r w:rsidRPr="003F578E">
        <w:rPr>
          <w:b/>
          <w:bCs/>
        </w:rPr>
        <w:t xml:space="preserve">¿Qué es una prueba unitaria o </w:t>
      </w:r>
      <w:proofErr w:type="spellStart"/>
      <w:r w:rsidRPr="003F578E">
        <w:rPr>
          <w:b/>
          <w:bCs/>
          <w:i/>
          <w:iCs/>
        </w:rPr>
        <w:t>unittest</w:t>
      </w:r>
      <w:proofErr w:type="spellEnd"/>
      <w:r w:rsidRPr="003F578E">
        <w:rPr>
          <w:b/>
          <w:bCs/>
        </w:rPr>
        <w:t xml:space="preserve"> en el contexto de desarrollo de software?</w:t>
      </w:r>
    </w:p>
    <w:p w14:paraId="06AF9772" w14:textId="3137EE82" w:rsidR="00643062" w:rsidRDefault="003F578E" w:rsidP="00643062">
      <w:r>
        <w:t xml:space="preserve">Las pruebas unitarias se refieren a la verificación de la precisión de un bloque más pequeño dentro de un bloque de código, el cual se encuentra “aislado”. </w:t>
      </w:r>
      <w:r w:rsidR="00643062">
        <w:t xml:space="preserve">Normalmente, se emplea para verificar que el bloque de código funcione según lo esperado, de acuerdo con la lógica de quien lo desarrolla </w:t>
      </w:r>
      <w:r w:rsidR="00643062">
        <w:t>(</w:t>
      </w:r>
      <w:r w:rsidR="00643062" w:rsidRPr="00643062">
        <w:t xml:space="preserve">Amazon Web </w:t>
      </w:r>
      <w:proofErr w:type="spellStart"/>
      <w:r w:rsidR="00643062" w:rsidRPr="00643062">
        <w:t>Services</w:t>
      </w:r>
      <w:proofErr w:type="spellEnd"/>
      <w:r w:rsidR="00643062" w:rsidRPr="00643062">
        <w:t>,</w:t>
      </w:r>
      <w:r w:rsidR="00643062">
        <w:t xml:space="preserve"> s. f.)</w:t>
      </w:r>
      <w:r w:rsidR="00643062">
        <w:t xml:space="preserve">. </w:t>
      </w:r>
    </w:p>
    <w:p w14:paraId="424D8B51" w14:textId="215AB964" w:rsidR="00643062" w:rsidRPr="009115B4" w:rsidRDefault="00643062" w:rsidP="00643062">
      <w:r>
        <w:t>En otras palabras, en lugar de hacer una prueba de todo el código o todo un sistema completo, se realiza la prueba de solo una parte pequeña, que puede ser una función específica o un bloque pequeño en particular. Por esto, útiles ya que ayudan a detectar errores de forma más rápida en el código, dado que permite identificar la parte exacta del código que tiene un error (</w:t>
      </w:r>
      <w:r w:rsidRPr="00643062">
        <w:t xml:space="preserve">Amazon Web </w:t>
      </w:r>
      <w:proofErr w:type="spellStart"/>
      <w:r w:rsidRPr="00643062">
        <w:t>Services</w:t>
      </w:r>
      <w:proofErr w:type="spellEnd"/>
      <w:r w:rsidRPr="00643062">
        <w:t>,</w:t>
      </w:r>
      <w:r>
        <w:t xml:space="preserve"> s. f.).</w:t>
      </w:r>
    </w:p>
    <w:p w14:paraId="0B6B2270" w14:textId="24ABAA07" w:rsidR="009115B4" w:rsidRPr="00643062" w:rsidRDefault="009115B4" w:rsidP="003F578E">
      <w:pPr>
        <w:pStyle w:val="ListParagraph"/>
        <w:numPr>
          <w:ilvl w:val="0"/>
          <w:numId w:val="4"/>
        </w:numPr>
        <w:rPr>
          <w:b/>
          <w:bCs/>
        </w:rPr>
      </w:pPr>
      <w:r w:rsidRPr="00643062">
        <w:rPr>
          <w:b/>
          <w:bCs/>
        </w:rPr>
        <w:t xml:space="preserve">Bajo el contexto de </w:t>
      </w:r>
      <w:proofErr w:type="spellStart"/>
      <w:r w:rsidRPr="00643062">
        <w:rPr>
          <w:b/>
          <w:bCs/>
          <w:i/>
          <w:iCs/>
        </w:rPr>
        <w:t>pytest</w:t>
      </w:r>
      <w:proofErr w:type="spellEnd"/>
      <w:r w:rsidRPr="00643062">
        <w:rPr>
          <w:b/>
          <w:bCs/>
        </w:rPr>
        <w:t xml:space="preserve">, ¿cuál es la utilidad de un </w:t>
      </w:r>
      <w:proofErr w:type="spellStart"/>
      <w:r w:rsidRPr="00643062">
        <w:rPr>
          <w:b/>
          <w:bCs/>
        </w:rPr>
        <w:t>assert</w:t>
      </w:r>
      <w:proofErr w:type="spellEnd"/>
      <w:r w:rsidRPr="00643062">
        <w:rPr>
          <w:b/>
          <w:bCs/>
        </w:rPr>
        <w:t>?</w:t>
      </w:r>
    </w:p>
    <w:p w14:paraId="2509641C" w14:textId="22C82F2C" w:rsidR="009115B4" w:rsidRPr="009115B4" w:rsidRDefault="00643062" w:rsidP="00643062">
      <w:proofErr w:type="spellStart"/>
      <w:r>
        <w:t>Assert</w:t>
      </w:r>
      <w:proofErr w:type="spellEnd"/>
      <w:r>
        <w:t xml:space="preserve"> lo que permite es realizar comprobaciones de que una condición sea verdadera en la ejecución de un testeo. En caso de que la condición se cumpla, la prueba continúa, pero en caso contrario, se marca la prueba como fallida y mientras un mensaje indicando justamente que no concordó con lo que se esperaba. Si esta expresión es “False”, se indica, específicamente, “</w:t>
      </w:r>
      <w:proofErr w:type="spellStart"/>
      <w:proofErr w:type="gramStart"/>
      <w:r w:rsidRPr="00643062">
        <w:t>AssertionError</w:t>
      </w:r>
      <w:proofErr w:type="spellEnd"/>
      <w:r>
        <w:t>”(</w:t>
      </w:r>
      <w:proofErr w:type="gramEnd"/>
      <w:r>
        <w:t>El Libro de Python, s. f.).</w:t>
      </w:r>
    </w:p>
    <w:p w14:paraId="2814D08C" w14:textId="40EB7C39" w:rsidR="009115B4" w:rsidRPr="00643062" w:rsidRDefault="009115B4" w:rsidP="003F578E">
      <w:pPr>
        <w:pStyle w:val="ListParagraph"/>
        <w:numPr>
          <w:ilvl w:val="0"/>
          <w:numId w:val="4"/>
        </w:numPr>
        <w:rPr>
          <w:b/>
          <w:bCs/>
        </w:rPr>
      </w:pPr>
      <w:r w:rsidRPr="00643062">
        <w:rPr>
          <w:b/>
          <w:bCs/>
        </w:rPr>
        <w:t xml:space="preserve">Explique qué son </w:t>
      </w:r>
      <w:r w:rsidRPr="00643062">
        <w:rPr>
          <w:b/>
          <w:bCs/>
          <w:i/>
          <w:iCs/>
        </w:rPr>
        <w:t xml:space="preserve">GitHub </w:t>
      </w:r>
      <w:proofErr w:type="spellStart"/>
      <w:r w:rsidRPr="00643062">
        <w:rPr>
          <w:b/>
          <w:bCs/>
          <w:i/>
          <w:iCs/>
        </w:rPr>
        <w:t>Actions</w:t>
      </w:r>
      <w:proofErr w:type="spellEnd"/>
      <w:r w:rsidRPr="00643062">
        <w:rPr>
          <w:b/>
          <w:bCs/>
        </w:rPr>
        <w:t xml:space="preserve"> y su utilidad para el desarrollo continuo de código.</w:t>
      </w:r>
    </w:p>
    <w:p w14:paraId="06813EC5" w14:textId="77777777" w:rsidR="000E1F6E" w:rsidRDefault="00643062" w:rsidP="000E1F6E">
      <w:r>
        <w:t xml:space="preserve">GitHub </w:t>
      </w:r>
      <w:proofErr w:type="spellStart"/>
      <w:r>
        <w:t>Actions</w:t>
      </w:r>
      <w:proofErr w:type="spellEnd"/>
      <w:r>
        <w:t xml:space="preserve"> permite a las personas usuarias la automatización de repositorios y la creación de flujos de trabajo, que también se suelen conocer como GitHub </w:t>
      </w:r>
      <w:proofErr w:type="spellStart"/>
      <w:r>
        <w:t>Workflows</w:t>
      </w:r>
      <w:proofErr w:type="spellEnd"/>
      <w:r>
        <w:t xml:space="preserve">. Estas automatizaciones pueden ser </w:t>
      </w:r>
      <w:r w:rsidR="000E1F6E">
        <w:t>pruebas, compilaciones, despliegues, revisiones de código, entre otras.</w:t>
      </w:r>
    </w:p>
    <w:p w14:paraId="117E1D0B" w14:textId="016E7B6A" w:rsidR="000E1F6E" w:rsidRPr="009115B4" w:rsidRDefault="000E1F6E" w:rsidP="000E1F6E">
      <w:r>
        <w:t xml:space="preserve">En cuanto a su utilidad con </w:t>
      </w:r>
      <w:proofErr w:type="spellStart"/>
      <w:r w:rsidRPr="000E1F6E">
        <w:t>Continuous</w:t>
      </w:r>
      <w:proofErr w:type="spellEnd"/>
      <w:r w:rsidRPr="000E1F6E">
        <w:t xml:space="preserve"> </w:t>
      </w:r>
      <w:proofErr w:type="spellStart"/>
      <w:r w:rsidRPr="000E1F6E">
        <w:t>Integration</w:t>
      </w:r>
      <w:proofErr w:type="spellEnd"/>
      <w:r w:rsidRPr="000E1F6E">
        <w:t xml:space="preserve"> (CI) y </w:t>
      </w:r>
      <w:proofErr w:type="spellStart"/>
      <w:r w:rsidRPr="000E1F6E">
        <w:t>Continuous</w:t>
      </w:r>
      <w:proofErr w:type="spellEnd"/>
      <w:r w:rsidRPr="000E1F6E">
        <w:t xml:space="preserve"> </w:t>
      </w:r>
      <w:proofErr w:type="spellStart"/>
      <w:r w:rsidRPr="000E1F6E">
        <w:t>Delivery</w:t>
      </w:r>
      <w:proofErr w:type="spellEnd"/>
      <w:r w:rsidRPr="000E1F6E">
        <w:t xml:space="preserve"> (CD)</w:t>
      </w:r>
      <w:r>
        <w:t xml:space="preserve">, cada vez que se realizan cambios en un repositorio se pueden ejecutar, de forma automatizada, ciertas tareas definidas en un archivo de configuración (flujo de trabajo). De esta manera, se pueden identificar errores rápidamente, mantener la calidad del </w:t>
      </w:r>
      <w:r>
        <w:lastRenderedPageBreak/>
        <w:t>código en cuestión y agilizar los ciclos de trabajo, en vista de que no requiere una intervención manual para que se ejecuten.</w:t>
      </w:r>
    </w:p>
    <w:p w14:paraId="419144A1" w14:textId="4A3B4E29" w:rsidR="009115B4" w:rsidRDefault="009115B4" w:rsidP="003F578E">
      <w:pPr>
        <w:pStyle w:val="ListParagraph"/>
        <w:numPr>
          <w:ilvl w:val="0"/>
          <w:numId w:val="4"/>
        </w:numPr>
        <w:rPr>
          <w:b/>
          <w:bCs/>
        </w:rPr>
      </w:pPr>
      <w:r w:rsidRPr="000E1F6E">
        <w:rPr>
          <w:b/>
          <w:bCs/>
        </w:rPr>
        <w:t xml:space="preserve">¿Qué es </w:t>
      </w:r>
      <w:r w:rsidRPr="000E1F6E">
        <w:rPr>
          <w:b/>
          <w:bCs/>
          <w:i/>
          <w:iCs/>
        </w:rPr>
        <w:t>Flake8</w:t>
      </w:r>
      <w:r w:rsidRPr="000E1F6E">
        <w:rPr>
          <w:b/>
          <w:bCs/>
        </w:rPr>
        <w:t>?</w:t>
      </w:r>
    </w:p>
    <w:p w14:paraId="60354268" w14:textId="38196C34" w:rsidR="009115B4" w:rsidRPr="009115B4" w:rsidRDefault="00C270C6" w:rsidP="00664BE3">
      <w:r>
        <w:t xml:space="preserve">Esta es una herramienta </w:t>
      </w:r>
      <w:r w:rsidR="004D299A">
        <w:t>para Python que se emplea para analizar y verificar el estilo y calidad del código. Es muy útil porque detecta errores, malas prácticas y algunas prohibiciones de estilo</w:t>
      </w:r>
      <w:r w:rsidR="00355568">
        <w:t xml:space="preserve">; todo esto, haciéndolo en una sola pasada. Es decir, no es que hay que arreglar primero una línea de código para que muestre </w:t>
      </w:r>
      <w:proofErr w:type="gramStart"/>
      <w:r w:rsidR="00D423E5">
        <w:t xml:space="preserve">el </w:t>
      </w:r>
      <w:proofErr w:type="spellStart"/>
      <w:r w:rsidR="00D423E5">
        <w:t>warning</w:t>
      </w:r>
      <w:proofErr w:type="spellEnd"/>
      <w:proofErr w:type="gramEnd"/>
      <w:r w:rsidR="00D423E5">
        <w:t xml:space="preserve"> de la siguiente línea, sino que analiza todo </w:t>
      </w:r>
      <w:r w:rsidR="00C70E90">
        <w:t xml:space="preserve">y muestra todos los </w:t>
      </w:r>
      <w:proofErr w:type="spellStart"/>
      <w:r w:rsidR="00C70E90">
        <w:t>warnings</w:t>
      </w:r>
      <w:proofErr w:type="spellEnd"/>
      <w:r w:rsidR="00C70E90">
        <w:t xml:space="preserve"> y errores detectados al mismo tiempo</w:t>
      </w:r>
      <w:r w:rsidR="009408FD">
        <w:t>.</w:t>
      </w:r>
      <w:r w:rsidR="00C70E90">
        <w:t xml:space="preserve"> De esta forma, se puede mantener un código limpio y libre de errores</w:t>
      </w:r>
      <w:r w:rsidR="00CE4399">
        <w:t xml:space="preserve"> (Burgos, 2023)</w:t>
      </w:r>
      <w:r w:rsidR="00C70E90">
        <w:t xml:space="preserve">. </w:t>
      </w:r>
    </w:p>
    <w:p w14:paraId="7D02B00C" w14:textId="0B79F193" w:rsidR="009115B4" w:rsidRPr="00664BE3" w:rsidRDefault="009115B4" w:rsidP="003F578E">
      <w:pPr>
        <w:pStyle w:val="ListParagraph"/>
        <w:numPr>
          <w:ilvl w:val="0"/>
          <w:numId w:val="4"/>
        </w:numPr>
        <w:rPr>
          <w:b/>
          <w:bCs/>
        </w:rPr>
      </w:pPr>
      <w:r w:rsidRPr="00664BE3">
        <w:rPr>
          <w:b/>
          <w:bCs/>
        </w:rPr>
        <w:t xml:space="preserve">Explique la funcionalidad de parametrización de </w:t>
      </w:r>
      <w:proofErr w:type="spellStart"/>
      <w:r w:rsidRPr="00664BE3">
        <w:rPr>
          <w:b/>
          <w:bCs/>
          <w:i/>
          <w:iCs/>
        </w:rPr>
        <w:t>pytest</w:t>
      </w:r>
      <w:proofErr w:type="spellEnd"/>
      <w:r w:rsidRPr="00664BE3">
        <w:rPr>
          <w:b/>
          <w:bCs/>
        </w:rPr>
        <w:t>.</w:t>
      </w:r>
    </w:p>
    <w:p w14:paraId="296C2815" w14:textId="40636637" w:rsidR="00FA26ED" w:rsidRDefault="00D3109E" w:rsidP="00580CEE">
      <w:r>
        <w:t xml:space="preserve">La parametrización de </w:t>
      </w:r>
      <w:proofErr w:type="spellStart"/>
      <w:r>
        <w:t>pytest</w:t>
      </w:r>
      <w:proofErr w:type="spellEnd"/>
      <w:r>
        <w:t xml:space="preserve"> se refiere a una funcionalidad que permite a los usuarios ejecutar una misma prueba varias veces, con la salvedad de que puede tener distintos datos de entrada</w:t>
      </w:r>
      <w:r w:rsidR="00457016">
        <w:t xml:space="preserve">. De esta forma, no es necesario escribir </w:t>
      </w:r>
      <w:r w:rsidR="00D373A5">
        <w:t xml:space="preserve">varias funciones de prueba que sean casi iguales, sino que se define una única prueba con distintos valores </w:t>
      </w:r>
      <w:r w:rsidR="00661CE8">
        <w:t xml:space="preserve">y así se </w:t>
      </w:r>
      <w:proofErr w:type="spellStart"/>
      <w:r w:rsidR="00661CE8">
        <w:t>ejectuta</w:t>
      </w:r>
      <w:proofErr w:type="spellEnd"/>
      <w:r w:rsidR="00661CE8">
        <w:t xml:space="preserve"> para cada conjunto de datos. Con ello, se puede comprender y verificar cómo actúa una función</w:t>
      </w:r>
      <w:r w:rsidR="006C32C7">
        <w:t>/componente/sistema ante diversos escenarios</w:t>
      </w:r>
      <w:r w:rsidR="00015BB3">
        <w:t xml:space="preserve"> (</w:t>
      </w:r>
      <w:proofErr w:type="spellStart"/>
      <w:r w:rsidR="00015BB3">
        <w:t>Allure</w:t>
      </w:r>
      <w:proofErr w:type="spellEnd"/>
      <w:r w:rsidR="00015BB3">
        <w:t xml:space="preserve"> </w:t>
      </w:r>
      <w:proofErr w:type="spellStart"/>
      <w:r w:rsidR="00015BB3">
        <w:t>Report</w:t>
      </w:r>
      <w:proofErr w:type="spellEnd"/>
      <w:r w:rsidR="00015BB3">
        <w:t>, s. f.)</w:t>
      </w:r>
      <w:r w:rsidR="006C32C7">
        <w:t>.</w:t>
      </w:r>
    </w:p>
    <w:p w14:paraId="721F97BE" w14:textId="77777777" w:rsidR="00DA4092" w:rsidRDefault="00DA4092" w:rsidP="003F578E">
      <w:pPr>
        <w:ind w:firstLine="0"/>
      </w:pPr>
    </w:p>
    <w:p w14:paraId="38705AB7" w14:textId="77777777" w:rsidR="00DA4092" w:rsidRDefault="00DA4092" w:rsidP="003F578E">
      <w:pPr>
        <w:ind w:firstLine="0"/>
      </w:pPr>
    </w:p>
    <w:p w14:paraId="5BC45397" w14:textId="77777777" w:rsidR="00DA4092" w:rsidRDefault="00DA4092" w:rsidP="003F578E">
      <w:pPr>
        <w:ind w:firstLine="0"/>
      </w:pPr>
    </w:p>
    <w:p w14:paraId="0B1122AA" w14:textId="77777777" w:rsidR="00580CEE" w:rsidRDefault="00580CEE">
      <w:pPr>
        <w:rPr>
          <w:b/>
          <w:bCs/>
        </w:rPr>
      </w:pPr>
      <w:r>
        <w:rPr>
          <w:b/>
          <w:bCs/>
        </w:rPr>
        <w:br w:type="page"/>
      </w:r>
    </w:p>
    <w:p w14:paraId="271FD500" w14:textId="220DEB85" w:rsidR="00DA4092" w:rsidRPr="00664BE3" w:rsidRDefault="00DA4092" w:rsidP="003F578E">
      <w:pPr>
        <w:ind w:left="720" w:hanging="720"/>
        <w:jc w:val="center"/>
        <w:rPr>
          <w:b/>
          <w:bCs/>
        </w:rPr>
      </w:pPr>
      <w:r w:rsidRPr="00664BE3">
        <w:rPr>
          <w:b/>
          <w:bCs/>
        </w:rPr>
        <w:lastRenderedPageBreak/>
        <w:t>Referencias</w:t>
      </w:r>
    </w:p>
    <w:p w14:paraId="58681811" w14:textId="77777777" w:rsidR="00580CEE" w:rsidRPr="00580CEE" w:rsidRDefault="00580CEE" w:rsidP="00580CEE">
      <w:pPr>
        <w:spacing w:line="480" w:lineRule="auto"/>
        <w:ind w:left="720" w:hanging="720"/>
        <w:rPr>
          <w:lang w:val="en-US"/>
        </w:rPr>
      </w:pPr>
      <w:r w:rsidRPr="00580CEE">
        <w:rPr>
          <w:lang w:val="en-US"/>
        </w:rPr>
        <w:t xml:space="preserve">Allure Report. </w:t>
      </w:r>
      <w:r w:rsidRPr="00580CEE">
        <w:t xml:space="preserve">(s. f.). </w:t>
      </w:r>
      <w:r w:rsidRPr="00580CEE">
        <w:rPr>
          <w:i/>
          <w:iCs/>
        </w:rPr>
        <w:t xml:space="preserve">Parametrización en </w:t>
      </w:r>
      <w:proofErr w:type="spellStart"/>
      <w:r w:rsidRPr="00580CEE">
        <w:rPr>
          <w:i/>
          <w:iCs/>
        </w:rPr>
        <w:t>Pytest</w:t>
      </w:r>
      <w:proofErr w:type="spellEnd"/>
      <w:r>
        <w:rPr>
          <w:i/>
          <w:iCs/>
        </w:rPr>
        <w:t xml:space="preserve">. </w:t>
      </w:r>
      <w:hyperlink r:id="rId5" w:history="1">
        <w:r w:rsidRPr="00580CEE">
          <w:rPr>
            <w:rStyle w:val="Hyperlink"/>
            <w:lang w:val="en-US"/>
          </w:rPr>
          <w:t>https://allurereport.org/es/docs/guides/pytest-parameterization/</w:t>
        </w:r>
      </w:hyperlink>
    </w:p>
    <w:p w14:paraId="2C701DDE" w14:textId="77777777" w:rsidR="00580CEE" w:rsidRPr="00643062" w:rsidRDefault="00580CEE" w:rsidP="00580CEE">
      <w:pPr>
        <w:spacing w:line="480" w:lineRule="auto"/>
        <w:ind w:left="720" w:hanging="720"/>
      </w:pPr>
      <w:r w:rsidRPr="00643062">
        <w:rPr>
          <w:lang w:val="en-US"/>
        </w:rPr>
        <w:t xml:space="preserve">Amazon Web Services. </w:t>
      </w:r>
      <w:r w:rsidRPr="00643062">
        <w:t xml:space="preserve">(s. f.). </w:t>
      </w:r>
      <w:r w:rsidRPr="00643062">
        <w:rPr>
          <w:i/>
          <w:iCs/>
        </w:rPr>
        <w:t xml:space="preserve">¿Qué son las pruebas unitarias? </w:t>
      </w:r>
      <w:hyperlink r:id="rId6" w:history="1">
        <w:r w:rsidRPr="00643062">
          <w:rPr>
            <w:rStyle w:val="Hyperlink"/>
          </w:rPr>
          <w:t>https://aws.amazon.com/es/what-is/unit-testing/</w:t>
        </w:r>
      </w:hyperlink>
      <w:r w:rsidRPr="00643062">
        <w:t xml:space="preserve"> </w:t>
      </w:r>
    </w:p>
    <w:p w14:paraId="64369162" w14:textId="77777777" w:rsidR="00580CEE" w:rsidRDefault="00580CEE" w:rsidP="00580CEE">
      <w:pPr>
        <w:spacing w:line="480" w:lineRule="auto"/>
        <w:ind w:left="720" w:hanging="720"/>
      </w:pPr>
      <w:r>
        <w:t xml:space="preserve">Burgos, M. (21 de junio de 2023). </w:t>
      </w:r>
      <w:r w:rsidRPr="00CE4399">
        <w:rPr>
          <w:i/>
          <w:iCs/>
        </w:rPr>
        <w:t>Diario de Python | #17. un paseo por Flake8</w:t>
      </w:r>
      <w:r>
        <w:t xml:space="preserve">. </w:t>
      </w:r>
      <w:hyperlink r:id="rId7" w:history="1">
        <w:r w:rsidRPr="00262ABA">
          <w:rPr>
            <w:rStyle w:val="Hyperlink"/>
          </w:rPr>
          <w:t>https://dev.to/maxwellnewage/diario-de-python-17-un-paseo-por-flake8-33do</w:t>
        </w:r>
      </w:hyperlink>
    </w:p>
    <w:p w14:paraId="1C743E3C" w14:textId="77777777" w:rsidR="00580CEE" w:rsidRDefault="00580CEE" w:rsidP="00580CEE">
      <w:pPr>
        <w:spacing w:line="480" w:lineRule="auto"/>
        <w:ind w:left="720" w:hanging="720"/>
      </w:pPr>
      <w:proofErr w:type="spellStart"/>
      <w:r w:rsidRPr="004E01B9">
        <w:t>Cardel</w:t>
      </w:r>
      <w:r>
        <w:t>l</w:t>
      </w:r>
      <w:r w:rsidRPr="004E01B9">
        <w:t>ino</w:t>
      </w:r>
      <w:proofErr w:type="spellEnd"/>
      <w:r w:rsidRPr="004E01B9">
        <w:t xml:space="preserve">, F. (26 de enero de 2021). </w:t>
      </w:r>
      <w:r w:rsidRPr="004E01B9">
        <w:rPr>
          <w:i/>
          <w:iCs/>
        </w:rPr>
        <w:t xml:space="preserve">Cómo hacer tu primer </w:t>
      </w:r>
      <w:proofErr w:type="spellStart"/>
      <w:r w:rsidRPr="004E01B9">
        <w:rPr>
          <w:i/>
          <w:iCs/>
        </w:rPr>
        <w:t>pull</w:t>
      </w:r>
      <w:proofErr w:type="spellEnd"/>
      <w:r w:rsidRPr="004E01B9">
        <w:rPr>
          <w:i/>
          <w:iCs/>
        </w:rPr>
        <w:t xml:space="preserve"> </w:t>
      </w:r>
      <w:proofErr w:type="spellStart"/>
      <w:r w:rsidRPr="004E01B9">
        <w:rPr>
          <w:i/>
          <w:iCs/>
        </w:rPr>
        <w:t>request</w:t>
      </w:r>
      <w:proofErr w:type="spellEnd"/>
      <w:r w:rsidRPr="004E01B9">
        <w:rPr>
          <w:i/>
          <w:iCs/>
        </w:rPr>
        <w:t xml:space="preserve"> en GitHub</w:t>
      </w:r>
      <w:r>
        <w:t xml:space="preserve">. </w:t>
      </w:r>
      <w:hyperlink r:id="rId8" w:history="1">
        <w:r w:rsidRPr="00262ABA">
          <w:rPr>
            <w:rStyle w:val="Hyperlink"/>
          </w:rPr>
          <w:t>https://www.freecodecamp.org/espanol/news/como-hacer-tu-primer-pull-request-en-github/</w:t>
        </w:r>
      </w:hyperlink>
    </w:p>
    <w:p w14:paraId="32845146" w14:textId="77777777" w:rsidR="00580CEE" w:rsidRDefault="00580CEE" w:rsidP="00580CEE">
      <w:pPr>
        <w:spacing w:line="480" w:lineRule="auto"/>
        <w:ind w:left="720" w:hanging="720"/>
      </w:pPr>
      <w:r>
        <w:t xml:space="preserve">Casero, A. (30 de enero de 2025). </w:t>
      </w:r>
      <w:r>
        <w:rPr>
          <w:i/>
          <w:iCs/>
        </w:rPr>
        <w:t xml:space="preserve">¿Qué es </w:t>
      </w:r>
      <w:proofErr w:type="spellStart"/>
      <w:r>
        <w:rPr>
          <w:i/>
          <w:iCs/>
        </w:rPr>
        <w:t>commit</w:t>
      </w:r>
      <w:proofErr w:type="spellEnd"/>
      <w:r>
        <w:rPr>
          <w:i/>
          <w:iCs/>
        </w:rPr>
        <w:t xml:space="preserve"> en Git?</w:t>
      </w:r>
      <w:r>
        <w:t xml:space="preserve"> </w:t>
      </w:r>
      <w:hyperlink r:id="rId9" w:history="1">
        <w:r w:rsidRPr="00262ABA">
          <w:rPr>
            <w:rStyle w:val="Hyperlink"/>
          </w:rPr>
          <w:t>https://keepcoding.io/desarrollo-web/que-es-un-commit-en-git/</w:t>
        </w:r>
      </w:hyperlink>
      <w:r>
        <w:t xml:space="preserve"> </w:t>
      </w:r>
    </w:p>
    <w:p w14:paraId="192EBD3A" w14:textId="77777777" w:rsidR="00580CEE" w:rsidRDefault="00580CEE" w:rsidP="00580CEE">
      <w:pPr>
        <w:spacing w:line="480" w:lineRule="auto"/>
        <w:ind w:left="720" w:hanging="720"/>
        <w:rPr>
          <w:lang w:val="en-US"/>
        </w:rPr>
      </w:pPr>
      <w:r>
        <w:t xml:space="preserve">El libro de Python. </w:t>
      </w:r>
      <w:r w:rsidRPr="00643062">
        <w:rPr>
          <w:lang w:val="en-US"/>
        </w:rPr>
        <w:t xml:space="preserve">(s. f.). </w:t>
      </w:r>
      <w:r w:rsidRPr="00643062">
        <w:rPr>
          <w:i/>
          <w:iCs/>
          <w:lang w:val="en-US"/>
        </w:rPr>
        <w:t xml:space="preserve">Assert </w:t>
      </w:r>
      <w:proofErr w:type="spellStart"/>
      <w:r w:rsidRPr="00643062">
        <w:rPr>
          <w:i/>
          <w:iCs/>
          <w:lang w:val="en-US"/>
        </w:rPr>
        <w:t>en</w:t>
      </w:r>
      <w:proofErr w:type="spellEnd"/>
      <w:r w:rsidRPr="00643062">
        <w:rPr>
          <w:i/>
          <w:iCs/>
          <w:lang w:val="en-US"/>
        </w:rPr>
        <w:t xml:space="preserve"> Python</w:t>
      </w:r>
      <w:r w:rsidRPr="00643062">
        <w:rPr>
          <w:lang w:val="en-US"/>
        </w:rPr>
        <w:t xml:space="preserve">. </w:t>
      </w:r>
      <w:hyperlink r:id="rId10" w:history="1">
        <w:r w:rsidRPr="00262ABA">
          <w:rPr>
            <w:rStyle w:val="Hyperlink"/>
            <w:lang w:val="en-US"/>
          </w:rPr>
          <w:t>https://ellibrodepython.com/assert-python</w:t>
        </w:r>
      </w:hyperlink>
      <w:r>
        <w:rPr>
          <w:lang w:val="en-US"/>
        </w:rPr>
        <w:t xml:space="preserve"> </w:t>
      </w:r>
    </w:p>
    <w:p w14:paraId="311E28E5" w14:textId="77777777" w:rsidR="00580CEE" w:rsidRDefault="00580CEE" w:rsidP="00580CEE">
      <w:pPr>
        <w:spacing w:line="480" w:lineRule="auto"/>
        <w:ind w:left="720" w:hanging="720"/>
      </w:pPr>
      <w:r w:rsidRPr="000E1F6E">
        <w:t xml:space="preserve">Equipo editorial de IONOS. (29 de Agosto de 2023). </w:t>
      </w:r>
      <w:r>
        <w:rPr>
          <w:i/>
          <w:iCs/>
        </w:rPr>
        <w:t xml:space="preserve">GitHub </w:t>
      </w:r>
      <w:proofErr w:type="spellStart"/>
      <w:r>
        <w:rPr>
          <w:i/>
          <w:iCs/>
        </w:rPr>
        <w:t>Actions</w:t>
      </w:r>
      <w:proofErr w:type="spellEnd"/>
      <w:r>
        <w:rPr>
          <w:i/>
          <w:iCs/>
        </w:rPr>
        <w:t>: un resumen de lo esencial</w:t>
      </w:r>
      <w:r w:rsidRPr="000E1F6E">
        <w:t xml:space="preserve">. </w:t>
      </w:r>
      <w:hyperlink r:id="rId11" w:history="1">
        <w:r w:rsidRPr="00262ABA">
          <w:rPr>
            <w:rStyle w:val="Hyperlink"/>
          </w:rPr>
          <w:t>https://www.ionos.com/es-us/digitalguide/paginas-web/desarrollo-web/github-actions/</w:t>
        </w:r>
      </w:hyperlink>
    </w:p>
    <w:p w14:paraId="6D13B653" w14:textId="77777777" w:rsidR="00580CEE" w:rsidRDefault="00580CEE" w:rsidP="00580CEE">
      <w:pPr>
        <w:spacing w:line="480" w:lineRule="auto"/>
        <w:ind w:left="720" w:hanging="720"/>
      </w:pPr>
      <w:r>
        <w:t xml:space="preserve">GitHub Docs. (s. f.). </w:t>
      </w:r>
      <w:r>
        <w:rPr>
          <w:i/>
          <w:iCs/>
        </w:rPr>
        <w:t>Acerca de GitHub y Git</w:t>
      </w:r>
      <w:r>
        <w:t xml:space="preserve">. </w:t>
      </w:r>
      <w:hyperlink r:id="rId12" w:history="1">
        <w:r w:rsidRPr="00262ABA">
          <w:rPr>
            <w:rStyle w:val="Hyperlink"/>
          </w:rPr>
          <w:t>https://docs.github.com/es/get-started/start-your-journey/about-github-and-git</w:t>
        </w:r>
      </w:hyperlink>
      <w:r>
        <w:t xml:space="preserve"> </w:t>
      </w:r>
    </w:p>
    <w:p w14:paraId="284685E4" w14:textId="77777777" w:rsidR="00580CEE" w:rsidRDefault="00580CEE" w:rsidP="00580CEE">
      <w:pPr>
        <w:spacing w:line="480" w:lineRule="auto"/>
        <w:ind w:left="720" w:hanging="720"/>
        <w:rPr>
          <w:lang w:val="en-US"/>
        </w:rPr>
      </w:pPr>
      <w:r>
        <w:t xml:space="preserve">Gómez, A. (10 de mayo de 2023). </w:t>
      </w:r>
      <w:r w:rsidRPr="007E748C">
        <w:rPr>
          <w:i/>
          <w:iCs/>
          <w:lang w:val="en-US"/>
        </w:rPr>
        <w:t xml:space="preserve">Forks and Branches, a guide </w:t>
      </w:r>
      <w:proofErr w:type="spellStart"/>
      <w:r w:rsidRPr="007E748C">
        <w:rPr>
          <w:i/>
          <w:iCs/>
          <w:lang w:val="en-US"/>
        </w:rPr>
        <w:t>trought</w:t>
      </w:r>
      <w:proofErr w:type="spellEnd"/>
      <w:r w:rsidRPr="007E748C">
        <w:rPr>
          <w:i/>
          <w:iCs/>
          <w:lang w:val="en-US"/>
        </w:rPr>
        <w:t xml:space="preserve"> the galaxy</w:t>
      </w:r>
      <w:r w:rsidRPr="007E748C">
        <w:rPr>
          <w:lang w:val="en-US"/>
        </w:rPr>
        <w:t xml:space="preserve">. </w:t>
      </w:r>
      <w:hyperlink r:id="rId13" w:history="1">
        <w:r w:rsidRPr="00262ABA">
          <w:rPr>
            <w:rStyle w:val="Hyperlink"/>
            <w:lang w:val="en-US"/>
          </w:rPr>
          <w:t>https://www.linkedin.com/pulse/forks-branches-guide-trought-galaxy-abraham-g%C3%B3mez/</w:t>
        </w:r>
      </w:hyperlink>
      <w:r>
        <w:rPr>
          <w:lang w:val="en-US"/>
        </w:rPr>
        <w:t xml:space="preserve"> </w:t>
      </w:r>
    </w:p>
    <w:p w14:paraId="348B397F" w14:textId="77777777" w:rsidR="00580CEE" w:rsidRDefault="00580CEE" w:rsidP="00580CEE">
      <w:pPr>
        <w:spacing w:line="480" w:lineRule="auto"/>
        <w:ind w:left="720" w:hanging="720"/>
      </w:pPr>
      <w:proofErr w:type="spellStart"/>
      <w:r w:rsidRPr="003F578E">
        <w:lastRenderedPageBreak/>
        <w:t>Radečić</w:t>
      </w:r>
      <w:proofErr w:type="spellEnd"/>
      <w:r>
        <w:t xml:space="preserve">, D. (19 de junio de 2025). </w:t>
      </w:r>
      <w:r w:rsidRPr="003F578E">
        <w:rPr>
          <w:i/>
          <w:iCs/>
        </w:rPr>
        <w:t xml:space="preserve">Git </w:t>
      </w:r>
      <w:proofErr w:type="spellStart"/>
      <w:r w:rsidRPr="003F578E">
        <w:rPr>
          <w:i/>
          <w:iCs/>
        </w:rPr>
        <w:t>Merge</w:t>
      </w:r>
      <w:proofErr w:type="spellEnd"/>
      <w:r w:rsidRPr="003F578E">
        <w:rPr>
          <w:i/>
          <w:iCs/>
        </w:rPr>
        <w:t xml:space="preserve"> vs Git Rebase: Pros, contras y buenas prácticas</w:t>
      </w:r>
      <w:r>
        <w:t xml:space="preserve">. </w:t>
      </w:r>
      <w:hyperlink r:id="rId14" w:history="1">
        <w:r w:rsidRPr="00262ABA">
          <w:rPr>
            <w:rStyle w:val="Hyperlink"/>
          </w:rPr>
          <w:t>https://www.datacamp.com/es/blog/git-merge-vs-git-rebase</w:t>
        </w:r>
      </w:hyperlink>
    </w:p>
    <w:p w14:paraId="2FAD1A51" w14:textId="77777777" w:rsidR="00580CEE" w:rsidRPr="00580CEE" w:rsidRDefault="00580CEE" w:rsidP="00580CEE">
      <w:pPr>
        <w:ind w:left="720" w:hanging="720"/>
      </w:pPr>
    </w:p>
    <w:p w14:paraId="30356769" w14:textId="77777777" w:rsidR="00CE4399" w:rsidRPr="00580CEE" w:rsidRDefault="00CE4399" w:rsidP="003F578E">
      <w:pPr>
        <w:ind w:left="720" w:hanging="720"/>
      </w:pPr>
    </w:p>
    <w:p w14:paraId="567060F7" w14:textId="77777777" w:rsidR="00643062" w:rsidRPr="00580CEE" w:rsidRDefault="00643062" w:rsidP="003F578E">
      <w:pPr>
        <w:ind w:left="720" w:hanging="720"/>
      </w:pPr>
    </w:p>
    <w:sectPr w:rsidR="00643062" w:rsidRPr="0058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431FA"/>
    <w:multiLevelType w:val="hybridMultilevel"/>
    <w:tmpl w:val="1610CB2C"/>
    <w:lvl w:ilvl="0" w:tplc="A902568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D6794"/>
    <w:multiLevelType w:val="hybridMultilevel"/>
    <w:tmpl w:val="C0A2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137DE"/>
    <w:multiLevelType w:val="hybridMultilevel"/>
    <w:tmpl w:val="2356E79A"/>
    <w:lvl w:ilvl="0" w:tplc="A90256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B07A3"/>
    <w:multiLevelType w:val="hybridMultilevel"/>
    <w:tmpl w:val="63FA07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2715468">
    <w:abstractNumId w:val="1"/>
  </w:num>
  <w:num w:numId="2" w16cid:durableId="491651393">
    <w:abstractNumId w:val="2"/>
  </w:num>
  <w:num w:numId="3" w16cid:durableId="1500533809">
    <w:abstractNumId w:val="0"/>
  </w:num>
  <w:num w:numId="4" w16cid:durableId="1543666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B4"/>
    <w:rsid w:val="00015BB3"/>
    <w:rsid w:val="000E1F6E"/>
    <w:rsid w:val="002E3E8C"/>
    <w:rsid w:val="00355568"/>
    <w:rsid w:val="003F578E"/>
    <w:rsid w:val="00457016"/>
    <w:rsid w:val="004D299A"/>
    <w:rsid w:val="004E01B9"/>
    <w:rsid w:val="00580CEE"/>
    <w:rsid w:val="00643062"/>
    <w:rsid w:val="00661CE8"/>
    <w:rsid w:val="00664BE3"/>
    <w:rsid w:val="006C32C7"/>
    <w:rsid w:val="007536BD"/>
    <w:rsid w:val="007E748C"/>
    <w:rsid w:val="009115B4"/>
    <w:rsid w:val="009408FD"/>
    <w:rsid w:val="00C270C6"/>
    <w:rsid w:val="00C70E90"/>
    <w:rsid w:val="00CE4399"/>
    <w:rsid w:val="00D3109E"/>
    <w:rsid w:val="00D373A5"/>
    <w:rsid w:val="00D423E5"/>
    <w:rsid w:val="00DA4092"/>
    <w:rsid w:val="00DB3290"/>
    <w:rsid w:val="00E84B51"/>
    <w:rsid w:val="00FA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B5ED"/>
  <w15:chartTrackingRefBased/>
  <w15:docId w15:val="{03A3450D-4183-4787-8ED8-62986059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911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5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15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15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15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15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B4"/>
    <w:rPr>
      <w:rFonts w:asciiTheme="majorHAnsi" w:eastAsiaTheme="majorEastAsia" w:hAnsiTheme="majorHAnsi" w:cstheme="majorBidi"/>
      <w:color w:val="0F4761" w:themeColor="accent1" w:themeShade="BF"/>
      <w:sz w:val="40"/>
      <w:szCs w:val="40"/>
      <w:lang w:val="es-419"/>
    </w:rPr>
  </w:style>
  <w:style w:type="character" w:customStyle="1" w:styleId="Heading2Char">
    <w:name w:val="Heading 2 Char"/>
    <w:basedOn w:val="DefaultParagraphFont"/>
    <w:link w:val="Heading2"/>
    <w:uiPriority w:val="9"/>
    <w:semiHidden/>
    <w:rsid w:val="009115B4"/>
    <w:rPr>
      <w:rFonts w:asciiTheme="majorHAnsi" w:eastAsiaTheme="majorEastAsia" w:hAnsiTheme="majorHAnsi" w:cstheme="majorBidi"/>
      <w:color w:val="0F4761" w:themeColor="accent1" w:themeShade="BF"/>
      <w:sz w:val="32"/>
      <w:szCs w:val="32"/>
      <w:lang w:val="es-419"/>
    </w:rPr>
  </w:style>
  <w:style w:type="character" w:customStyle="1" w:styleId="Heading3Char">
    <w:name w:val="Heading 3 Char"/>
    <w:basedOn w:val="DefaultParagraphFont"/>
    <w:link w:val="Heading3"/>
    <w:uiPriority w:val="9"/>
    <w:semiHidden/>
    <w:rsid w:val="009115B4"/>
    <w:rPr>
      <w:rFonts w:asciiTheme="minorHAnsi" w:eastAsiaTheme="majorEastAsia" w:hAnsiTheme="minorHAnsi" w:cstheme="majorBidi"/>
      <w:color w:val="0F4761" w:themeColor="accent1" w:themeShade="BF"/>
      <w:sz w:val="28"/>
      <w:szCs w:val="28"/>
      <w:lang w:val="es-419"/>
    </w:rPr>
  </w:style>
  <w:style w:type="character" w:customStyle="1" w:styleId="Heading4Char">
    <w:name w:val="Heading 4 Char"/>
    <w:basedOn w:val="DefaultParagraphFont"/>
    <w:link w:val="Heading4"/>
    <w:uiPriority w:val="9"/>
    <w:semiHidden/>
    <w:rsid w:val="009115B4"/>
    <w:rPr>
      <w:rFonts w:asciiTheme="minorHAnsi" w:eastAsiaTheme="majorEastAsia" w:hAnsiTheme="minorHAnsi" w:cstheme="majorBidi"/>
      <w:i/>
      <w:iCs/>
      <w:color w:val="0F4761" w:themeColor="accent1" w:themeShade="BF"/>
      <w:lang w:val="es-419"/>
    </w:rPr>
  </w:style>
  <w:style w:type="character" w:customStyle="1" w:styleId="Heading5Char">
    <w:name w:val="Heading 5 Char"/>
    <w:basedOn w:val="DefaultParagraphFont"/>
    <w:link w:val="Heading5"/>
    <w:uiPriority w:val="9"/>
    <w:semiHidden/>
    <w:rsid w:val="009115B4"/>
    <w:rPr>
      <w:rFonts w:asciiTheme="minorHAnsi" w:eastAsiaTheme="majorEastAsia" w:hAnsiTheme="minorHAnsi" w:cstheme="majorBidi"/>
      <w:color w:val="0F4761" w:themeColor="accent1" w:themeShade="BF"/>
      <w:lang w:val="es-419"/>
    </w:rPr>
  </w:style>
  <w:style w:type="character" w:customStyle="1" w:styleId="Heading6Char">
    <w:name w:val="Heading 6 Char"/>
    <w:basedOn w:val="DefaultParagraphFont"/>
    <w:link w:val="Heading6"/>
    <w:uiPriority w:val="9"/>
    <w:semiHidden/>
    <w:rsid w:val="009115B4"/>
    <w:rPr>
      <w:rFonts w:asciiTheme="minorHAnsi" w:eastAsiaTheme="majorEastAsia" w:hAnsiTheme="minorHAnsi" w:cstheme="majorBidi"/>
      <w:i/>
      <w:iCs/>
      <w:color w:val="595959" w:themeColor="text1" w:themeTint="A6"/>
      <w:lang w:val="es-419"/>
    </w:rPr>
  </w:style>
  <w:style w:type="character" w:customStyle="1" w:styleId="Heading7Char">
    <w:name w:val="Heading 7 Char"/>
    <w:basedOn w:val="DefaultParagraphFont"/>
    <w:link w:val="Heading7"/>
    <w:uiPriority w:val="9"/>
    <w:semiHidden/>
    <w:rsid w:val="009115B4"/>
    <w:rPr>
      <w:rFonts w:asciiTheme="minorHAnsi" w:eastAsiaTheme="majorEastAsia" w:hAnsiTheme="minorHAnsi" w:cstheme="majorBidi"/>
      <w:color w:val="595959" w:themeColor="text1" w:themeTint="A6"/>
      <w:lang w:val="es-419"/>
    </w:rPr>
  </w:style>
  <w:style w:type="character" w:customStyle="1" w:styleId="Heading8Char">
    <w:name w:val="Heading 8 Char"/>
    <w:basedOn w:val="DefaultParagraphFont"/>
    <w:link w:val="Heading8"/>
    <w:uiPriority w:val="9"/>
    <w:semiHidden/>
    <w:rsid w:val="009115B4"/>
    <w:rPr>
      <w:rFonts w:asciiTheme="minorHAnsi" w:eastAsiaTheme="majorEastAsia" w:hAnsiTheme="minorHAnsi" w:cstheme="majorBidi"/>
      <w:i/>
      <w:iCs/>
      <w:color w:val="272727" w:themeColor="text1" w:themeTint="D8"/>
      <w:lang w:val="es-419"/>
    </w:rPr>
  </w:style>
  <w:style w:type="character" w:customStyle="1" w:styleId="Heading9Char">
    <w:name w:val="Heading 9 Char"/>
    <w:basedOn w:val="DefaultParagraphFont"/>
    <w:link w:val="Heading9"/>
    <w:uiPriority w:val="9"/>
    <w:semiHidden/>
    <w:rsid w:val="009115B4"/>
    <w:rPr>
      <w:rFonts w:asciiTheme="minorHAnsi" w:eastAsiaTheme="majorEastAsia" w:hAnsiTheme="minorHAnsi" w:cstheme="majorBidi"/>
      <w:color w:val="272727" w:themeColor="text1" w:themeTint="D8"/>
      <w:lang w:val="es-419"/>
    </w:rPr>
  </w:style>
  <w:style w:type="paragraph" w:styleId="Title">
    <w:name w:val="Title"/>
    <w:basedOn w:val="Normal"/>
    <w:next w:val="Normal"/>
    <w:link w:val="TitleChar"/>
    <w:uiPriority w:val="10"/>
    <w:qFormat/>
    <w:rsid w:val="00911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B4"/>
    <w:rPr>
      <w:rFonts w:asciiTheme="majorHAnsi" w:eastAsiaTheme="majorEastAsia" w:hAnsiTheme="majorHAnsi" w:cstheme="majorBidi"/>
      <w:spacing w:val="-10"/>
      <w:kern w:val="28"/>
      <w:sz w:val="56"/>
      <w:szCs w:val="56"/>
      <w:lang w:val="es-419"/>
    </w:rPr>
  </w:style>
  <w:style w:type="paragraph" w:styleId="Subtitle">
    <w:name w:val="Subtitle"/>
    <w:basedOn w:val="Normal"/>
    <w:next w:val="Normal"/>
    <w:link w:val="SubtitleChar"/>
    <w:uiPriority w:val="11"/>
    <w:qFormat/>
    <w:rsid w:val="009115B4"/>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B4"/>
    <w:rPr>
      <w:rFonts w:asciiTheme="minorHAnsi" w:eastAsiaTheme="majorEastAsia" w:hAnsiTheme="minorHAnsi" w:cstheme="majorBidi"/>
      <w:color w:val="595959" w:themeColor="text1" w:themeTint="A6"/>
      <w:spacing w:val="15"/>
      <w:sz w:val="28"/>
      <w:szCs w:val="28"/>
      <w:lang w:val="es-419"/>
    </w:rPr>
  </w:style>
  <w:style w:type="paragraph" w:styleId="Quote">
    <w:name w:val="Quote"/>
    <w:basedOn w:val="Normal"/>
    <w:next w:val="Normal"/>
    <w:link w:val="QuoteChar"/>
    <w:uiPriority w:val="29"/>
    <w:qFormat/>
    <w:rsid w:val="009115B4"/>
    <w:pPr>
      <w:spacing w:before="160"/>
      <w:jc w:val="center"/>
    </w:pPr>
    <w:rPr>
      <w:i/>
      <w:iCs/>
      <w:color w:val="404040" w:themeColor="text1" w:themeTint="BF"/>
    </w:rPr>
  </w:style>
  <w:style w:type="character" w:customStyle="1" w:styleId="QuoteChar">
    <w:name w:val="Quote Char"/>
    <w:basedOn w:val="DefaultParagraphFont"/>
    <w:link w:val="Quote"/>
    <w:uiPriority w:val="29"/>
    <w:rsid w:val="009115B4"/>
    <w:rPr>
      <w:i/>
      <w:iCs/>
      <w:color w:val="404040" w:themeColor="text1" w:themeTint="BF"/>
      <w:lang w:val="es-419"/>
    </w:rPr>
  </w:style>
  <w:style w:type="paragraph" w:styleId="ListParagraph">
    <w:name w:val="List Paragraph"/>
    <w:basedOn w:val="Normal"/>
    <w:uiPriority w:val="34"/>
    <w:qFormat/>
    <w:rsid w:val="009115B4"/>
    <w:pPr>
      <w:ind w:left="720"/>
      <w:contextualSpacing/>
    </w:pPr>
  </w:style>
  <w:style w:type="character" w:styleId="IntenseEmphasis">
    <w:name w:val="Intense Emphasis"/>
    <w:basedOn w:val="DefaultParagraphFont"/>
    <w:uiPriority w:val="21"/>
    <w:qFormat/>
    <w:rsid w:val="009115B4"/>
    <w:rPr>
      <w:i/>
      <w:iCs/>
      <w:color w:val="0F4761" w:themeColor="accent1" w:themeShade="BF"/>
    </w:rPr>
  </w:style>
  <w:style w:type="paragraph" w:styleId="IntenseQuote">
    <w:name w:val="Intense Quote"/>
    <w:basedOn w:val="Normal"/>
    <w:next w:val="Normal"/>
    <w:link w:val="IntenseQuoteChar"/>
    <w:uiPriority w:val="30"/>
    <w:qFormat/>
    <w:rsid w:val="00911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B4"/>
    <w:rPr>
      <w:i/>
      <w:iCs/>
      <w:color w:val="0F4761" w:themeColor="accent1" w:themeShade="BF"/>
      <w:lang w:val="es-419"/>
    </w:rPr>
  </w:style>
  <w:style w:type="character" w:styleId="IntenseReference">
    <w:name w:val="Intense Reference"/>
    <w:basedOn w:val="DefaultParagraphFont"/>
    <w:uiPriority w:val="32"/>
    <w:qFormat/>
    <w:rsid w:val="009115B4"/>
    <w:rPr>
      <w:b/>
      <w:bCs/>
      <w:smallCaps/>
      <w:color w:val="0F4761" w:themeColor="accent1" w:themeShade="BF"/>
      <w:spacing w:val="5"/>
    </w:rPr>
  </w:style>
  <w:style w:type="character" w:styleId="Hyperlink">
    <w:name w:val="Hyperlink"/>
    <w:basedOn w:val="DefaultParagraphFont"/>
    <w:uiPriority w:val="99"/>
    <w:unhideWhenUsed/>
    <w:rsid w:val="00DA4092"/>
    <w:rPr>
      <w:color w:val="467886" w:themeColor="hyperlink"/>
      <w:u w:val="single"/>
    </w:rPr>
  </w:style>
  <w:style w:type="character" w:styleId="UnresolvedMention">
    <w:name w:val="Unresolved Mention"/>
    <w:basedOn w:val="DefaultParagraphFont"/>
    <w:uiPriority w:val="99"/>
    <w:semiHidden/>
    <w:unhideWhenUsed/>
    <w:rsid w:val="00DA4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espanol/news/como-hacer-tu-primer-pull-request-en-github/" TargetMode="External"/><Relationship Id="rId13" Type="http://schemas.openxmlformats.org/officeDocument/2006/relationships/hyperlink" Target="https://www.linkedin.com/pulse/forks-branches-guide-trought-galaxy-abraham-g%C3%B3mez/" TargetMode="External"/><Relationship Id="rId3" Type="http://schemas.openxmlformats.org/officeDocument/2006/relationships/settings" Target="settings.xml"/><Relationship Id="rId7" Type="http://schemas.openxmlformats.org/officeDocument/2006/relationships/hyperlink" Target="https://dev.to/maxwellnewage/diario-de-python-17-un-paseo-por-flake8-33do" TargetMode="External"/><Relationship Id="rId12" Type="http://schemas.openxmlformats.org/officeDocument/2006/relationships/hyperlink" Target="https://docs.github.com/es/get-started/start-your-journey/about-github-and-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es/what-is/unit-testing/" TargetMode="External"/><Relationship Id="rId11" Type="http://schemas.openxmlformats.org/officeDocument/2006/relationships/hyperlink" Target="https://www.ionos.com/es-us/digitalguide/paginas-web/desarrollo-web/github-actions/" TargetMode="External"/><Relationship Id="rId5" Type="http://schemas.openxmlformats.org/officeDocument/2006/relationships/hyperlink" Target="https://allurereport.org/es/docs/guides/pytest-parameterization/" TargetMode="External"/><Relationship Id="rId15" Type="http://schemas.openxmlformats.org/officeDocument/2006/relationships/fontTable" Target="fontTable.xml"/><Relationship Id="rId10" Type="http://schemas.openxmlformats.org/officeDocument/2006/relationships/hyperlink" Target="https://ellibrodepython.com/assert-python" TargetMode="External"/><Relationship Id="rId4" Type="http://schemas.openxmlformats.org/officeDocument/2006/relationships/webSettings" Target="webSettings.xml"/><Relationship Id="rId9" Type="http://schemas.openxmlformats.org/officeDocument/2006/relationships/hyperlink" Target="https://keepcoding.io/desarrollo-web/que-es-un-commit-en-git/" TargetMode="External"/><Relationship Id="rId14" Type="http://schemas.openxmlformats.org/officeDocument/2006/relationships/hyperlink" Target="https://www.datacamp.com/es/blog/git-merge-vs-git-r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ALONSO ARGUEDAS ARIAS</dc:creator>
  <cp:keywords/>
  <dc:description/>
  <cp:lastModifiedBy>ADRIAN ALONSO ARGUEDAS ARIAS</cp:lastModifiedBy>
  <cp:revision>16</cp:revision>
  <dcterms:created xsi:type="dcterms:W3CDTF">2025-08-10T18:29:00Z</dcterms:created>
  <dcterms:modified xsi:type="dcterms:W3CDTF">2025-08-10T20:45:00Z</dcterms:modified>
</cp:coreProperties>
</file>