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explicativo</w:t>
      </w:r>
    </w:p>
    <w:p w:rsidR="00000000" w:rsidDel="00000000" w:rsidP="00000000" w:rsidRDefault="00000000" w:rsidRPr="00000000" w14:paraId="00000002">
      <w:pPr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¿Quieres explicar procedimientos, comunicar mensajes o promocionar productos/servicios?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Nosotras te ayudamos a contar ideas con animación para transmitir mensajes de forma fácil y breve. Nos gusta involucrarnos en cada etapa del proceso, desde el guion hasta el render, para lograr resultados divertidos y contundentes.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Algunos de nuestros trabajos: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  <w:t xml:space="preserve">ALIANZA KANAN KAY · </w:t>
      </w:r>
      <w:r w:rsidDel="00000000" w:rsidR="00000000" w:rsidRPr="00000000">
        <w:rPr>
          <w:i w:val="1"/>
          <w:rtl w:val="0"/>
        </w:rPr>
        <w:t xml:space="preserve">Zonas de refugio pesquero</w:t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https://www.behance.net/gallery/137593561/Video-explicativo-AKK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  <w:t xml:space="preserve">FUNDACIÓN RÍO ARRONTE · </w:t>
      </w:r>
      <w:r w:rsidDel="00000000" w:rsidR="00000000" w:rsidRPr="00000000">
        <w:rPr>
          <w:i w:val="1"/>
          <w:rtl w:val="0"/>
        </w:rPr>
        <w:t xml:space="preserve">Cuidado del agua</w:t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https://www.behance.net/gallery/137412191/Infografias-animadas-FGRA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FONDO DE ACCIÓN URGENTE PARA AMÉRICA LATINA Y EL CARIBE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Explicación de la plataforma </w:t>
      </w:r>
      <w:r w:rsidDel="00000000" w:rsidR="00000000" w:rsidRPr="00000000">
        <w:rPr>
          <w:i w:val="1"/>
          <w:rtl w:val="0"/>
        </w:rPr>
        <w:t xml:space="preserve">Sígueme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https://www.behance.net/gallery/138179153/SIGUEME-FAU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  <w:t xml:space="preserve">ARTÍCULO 19 · </w:t>
      </w:r>
      <w:r w:rsidDel="00000000" w:rsidR="00000000" w:rsidRPr="00000000">
        <w:rPr>
          <w:i w:val="1"/>
          <w:rtl w:val="0"/>
        </w:rPr>
        <w:t xml:space="preserve">Esto es Círculo</w:t>
      </w:r>
    </w:p>
    <w:p w:rsidR="00000000" w:rsidDel="00000000" w:rsidP="00000000" w:rsidRDefault="00000000" w:rsidRPr="00000000" w14:paraId="00000014">
      <w:pPr>
        <w:spacing w:line="276" w:lineRule="auto"/>
        <w:rPr>
          <w:i w:val="1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https://www.behance.net/gallery/140038747/CIRCULO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ehance.net/gallery/140038747/CIRCULO" TargetMode="External"/><Relationship Id="rId9" Type="http://schemas.openxmlformats.org/officeDocument/2006/relationships/hyperlink" Target="https://www.behance.net/gallery/138179153/SIGUEME-FA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behance.net/gallery/137593561/Video-explicativo-AKK" TargetMode="External"/><Relationship Id="rId8" Type="http://schemas.openxmlformats.org/officeDocument/2006/relationships/hyperlink" Target="https://www.behance.net/gallery/137412191/Infografias-animadas-FG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+AtE8+53p3bGElc6t3czsZw9jA==">AMUW2mWiCo5VtYFwgrGD4jT45GyZkR1v1xYifiDcNi26z8d5Tr8YHY8dN1St/QIt3rYLqPIs/ELc5y4vDLHen7SXRsNBj/nckTJASOzyfl1ZVgKst95bqfw=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