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spacing w:before="83" w:after="0"/>
        <w:ind w:left="720" w:right="3006" w:hanging="0"/>
        <w:jc w:val="center"/>
        <w:rPr>
          <w:b/>
          <w:b/>
          <w:sz w:val="40"/>
        </w:rPr>
      </w:pPr>
      <w:r>
        <w:rPr>
          <w:b/>
          <w:sz w:val="40"/>
        </w:rPr>
        <w:t>Examen Temas 1-2 DIW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Profesor: Antonio Vázquez Carreño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Alumno: </w:t>
      </w:r>
      <w:r>
        <w:rPr>
          <w:rFonts w:cs="Times New Roman"/>
          <w:b w:val="false"/>
          <w:bCs w:val="false"/>
          <w:szCs w:val="28"/>
        </w:rPr>
        <w:t>Alonso Fernández Vidal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Instrucciones: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spacing w:before="4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En el archivo comprimido encontrará todo lo necesario para realizar el examen. Concretamente encontrará:</w:t>
      </w:r>
    </w:p>
    <w:p>
      <w:pPr>
        <w:pStyle w:val="Cuerpodetexto"/>
        <w:spacing w:before="4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examen t1-2 diw.docx</w:t>
      </w:r>
      <w:r>
        <w:rPr>
          <w:rFonts w:cs="Times New Roman"/>
          <w:bCs/>
          <w:szCs w:val="28"/>
        </w:rPr>
        <w:t>. Es este archivo, en el se encuentran las instrucciones para el examen y 3 preguntas teóricas a desarrollar que deben ser rellenadas y entregadas en este mismo documento.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index.docx</w:t>
      </w:r>
      <w:r>
        <w:rPr>
          <w:rFonts w:cs="Times New Roman"/>
          <w:bCs/>
          <w:szCs w:val="28"/>
        </w:rPr>
        <w:t>. Este archivo contiene los textos e instrucciones para realizar la actividad correspondiente.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sean-principal.png</w:t>
      </w:r>
      <w:r>
        <w:rPr>
          <w:rFonts w:cs="Times New Roman"/>
          <w:bCs/>
          <w:szCs w:val="28"/>
        </w:rPr>
        <w:t>. Este archivo contiene la imagen necesaria para realizar la actividad correspondiente.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- </w:t>
      </w:r>
      <w:r>
        <w:rPr>
          <w:rFonts w:cs="Times New Roman"/>
          <w:b/>
          <w:szCs w:val="28"/>
        </w:rPr>
        <w:t>favicon</w:t>
      </w:r>
      <w:r>
        <w:rPr>
          <w:rFonts w:cs="Times New Roman"/>
          <w:bCs/>
          <w:szCs w:val="28"/>
        </w:rPr>
        <w:t>.png. Este archivo contiene el logo de la página.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Solucion Examen</w:t>
      </w:r>
      <w:r>
        <w:rPr>
          <w:rFonts w:cs="Times New Roman"/>
          <w:bCs/>
          <w:szCs w:val="28"/>
        </w:rPr>
        <w:t>.jpg. Imagen de cómo debe quedar. (también dividida en dos partes por si se quiere ver más en profundidad)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Solución microdatos</w:t>
      </w:r>
      <w:r>
        <w:rPr>
          <w:rFonts w:cs="Times New Roman"/>
          <w:bCs/>
          <w:szCs w:val="28"/>
        </w:rPr>
        <w:t>.jpg. Imagen de cómo deben verse los microdatos.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musica</w:t>
      </w:r>
      <w:bookmarkStart w:id="0" w:name="_GoBack"/>
      <w:r>
        <w:rPr>
          <w:rFonts w:cs="Times New Roman"/>
          <w:b/>
          <w:szCs w:val="28"/>
        </w:rPr>
        <w:t>.mp3</w:t>
      </w:r>
      <w:bookmarkEnd w:id="0"/>
      <w:r>
        <w:rPr>
          <w:rFonts w:cs="Times New Roman"/>
          <w:bCs/>
          <w:szCs w:val="28"/>
        </w:rPr>
        <w:t>. Archivo de música que debe poder reproducirse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Datos a entregar: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Al finalizar el examen deberá entregar en Moodle en la tarea creada para ello, un archivo comprimido con tus apellidos y nombre (de nombre), en el cual se deben incluir los siguientes archivos: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Examen t1-2 diw.docx relleno (con la contestación a las 3 preguntas).</w:t>
      </w:r>
    </w:p>
    <w:p>
      <w:pPr>
        <w:pStyle w:val="Cuerpodetexto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Un archivo llamado index.html, tanto las imágenes, como música se alojaran en la raíz, como las tengo, no se suben.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La valoración de las preguntas quedará indicada en el documento. Suerte.</w:t>
      </w:r>
    </w:p>
    <w:p>
      <w:pPr>
        <w:pStyle w:val="Normal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br w:type="page"/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Contestar de manera precisa y clara las siguientes cuestiones (hay poco tiempo así que sed directos).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Pregunta 1 (1 punto)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/>
      </w:pPr>
      <w:r>
        <w:rPr/>
        <w:t>Color, Tipografía, Formas y Líneas.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https://deliveroo.es/es/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Utiliza una paleta de colores entre verde y azul transmitiendo tranquilidad. Usando colores suaves y fríos haciéndola accesible a una franja de edad amplia y a un nivel educativo y socio-económico medio.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Utiliza la fuente plex-sans con un tamaño amplio para los eslóganes y el hashtag haciéndolas fácilmente legible.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Hace uso de aristas muy marcadas con una simetría vertical pero no horizontal entre los anuncios de comida.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2 (1 punto)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Proximidad, ritmo y énfasis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hyperlink r:id="rId3">
        <w:r>
          <w:rPr>
            <w:rStyle w:val="EnlacedeInternet"/>
          </w:rPr>
          <w:t>https://www.nationalgeographic.es/video/tv/buscadores-de-oro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Hace uso de una proximidad por menor distancia para acentuar el div central de la lista de vídeos a continuación.</w:t>
      </w:r>
    </w:p>
    <w:p>
      <w:pPr>
        <w:pStyle w:val="Normal"/>
        <w:rPr/>
      </w:pPr>
      <w:r>
        <w:rPr/>
        <w:t>Utiliza un ritmo vertical para el listado de vídeos de la serie.</w:t>
      </w:r>
    </w:p>
    <w:p>
      <w:pPr>
        <w:pStyle w:val="Normal"/>
        <w:rPr/>
      </w:pPr>
      <w:r>
        <w:rPr/>
        <w:t>Posse un elemento dominante, “BUSCADORES DE ORO”.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3 (1 punto)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/>
      </w:pPr>
      <w:r>
        <w:rPr/>
        <w:t>Iconos, Contraste y Espacios en blanco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EnlacedeInternet"/>
          </w:rPr>
          <w:t>https://www.artsy.net/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 un alto contraste por color de las obras presentadas con el fondo totalmente blanco dándole el papel principal a estas obras.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4 (7 puntos)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 una página web con un aspecto igual (o similar) al aquí mostrado en la imagen, para ello solo se puede usar html (salvo que se indique lo contrario). A continuación, se especifican los criterios de puntuación: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2 puntos. Parecido con la página web solicitada.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Creación de cabecera, footer, favicon y título de página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Correcta utilización de etiquetas e identificadores.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disposición de imagen, video y música.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uso de enlaces y modificadores de texto.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uso de microdatos.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Especificaciones del problema: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Sólo se han usado etiquetas h1, h2 y h3 (de encabezados).</w:t>
      </w:r>
    </w:p>
    <w:p>
      <w:pPr>
        <w:pStyle w:val="ListParagraph"/>
        <w:numPr>
          <w:ilvl w:val="0"/>
          <w:numId w:val="1"/>
        </w:numPr>
        <w:rPr/>
      </w:pPr>
      <w:r>
        <w:rPr/>
        <w:t>Los nombres de las películas dentro de las listas van en cursiva.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vídeo está en esta ubicación </w:t>
      </w:r>
      <w:hyperlink r:id="rId5">
        <w:r>
          <w:rPr>
            <w:rStyle w:val="EnlacedeInternet"/>
          </w:rPr>
          <w:t>https://www.youtube.com/watch?v=J9ibwV7ecE4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Para meter el video es posible que tengáis que usar la propiedad float y width de css.</w:t>
      </w:r>
    </w:p>
    <w:p>
      <w:pPr>
        <w:pStyle w:val="ListParagraph"/>
        <w:numPr>
          <w:ilvl w:val="0"/>
          <w:numId w:val="1"/>
        </w:numPr>
        <w:rPr/>
      </w:pPr>
      <w:r>
        <w:rPr/>
        <w:t>En caso de que la imagen no se viera debe poner “Soy sexy and I know it”</w:t>
      </w:r>
    </w:p>
    <w:p>
      <w:pPr>
        <w:pStyle w:val="ListParagraph"/>
        <w:numPr>
          <w:ilvl w:val="0"/>
          <w:numId w:val="1"/>
        </w:numPr>
        <w:rPr/>
      </w:pPr>
      <w:r>
        <w:rPr/>
        <w:t>Se os ha facilitado que la info es de tipo “Movie” en microdatos.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headerReference w:type="default" r:id="rId6"/>
      <w:type w:val="nextPage"/>
      <w:pgSz w:w="11906" w:h="16838"/>
      <w:pgMar w:left="1480" w:right="1540" w:header="713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 wp14:anchorId="573A7D61">
              <wp:simplePos x="0" y="0"/>
              <wp:positionH relativeFrom="page">
                <wp:posOffset>1009015</wp:posOffset>
              </wp:positionH>
              <wp:positionV relativeFrom="page">
                <wp:posOffset>449580</wp:posOffset>
              </wp:positionV>
              <wp:extent cx="5500370" cy="56007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9720" cy="559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8646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2376"/>
                            <w:gridCol w:w="3262"/>
                            <w:gridCol w:w="1275"/>
                            <w:gridCol w:w="1732"/>
                          </w:tblGrid>
                          <w:tr>
                            <w:trPr>
                              <w:trHeight w:val="414" w:hRule="atLeast"/>
                            </w:trPr>
                            <w:tc>
                              <w:tcPr>
                                <w:tcW w:w="2376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</w:r>
                              </w:p>
                            </w:tc>
                            <w:tc>
                              <w:tcPr>
                                <w:tcW w:w="3262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7" w:after="0"/>
                                  <w:ind w:left="1304" w:right="228" w:hanging="1056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EXAMEN TEMAS 1-2 DIW</w:t>
                                </w:r>
                              </w:p>
                            </w:tc>
                            <w:tc>
                              <w:tcPr>
                                <w:tcW w:w="3007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71" w:after="0"/>
                                  <w:ind w:left="1091" w:right="1089" w:hanging="0"/>
                                  <w:jc w:val="center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36" w:hRule="atLeast"/>
                            </w:trPr>
                            <w:tc>
                              <w:tcPr>
                                <w:tcW w:w="2376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3262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80" w:after="0"/>
                                  <w:ind w:left="143" w:hanging="0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03/11/20</w:t>
                                </w:r>
                              </w:p>
                            </w:tc>
                            <w:tc>
                              <w:tcPr>
                                <w:tcW w:w="173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80" w:after="0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instrText> PAGE \* ARABIC </w:instrTex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79.45pt;margin-top:35.4pt;width:433pt;height:44pt;mso-position-horizontal-relative:page;mso-position-vertical-relative:page" wp14:anchorId="573A7D61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8646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2376"/>
                      <w:gridCol w:w="3262"/>
                      <w:gridCol w:w="1275"/>
                      <w:gridCol w:w="1732"/>
                    </w:tblGrid>
                    <w:tr>
                      <w:trPr>
                        <w:trHeight w:val="414" w:hRule="atLeast"/>
                      </w:trPr>
                      <w:tc>
                        <w:tcPr>
                          <w:tcW w:w="2376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</w:r>
                        </w:p>
                      </w:tc>
                      <w:tc>
                        <w:tcPr>
                          <w:tcW w:w="3262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7" w:after="0"/>
                            <w:ind w:left="1304" w:right="228" w:hanging="1056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EXAMEN TEMAS 1-2 DIW</w:t>
                          </w:r>
                        </w:p>
                      </w:tc>
                      <w:tc>
                        <w:tcPr>
                          <w:tcW w:w="3007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71" w:after="0"/>
                            <w:ind w:left="1091" w:right="1089" w:hanging="0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</w:p>
                      </w:tc>
                    </w:tr>
                    <w:tr>
                      <w:trPr>
                        <w:trHeight w:val="436" w:hRule="atLeast"/>
                      </w:trPr>
                      <w:tc>
                        <w:tcPr>
                          <w:tcW w:w="2376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3262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7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80" w:after="0"/>
                            <w:ind w:left="143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03/11/20</w:t>
                          </w:r>
                        </w:p>
                      </w:tc>
                      <w:tc>
                        <w:tcPr>
                          <w:tcW w:w="173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80" w:after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>Página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 PAGE \* ARABIC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de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 NUMPAGES \* ARABIC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1120775</wp:posOffset>
          </wp:positionH>
          <wp:positionV relativeFrom="page">
            <wp:posOffset>471170</wp:posOffset>
          </wp:positionV>
          <wp:extent cx="516255" cy="516255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1809750</wp:posOffset>
          </wp:positionH>
          <wp:positionV relativeFrom="page">
            <wp:posOffset>533400</wp:posOffset>
          </wp:positionV>
          <wp:extent cx="551815" cy="39243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392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5cc"/>
    <w:pPr>
      <w:widowControl w:val="false"/>
      <w:bidi w:val="0"/>
      <w:spacing w:before="0" w:after="0"/>
      <w:jc w:val="left"/>
    </w:pPr>
    <w:rPr>
      <w:rFonts w:ascii="Times New Roman" w:hAnsi="Times New Roman" w:eastAsia="Calibri" w:cs="Calibri" w:eastAsiaTheme="minorHAnsi"/>
      <w:color w:val="auto"/>
      <w:kern w:val="0"/>
      <w:sz w:val="28"/>
      <w:szCs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1" w:after="0"/>
      <w:ind w:left="649" w:hanging="428"/>
      <w:outlineLvl w:val="0"/>
    </w:pPr>
    <w:rPr>
      <w:rFonts w:ascii="Cambria" w:hAnsi="Cambria" w:eastAsia="Cambria" w:cs="Cambria"/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1" w:after="0"/>
      <w:ind w:left="222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d0373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d0373"/>
    <w:rPr>
      <w:rFonts w:ascii="Calibri" w:hAnsi="Calibri" w:eastAsia="Calibri" w:cs="Calibri"/>
      <w:lang w:val="es-ES" w:eastAsia="es-ES" w:bidi="es-ES"/>
    </w:rPr>
  </w:style>
  <w:style w:type="character" w:styleId="EnlacedeInternet">
    <w:name w:val="Enlace de Internet"/>
    <w:basedOn w:val="DefaultParagraphFont"/>
    <w:uiPriority w:val="99"/>
    <w:unhideWhenUsed/>
    <w:rsid w:val="00af0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05cc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af05cc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140" w:after="0"/>
      <w:ind w:left="649" w:right="164" w:hanging="650"/>
      <w:jc w:val="right"/>
    </w:pPr>
    <w:rPr/>
  </w:style>
  <w:style w:type="paragraph" w:styleId="ListParagraph">
    <w:name w:val="List Paragraph"/>
    <w:basedOn w:val="Normal"/>
    <w:uiPriority w:val="1"/>
    <w:qFormat/>
    <w:pPr>
      <w:spacing w:before="41" w:after="0"/>
      <w:ind w:left="941" w:hanging="360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d037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d037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liveroo.es/es/" TargetMode="External"/><Relationship Id="rId3" Type="http://schemas.openxmlformats.org/officeDocument/2006/relationships/hyperlink" Target="https://www.nationalgeographic.es/video/tv/buscadores-de-oro" TargetMode="External"/><Relationship Id="rId4" Type="http://schemas.openxmlformats.org/officeDocument/2006/relationships/hyperlink" Target="https://www.artsy.net/" TargetMode="External"/><Relationship Id="rId5" Type="http://schemas.openxmlformats.org/officeDocument/2006/relationships/hyperlink" Target="https://www.youtube.com/watch?v=J9ibwV7ecE4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LibreOffice/6.4.6.2$Linux_X86_64 LibreOffice_project/40$Build-2</Application>
  <Pages>4</Pages>
  <Words>650</Words>
  <Characters>3462</Characters>
  <CharactersWithSpaces>4041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2020-11-02T23:50:00Z</dcterms:created>
  <dc:creator>Familia Gil-Ríos</dc:creator>
  <dc:description/>
  <dc:language>es-ES</dc:language>
  <cp:lastModifiedBy/>
  <cp:lastPrinted>2020-10-28T11:20:00Z</cp:lastPrinted>
  <dcterms:modified xsi:type="dcterms:W3CDTF">2020-11-03T17:11:59Z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2019-10-27T00:00:00Z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