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E867ED" w14:textId="77777777" w:rsidR="00E7721D" w:rsidRPr="00E7721D" w:rsidRDefault="00E7721D" w:rsidP="00E7721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MX"/>
          <w14:ligatures w14:val="none"/>
        </w:rPr>
      </w:pPr>
      <w:r w:rsidRPr="00E7721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MX"/>
          <w14:ligatures w14:val="none"/>
        </w:rPr>
        <w:t>Caso de estudio de un SMBD: SQLite</w:t>
      </w:r>
    </w:p>
    <w:p w14:paraId="0DE7CB7D" w14:textId="77777777" w:rsidR="00E7721D" w:rsidRPr="00E7721D" w:rsidRDefault="00E7721D" w:rsidP="00E7721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MX"/>
          <w14:ligatures w14:val="none"/>
        </w:rPr>
      </w:pPr>
      <w:r w:rsidRPr="00E7721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MX"/>
          <w14:ligatures w14:val="none"/>
        </w:rPr>
        <w:t>1. Definición y funcionalidad de SQLite</w:t>
      </w:r>
    </w:p>
    <w:p w14:paraId="10762C77" w14:textId="77777777" w:rsidR="00E7721D" w:rsidRPr="00E7721D" w:rsidRDefault="00E7721D" w:rsidP="00E772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E7721D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SQLite es un sistema de gestión de bases de datos relacional (RDBMS) ligero, autónomo y embebido. A diferencia de otros motores como MySQL o PostgreSQL, no funciona bajo un modelo cliente-servidor, sino que se integra directamente en las aplicaciones. Los datos se almacenan en un solo archivo en disco, lo cual facilita su portabilidad y simplicidad.</w:t>
      </w:r>
    </w:p>
    <w:p w14:paraId="20949199" w14:textId="77777777" w:rsidR="00E7721D" w:rsidRPr="00E7721D" w:rsidRDefault="00E7721D" w:rsidP="00E772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E7721D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Características principales:</w:t>
      </w:r>
    </w:p>
    <w:p w14:paraId="7EA24F2E" w14:textId="77777777" w:rsidR="00E7721D" w:rsidRPr="00E7721D" w:rsidRDefault="00E7721D" w:rsidP="00E7721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E7721D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No requiere configuración ni instalación de un servidor.</w:t>
      </w:r>
    </w:p>
    <w:p w14:paraId="33C4852F" w14:textId="77777777" w:rsidR="00E7721D" w:rsidRPr="00E7721D" w:rsidRDefault="00E7721D" w:rsidP="00E7721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E7721D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Toda la base de datos se guarda en un único archivo.</w:t>
      </w:r>
    </w:p>
    <w:p w14:paraId="15361E17" w14:textId="77777777" w:rsidR="00E7721D" w:rsidRPr="00E7721D" w:rsidRDefault="00E7721D" w:rsidP="00E7721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E7721D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Cumple con gran parte del estándar SQL-92.</w:t>
      </w:r>
    </w:p>
    <w:p w14:paraId="582D0CCE" w14:textId="77777777" w:rsidR="00E7721D" w:rsidRPr="00E7721D" w:rsidRDefault="00E7721D" w:rsidP="00E7721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E7721D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Ofrece soporte a transacciones ACID (atómicas, consistentes, aisladas y duraderas).</w:t>
      </w:r>
    </w:p>
    <w:p w14:paraId="53511A5E" w14:textId="77777777" w:rsidR="00E7721D" w:rsidRPr="00E7721D" w:rsidRDefault="00E7721D" w:rsidP="00E7721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E7721D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Es ampliamente utilizada en aplicaciones móviles, navegadores web y sistemas embebidos.</w:t>
      </w:r>
    </w:p>
    <w:p w14:paraId="696D78B0" w14:textId="4DDEE1C6" w:rsidR="00E7721D" w:rsidRPr="00E7721D" w:rsidRDefault="00E7721D" w:rsidP="00E7721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</w:p>
    <w:p w14:paraId="27BBF166" w14:textId="77777777" w:rsidR="00E7721D" w:rsidRPr="00E7721D" w:rsidRDefault="00E7721D" w:rsidP="00E7721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MX"/>
          <w14:ligatures w14:val="none"/>
        </w:rPr>
      </w:pPr>
      <w:r w:rsidRPr="00E7721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MX"/>
          <w14:ligatures w14:val="none"/>
        </w:rPr>
        <w:t>2. Ventajas y desventajas de SQLite respecto a los SMBD</w:t>
      </w:r>
    </w:p>
    <w:p w14:paraId="70289A63" w14:textId="77777777" w:rsidR="00E7721D" w:rsidRPr="00E7721D" w:rsidRDefault="00E7721D" w:rsidP="00E772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E7721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>Ventajas:</w:t>
      </w:r>
    </w:p>
    <w:p w14:paraId="60B7BAFA" w14:textId="77777777" w:rsidR="00E7721D" w:rsidRPr="00E7721D" w:rsidRDefault="00E7721D" w:rsidP="00E7721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E7721D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Control de redundancia de los datos:</w:t>
      </w:r>
      <w:r w:rsidRPr="00E7721D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al centralizarse en un único archivo, se reduce duplicidad.</w:t>
      </w:r>
    </w:p>
    <w:p w14:paraId="038D0222" w14:textId="77777777" w:rsidR="00E7721D" w:rsidRPr="00E7721D" w:rsidRDefault="00E7721D" w:rsidP="00E7721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E7721D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Coherencia de los datos:</w:t>
      </w:r>
      <w:r w:rsidRPr="00E7721D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garantiza integridad con transacciones ACID.</w:t>
      </w:r>
    </w:p>
    <w:p w14:paraId="539788C0" w14:textId="77777777" w:rsidR="00E7721D" w:rsidRPr="00E7721D" w:rsidRDefault="00E7721D" w:rsidP="00E7721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E7721D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Compartición de los datos:</w:t>
      </w:r>
      <w:r w:rsidRPr="00E7721D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el archivo puede copiarse y compartirse fácilmente.</w:t>
      </w:r>
    </w:p>
    <w:p w14:paraId="776602A4" w14:textId="77777777" w:rsidR="00E7721D" w:rsidRPr="00E7721D" w:rsidRDefault="00E7721D" w:rsidP="00E7721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E7721D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Mayor integridad:</w:t>
      </w:r>
      <w:r w:rsidRPr="00E7721D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mantiene datos consistentes.</w:t>
      </w:r>
    </w:p>
    <w:p w14:paraId="1F804611" w14:textId="77777777" w:rsidR="00E7721D" w:rsidRPr="00E7721D" w:rsidRDefault="00E7721D" w:rsidP="00E7721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E7721D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Economía de escala:</w:t>
      </w:r>
      <w:r w:rsidRPr="00E7721D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gratuito, de código abierto y sin necesidad de licencias.</w:t>
      </w:r>
    </w:p>
    <w:p w14:paraId="170CB0A7" w14:textId="77777777" w:rsidR="00E7721D" w:rsidRPr="00E7721D" w:rsidRDefault="00E7721D" w:rsidP="00E7721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E7721D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Accesibilidad y respuesta:</w:t>
      </w:r>
      <w:r w:rsidRPr="00E7721D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rápido para aplicaciones pequeñas y medianas.</w:t>
      </w:r>
    </w:p>
    <w:p w14:paraId="5CE1AC2A" w14:textId="77777777" w:rsidR="00E7721D" w:rsidRPr="00E7721D" w:rsidRDefault="00E7721D" w:rsidP="00E7721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E7721D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Mantenimiento sencillo:</w:t>
      </w:r>
      <w:r w:rsidRPr="00E7721D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no requiere un administrador especializado.</w:t>
      </w:r>
    </w:p>
    <w:p w14:paraId="5896BB9F" w14:textId="77777777" w:rsidR="00E7721D" w:rsidRPr="00E7721D" w:rsidRDefault="00E7721D" w:rsidP="00E7721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E7721D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Mayor portabilidad:</w:t>
      </w:r>
      <w:r w:rsidRPr="00E7721D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se puede usar en móviles, navegadores o software ligero.</w:t>
      </w:r>
    </w:p>
    <w:p w14:paraId="29A89FF9" w14:textId="77777777" w:rsidR="00E7721D" w:rsidRPr="00E7721D" w:rsidRDefault="00E7721D" w:rsidP="00E772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E7721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>Desventajas:</w:t>
      </w:r>
    </w:p>
    <w:p w14:paraId="450DEBCC" w14:textId="77777777" w:rsidR="00E7721D" w:rsidRPr="00E7721D" w:rsidRDefault="00E7721D" w:rsidP="00E7721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E7721D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Concurrencia limitada:</w:t>
      </w:r>
      <w:r w:rsidRPr="00E7721D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no soporta alta cantidad de usuarios accediendo al mismo tiempo como otros SMBD.</w:t>
      </w:r>
    </w:p>
    <w:p w14:paraId="421BD0DE" w14:textId="77777777" w:rsidR="00E7721D" w:rsidRPr="00E7721D" w:rsidRDefault="00E7721D" w:rsidP="00E7721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E7721D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Seguridad básica:</w:t>
      </w:r>
      <w:r w:rsidRPr="00E7721D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no incluye usuarios ni roles avanzados, la seguridad depende del sistema operativo.</w:t>
      </w:r>
    </w:p>
    <w:p w14:paraId="4028B3BC" w14:textId="77777777" w:rsidR="00E7721D" w:rsidRPr="00E7721D" w:rsidRDefault="00E7721D" w:rsidP="00E7721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E7721D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Escalabilidad reducida:</w:t>
      </w:r>
      <w:r w:rsidRPr="00E7721D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no es ideal para bases de datos muy grandes (más de 1 TB) o sistemas distribuidos.</w:t>
      </w:r>
    </w:p>
    <w:p w14:paraId="7483FA07" w14:textId="77777777" w:rsidR="00E7721D" w:rsidRPr="00E7721D" w:rsidRDefault="00E7721D" w:rsidP="00E7721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E7721D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Imposición de estándares:</w:t>
      </w:r>
      <w:r w:rsidRPr="00E7721D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aunque sigue SQL, carece de algunas funciones avanzadas de otros motores.</w:t>
      </w:r>
    </w:p>
    <w:p w14:paraId="061BCA5E" w14:textId="77777777" w:rsidR="00E7721D" w:rsidRPr="00E7721D" w:rsidRDefault="00E7721D" w:rsidP="00E7721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E7721D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Menor productividad en grandes empresas:</w:t>
      </w:r>
      <w:r w:rsidRPr="00E7721D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no está diseñado para sistemas corporativos de misión crítica.</w:t>
      </w:r>
    </w:p>
    <w:p w14:paraId="732F3A4F" w14:textId="77777777" w:rsidR="00E7721D" w:rsidRPr="00E7721D" w:rsidRDefault="00E7721D" w:rsidP="00E7721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E7721D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pict w14:anchorId="7811ACED">
          <v:rect id="_x0000_i1182" style="width:0;height:1.5pt" o:hralign="center" o:hrstd="t" o:hr="t" fillcolor="#a0a0a0" stroked="f"/>
        </w:pict>
      </w:r>
    </w:p>
    <w:p w14:paraId="75DCD172" w14:textId="77777777" w:rsidR="00E7721D" w:rsidRPr="00E7721D" w:rsidRDefault="00E7721D" w:rsidP="00E7721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MX"/>
          <w14:ligatures w14:val="none"/>
        </w:rPr>
      </w:pPr>
      <w:r w:rsidRPr="00E7721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MX"/>
          <w14:ligatures w14:val="none"/>
        </w:rPr>
        <w:lastRenderedPageBreak/>
        <w:t>3. Funciones de un SMBD presentes y ausentes en SQLite</w:t>
      </w:r>
    </w:p>
    <w:p w14:paraId="335C0038" w14:textId="77777777" w:rsidR="00E7721D" w:rsidRPr="00E7721D" w:rsidRDefault="00E7721D" w:rsidP="00E772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E7721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>Funciones presentes:</w:t>
      </w:r>
    </w:p>
    <w:p w14:paraId="6B813D48" w14:textId="77777777" w:rsidR="00E7721D" w:rsidRPr="00E7721D" w:rsidRDefault="00E7721D" w:rsidP="00E7721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E7721D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Almacenamiento, recuperación y actualización de datos.</w:t>
      </w:r>
    </w:p>
    <w:p w14:paraId="5818E44C" w14:textId="77777777" w:rsidR="00E7721D" w:rsidRPr="00E7721D" w:rsidRDefault="00E7721D" w:rsidP="00E7721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E7721D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Soporte de transacciones (ACID).</w:t>
      </w:r>
    </w:p>
    <w:p w14:paraId="4DFB1C3D" w14:textId="77777777" w:rsidR="00E7721D" w:rsidRPr="00E7721D" w:rsidRDefault="00E7721D" w:rsidP="00E7721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E7721D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Servicios básicos de recuperación ante fallos.</w:t>
      </w:r>
    </w:p>
    <w:p w14:paraId="357727D4" w14:textId="77777777" w:rsidR="00E7721D" w:rsidRPr="00E7721D" w:rsidRDefault="00E7721D" w:rsidP="00E7721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E7721D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Servicios de control de concurrencia (a nivel de archivo/bloqueo).</w:t>
      </w:r>
    </w:p>
    <w:p w14:paraId="373FB76C" w14:textId="77777777" w:rsidR="00E7721D" w:rsidRPr="00E7721D" w:rsidRDefault="00E7721D" w:rsidP="00E7721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E7721D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Servicios de integridad (restricciones primarias, foráneas, etc.).</w:t>
      </w:r>
    </w:p>
    <w:p w14:paraId="226C880C" w14:textId="77777777" w:rsidR="00E7721D" w:rsidRPr="00E7721D" w:rsidRDefault="00E7721D" w:rsidP="00E772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E7721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>Funciones ausentes o limitadas:</w:t>
      </w:r>
    </w:p>
    <w:p w14:paraId="38ABF7B8" w14:textId="77777777" w:rsidR="00E7721D" w:rsidRPr="00E7721D" w:rsidRDefault="00E7721D" w:rsidP="00E7721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E7721D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Catálogo avanzado de metadatos accesible al usuario.</w:t>
      </w:r>
    </w:p>
    <w:p w14:paraId="384B32FF" w14:textId="77777777" w:rsidR="00E7721D" w:rsidRPr="00E7721D" w:rsidRDefault="00E7721D" w:rsidP="00E7721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E7721D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Servicios robustos de recuperación en entornos distribuidos.</w:t>
      </w:r>
    </w:p>
    <w:p w14:paraId="37F042B8" w14:textId="77777777" w:rsidR="00E7721D" w:rsidRPr="00E7721D" w:rsidRDefault="00E7721D" w:rsidP="00E7721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E7721D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Servicios de autorización detallada (manejo de usuarios y roles).</w:t>
      </w:r>
    </w:p>
    <w:p w14:paraId="173C5DC5" w14:textId="77777777" w:rsidR="00E7721D" w:rsidRPr="00E7721D" w:rsidRDefault="00E7721D" w:rsidP="00E7721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E7721D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Escalabilidad y concurrencia masiva.</w:t>
      </w:r>
    </w:p>
    <w:p w14:paraId="01E608A4" w14:textId="7A8849CF" w:rsidR="00E7721D" w:rsidRPr="00E7721D" w:rsidRDefault="00E7721D" w:rsidP="00E7721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</w:p>
    <w:p w14:paraId="70E62649" w14:textId="77777777" w:rsidR="00E7721D" w:rsidRPr="00E7721D" w:rsidRDefault="00E7721D" w:rsidP="00E7721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MX"/>
          <w14:ligatures w14:val="none"/>
        </w:rPr>
      </w:pPr>
      <w:r w:rsidRPr="00E7721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MX"/>
          <w14:ligatures w14:val="none"/>
        </w:rPr>
        <w:t>4. SQLite y la arquitectura ANSI-SPARC</w:t>
      </w:r>
    </w:p>
    <w:p w14:paraId="4857ACE4" w14:textId="77777777" w:rsidR="00E7721D" w:rsidRPr="00E7721D" w:rsidRDefault="00E7721D" w:rsidP="00E772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E7721D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La arquitectura ANSI-SPARC propone </w:t>
      </w:r>
      <w:r w:rsidRPr="00E7721D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tres niveles</w:t>
      </w:r>
      <w:r w:rsidRPr="00E7721D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</w:t>
      </w:r>
    </w:p>
    <w:p w14:paraId="669086A9" w14:textId="77777777" w:rsidR="00E7721D" w:rsidRPr="00E7721D" w:rsidRDefault="00E7721D" w:rsidP="00E7721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E7721D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Nivel externo:</w:t>
      </w:r>
      <w:r w:rsidRPr="00E7721D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cómo los usuarios ven los datos.</w:t>
      </w:r>
    </w:p>
    <w:p w14:paraId="518AE772" w14:textId="77777777" w:rsidR="00E7721D" w:rsidRPr="00E7721D" w:rsidRDefault="00E7721D" w:rsidP="00E7721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E7721D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Nivel conceptual:</w:t>
      </w:r>
      <w:r w:rsidRPr="00E7721D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el modelo lógico de la base.</w:t>
      </w:r>
    </w:p>
    <w:p w14:paraId="58DDE963" w14:textId="77777777" w:rsidR="00E7721D" w:rsidRPr="00E7721D" w:rsidRDefault="00E7721D" w:rsidP="00E7721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E7721D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Nivel interno:</w:t>
      </w:r>
      <w:r w:rsidRPr="00E7721D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cómo se almacenan físicamente los datos.</w:t>
      </w:r>
    </w:p>
    <w:p w14:paraId="544F6729" w14:textId="77777777" w:rsidR="00E7721D" w:rsidRPr="00E7721D" w:rsidRDefault="00E7721D" w:rsidP="00E772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E7721D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SQLite cumple parcialmente con la arquitectura ANSI-SPARC.</w:t>
      </w:r>
    </w:p>
    <w:p w14:paraId="053574D4" w14:textId="77777777" w:rsidR="00E7721D" w:rsidRPr="00E7721D" w:rsidRDefault="00E7721D" w:rsidP="00E7721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E7721D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Permite definir esquemas (nivel conceptual).</w:t>
      </w:r>
    </w:p>
    <w:p w14:paraId="6ECF8FD3" w14:textId="77777777" w:rsidR="00E7721D" w:rsidRPr="00E7721D" w:rsidRDefault="00E7721D" w:rsidP="00E7721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E7721D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Los usuarios acceden con vistas y consultas SQL (nivel externo).</w:t>
      </w:r>
    </w:p>
    <w:p w14:paraId="2BCD954E" w14:textId="77777777" w:rsidR="00E7721D" w:rsidRPr="00E7721D" w:rsidRDefault="00E7721D" w:rsidP="00E7721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E7721D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Maneja el almacenamiento en archivo único (nivel interno).</w:t>
      </w:r>
      <w:r w:rsidRPr="00E7721D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br/>
        <w:t>Sin embargo, sus mecanismos son simplificados y no tan sofisticados como en otros SMBD completos.</w:t>
      </w:r>
    </w:p>
    <w:p w14:paraId="08E58A5C" w14:textId="59848515" w:rsidR="00E7721D" w:rsidRPr="00E7721D" w:rsidRDefault="00E7721D" w:rsidP="00E7721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</w:p>
    <w:p w14:paraId="68F9A7A9" w14:textId="77777777" w:rsidR="00E7721D" w:rsidRPr="00E7721D" w:rsidRDefault="00E7721D" w:rsidP="00E7721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MX"/>
          <w14:ligatures w14:val="none"/>
        </w:rPr>
      </w:pPr>
      <w:r w:rsidRPr="00E7721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MX"/>
          <w14:ligatures w14:val="none"/>
        </w:rPr>
        <w:t>5. Conclusiones</w:t>
      </w:r>
    </w:p>
    <w:p w14:paraId="4CA20018" w14:textId="77777777" w:rsidR="00E7721D" w:rsidRPr="00E7721D" w:rsidRDefault="00E7721D" w:rsidP="00E772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E7721D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SQLite </w:t>
      </w:r>
      <w:r w:rsidRPr="00E7721D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sí puede clasificarse como un sistema manejador de bases de datos</w:t>
      </w:r>
      <w:r w:rsidRPr="00E7721D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porque cumple las funciones esenciales de almacenamiento, recuperación, actualización de datos y soporte de transacciones.</w:t>
      </w:r>
      <w:r w:rsidRPr="00E7721D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br/>
        <w:t>Es una solución práctica, ligera y eficiente en escenarios donde la base de datos no requiere una alta concurrencia ni escalabilidad. Por ello, es ideal para aplicaciones móviles, prototipos y software de escritorio.</w:t>
      </w:r>
      <w:r w:rsidRPr="00E7721D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br/>
        <w:t>Sin embargo, para sistemas empresariales de gran escala o con múltiples usuarios concurrentes, conviene utilizar motores más robustos como MySQL, PostgreSQL o SQL Server.</w:t>
      </w:r>
    </w:p>
    <w:p w14:paraId="0C222FA9" w14:textId="77777777" w:rsidR="009144E5" w:rsidRPr="00E7721D" w:rsidRDefault="009144E5" w:rsidP="00E7721D"/>
    <w:sectPr w:rsidR="009144E5" w:rsidRPr="00E7721D" w:rsidSect="00917638">
      <w:pgSz w:w="12240" w:h="15840"/>
      <w:pgMar w:top="1400" w:right="1077" w:bottom="280" w:left="144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D76A9"/>
    <w:multiLevelType w:val="multilevel"/>
    <w:tmpl w:val="2A988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0D645A"/>
    <w:multiLevelType w:val="multilevel"/>
    <w:tmpl w:val="167CD9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ED6D2F"/>
    <w:multiLevelType w:val="multilevel"/>
    <w:tmpl w:val="E7380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79435C"/>
    <w:multiLevelType w:val="multilevel"/>
    <w:tmpl w:val="D9CE3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7B0D06"/>
    <w:multiLevelType w:val="multilevel"/>
    <w:tmpl w:val="C2408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81137F"/>
    <w:multiLevelType w:val="multilevel"/>
    <w:tmpl w:val="62561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2F4A15"/>
    <w:multiLevelType w:val="multilevel"/>
    <w:tmpl w:val="9B2C8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4532A8"/>
    <w:multiLevelType w:val="multilevel"/>
    <w:tmpl w:val="09382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9C6DED"/>
    <w:multiLevelType w:val="multilevel"/>
    <w:tmpl w:val="F85C8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167303"/>
    <w:multiLevelType w:val="multilevel"/>
    <w:tmpl w:val="1BC22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2E222C4"/>
    <w:multiLevelType w:val="multilevel"/>
    <w:tmpl w:val="02A00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6F44C7F"/>
    <w:multiLevelType w:val="multilevel"/>
    <w:tmpl w:val="AE6A9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E77730B"/>
    <w:multiLevelType w:val="multilevel"/>
    <w:tmpl w:val="6E145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FC57E9A"/>
    <w:multiLevelType w:val="multilevel"/>
    <w:tmpl w:val="63D8E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0766546">
    <w:abstractNumId w:val="5"/>
  </w:num>
  <w:num w:numId="2" w16cid:durableId="2067409164">
    <w:abstractNumId w:val="7"/>
  </w:num>
  <w:num w:numId="3" w16cid:durableId="136150240">
    <w:abstractNumId w:val="12"/>
  </w:num>
  <w:num w:numId="4" w16cid:durableId="1794900981">
    <w:abstractNumId w:val="9"/>
  </w:num>
  <w:num w:numId="5" w16cid:durableId="669724190">
    <w:abstractNumId w:val="4"/>
  </w:num>
  <w:num w:numId="6" w16cid:durableId="2102332489">
    <w:abstractNumId w:val="10"/>
  </w:num>
  <w:num w:numId="7" w16cid:durableId="813449033">
    <w:abstractNumId w:val="2"/>
  </w:num>
  <w:num w:numId="8" w16cid:durableId="705446218">
    <w:abstractNumId w:val="11"/>
  </w:num>
  <w:num w:numId="9" w16cid:durableId="1473059569">
    <w:abstractNumId w:val="0"/>
  </w:num>
  <w:num w:numId="10" w16cid:durableId="344017804">
    <w:abstractNumId w:val="8"/>
  </w:num>
  <w:num w:numId="11" w16cid:durableId="1515849084">
    <w:abstractNumId w:val="13"/>
  </w:num>
  <w:num w:numId="12" w16cid:durableId="377049440">
    <w:abstractNumId w:val="6"/>
  </w:num>
  <w:num w:numId="13" w16cid:durableId="780222768">
    <w:abstractNumId w:val="1"/>
  </w:num>
  <w:num w:numId="14" w16cid:durableId="2485126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21D"/>
    <w:rsid w:val="000F2212"/>
    <w:rsid w:val="00222FCA"/>
    <w:rsid w:val="006F6FFD"/>
    <w:rsid w:val="009144E5"/>
    <w:rsid w:val="00917638"/>
    <w:rsid w:val="00E7721D"/>
    <w:rsid w:val="00E85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0C959"/>
  <w15:chartTrackingRefBased/>
  <w15:docId w15:val="{0CAA9081-A127-4A95-854B-5CA3E70B8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772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772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772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772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772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772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772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772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772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772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772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772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7721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7721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7721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7721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7721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7721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772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72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772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772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772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7721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7721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7721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772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7721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772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574</Words>
  <Characters>3157</Characters>
  <Application>Microsoft Office Word</Application>
  <DocSecurity>0</DocSecurity>
  <Lines>26</Lines>
  <Paragraphs>7</Paragraphs>
  <ScaleCrop>false</ScaleCrop>
  <Company/>
  <LinksUpToDate>false</LinksUpToDate>
  <CharactersWithSpaces>3724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alfonso canales</dc:creator>
  <cp:keywords/>
  <dc:description/>
  <cp:lastModifiedBy>alfonso canales</cp:lastModifiedBy>
  <cp:revision>1</cp:revision>
  <dcterms:created xsi:type="dcterms:W3CDTF">2025-08-25T21:35:00Z</dcterms:created>
  <dcterms:modified xsi:type="dcterms:W3CDTF">2025-08-25T21:36:00Z</dcterms:modified>
</cp:coreProperties>
</file>