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3BA71" w14:textId="77777777" w:rsidR="0083089A" w:rsidRDefault="0083089A" w:rsidP="0083089A">
      <w:r>
        <w:t>Lab 00: Environment Preparation</w:t>
      </w:r>
    </w:p>
    <w:p w14:paraId="7AF466E0" w14:textId="77777777" w:rsidR="0083089A" w:rsidRDefault="0083089A" w:rsidP="0083089A">
      <w:r>
        <w:t>Access and Deployment</w:t>
      </w:r>
    </w:p>
    <w:p w14:paraId="73813C22" w14:textId="0D1B99D0" w:rsidR="007717B4" w:rsidRDefault="007717B4" w:rsidP="0083089A"/>
    <w:p w14:paraId="405FCFB9" w14:textId="2A6D5294" w:rsidR="00AF2327" w:rsidRDefault="00AF2327" w:rsidP="00D376C2">
      <w:pPr>
        <w:pStyle w:val="FirstParagraph"/>
        <w:rPr>
          <w:sz w:val="22"/>
          <w:szCs w:val="22"/>
        </w:rPr>
      </w:pPr>
      <w:r>
        <w:rPr>
          <w:sz w:val="22"/>
          <w:szCs w:val="22"/>
        </w:rPr>
        <w:t>Microsoft Vaccination Management Access</w:t>
      </w:r>
    </w:p>
    <w:p w14:paraId="72F19E08" w14:textId="4521E520" w:rsidR="00D376C2" w:rsidRPr="006775A4" w:rsidRDefault="00D376C2" w:rsidP="00D376C2">
      <w:pPr>
        <w:pStyle w:val="FirstParagraph"/>
        <w:rPr>
          <w:sz w:val="22"/>
          <w:szCs w:val="22"/>
        </w:rPr>
      </w:pPr>
      <w:r>
        <w:rPr>
          <w:sz w:val="22"/>
          <w:szCs w:val="22"/>
        </w:rPr>
        <w:t xml:space="preserve">Currently, Microsoft Vaccination Management isn’t available for everyone </w:t>
      </w:r>
      <w:r>
        <w:rPr>
          <w:sz w:val="22"/>
          <w:szCs w:val="22"/>
        </w:rPr>
        <w:t xml:space="preserve">and </w:t>
      </w:r>
      <w:r>
        <w:rPr>
          <w:sz w:val="22"/>
          <w:szCs w:val="22"/>
        </w:rPr>
        <w:t xml:space="preserve">is </w:t>
      </w:r>
      <w:r>
        <w:rPr>
          <w:sz w:val="22"/>
          <w:szCs w:val="22"/>
        </w:rPr>
        <w:t xml:space="preserve">only </w:t>
      </w:r>
      <w:r>
        <w:rPr>
          <w:sz w:val="22"/>
          <w:szCs w:val="22"/>
        </w:rPr>
        <w:t xml:space="preserve">accessible to </w:t>
      </w:r>
      <w:r>
        <w:rPr>
          <w:sz w:val="22"/>
          <w:szCs w:val="22"/>
        </w:rPr>
        <w:t>approved</w:t>
      </w:r>
      <w:r>
        <w:rPr>
          <w:sz w:val="22"/>
          <w:szCs w:val="22"/>
        </w:rPr>
        <w:t xml:space="preserve"> partner</w:t>
      </w:r>
      <w:r>
        <w:rPr>
          <w:sz w:val="22"/>
          <w:szCs w:val="22"/>
        </w:rPr>
        <w:t xml:space="preserve">s and </w:t>
      </w:r>
      <w:r>
        <w:rPr>
          <w:sz w:val="22"/>
          <w:szCs w:val="22"/>
        </w:rPr>
        <w:t>customers.</w:t>
      </w:r>
    </w:p>
    <w:p w14:paraId="3A488361" w14:textId="77777777" w:rsidR="00D376C2" w:rsidRDefault="00D376C2" w:rsidP="00D376C2">
      <w:r w:rsidRPr="007169B5">
        <w:t xml:space="preserve">In this exercise, you will </w:t>
      </w:r>
      <w:r>
        <w:t>be playing the role of a System Administrator and learn to place the request to get the access to deploy MVM Solution in your tenant.</w:t>
      </w:r>
    </w:p>
    <w:p w14:paraId="76E86C8B" w14:textId="1B45442F" w:rsidR="0083089A" w:rsidRDefault="0083089A" w:rsidP="0083089A"/>
    <w:p w14:paraId="2ADECE86" w14:textId="77777777" w:rsidR="00D376C2" w:rsidRPr="00D376C2" w:rsidRDefault="00D376C2" w:rsidP="00D376C2">
      <w:pPr>
        <w:numPr>
          <w:ilvl w:val="0"/>
          <w:numId w:val="14"/>
        </w:numPr>
      </w:pPr>
      <w:bookmarkStart w:id="0" w:name="_Hlk72695487"/>
      <w:r w:rsidRPr="00D376C2">
        <w:t xml:space="preserve">Navigate to </w:t>
      </w:r>
      <w:hyperlink r:id="rId5" w:history="1">
        <w:r w:rsidRPr="00D376C2">
          <w:rPr>
            <w:rStyle w:val="Hyperlink"/>
          </w:rPr>
          <w:t>https://admin.Microsoft.com</w:t>
        </w:r>
      </w:hyperlink>
      <w:r w:rsidRPr="00D376C2">
        <w:t xml:space="preserve"> -&gt; Groups-&gt;Active </w:t>
      </w:r>
      <w:proofErr w:type="gramStart"/>
      <w:r w:rsidRPr="00D376C2">
        <w:t>Groups</w:t>
      </w:r>
      <w:proofErr w:type="gramEnd"/>
      <w:r w:rsidRPr="00D376C2">
        <w:t xml:space="preserve"> </w:t>
      </w:r>
    </w:p>
    <w:p w14:paraId="40A5AE6A" w14:textId="77777777" w:rsidR="00D376C2" w:rsidRPr="00D376C2" w:rsidRDefault="00D376C2" w:rsidP="00D376C2">
      <w:pPr>
        <w:numPr>
          <w:ilvl w:val="0"/>
          <w:numId w:val="14"/>
        </w:numPr>
      </w:pPr>
      <w:r w:rsidRPr="00D376C2">
        <w:t>Click on “Add a group”.</w:t>
      </w:r>
    </w:p>
    <w:p w14:paraId="2F20FA24" w14:textId="77777777" w:rsidR="00D376C2" w:rsidRPr="00D376C2" w:rsidRDefault="00D376C2" w:rsidP="00D376C2">
      <w:r w:rsidRPr="00D376C2">
        <w:drawing>
          <wp:inline distT="0" distB="0" distL="0" distR="0" wp14:anchorId="4C80036C" wp14:editId="6610180E">
            <wp:extent cx="6051718" cy="3553824"/>
            <wp:effectExtent l="19050" t="19050" r="25400" b="27940"/>
            <wp:docPr id="70" name="Picture 4" descr="Graphical user interface, application, Team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F48B64E-4DC2-4964-AA72-152FF327BB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4" descr="Graphical user interface, application, Teams&#10;&#10;Description automatically generated">
                      <a:extLst>
                        <a:ext uri="{FF2B5EF4-FFF2-40B4-BE49-F238E27FC236}">
                          <a16:creationId xmlns:a16="http://schemas.microsoft.com/office/drawing/2014/main" id="{DF48B64E-4DC2-4964-AA72-152FF327BB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1718" cy="355382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29048E" w14:textId="77777777" w:rsidR="00D376C2" w:rsidRPr="00D376C2" w:rsidRDefault="00D376C2" w:rsidP="00D376C2"/>
    <w:p w14:paraId="03A08E63" w14:textId="77777777" w:rsidR="00D376C2" w:rsidRPr="00D376C2" w:rsidRDefault="00D376C2" w:rsidP="00D376C2">
      <w:pPr>
        <w:numPr>
          <w:ilvl w:val="0"/>
          <w:numId w:val="14"/>
        </w:numPr>
      </w:pPr>
      <w:r w:rsidRPr="00D376C2">
        <w:t>Select “Security” and click on “</w:t>
      </w:r>
      <w:proofErr w:type="gramStart"/>
      <w:r w:rsidRPr="00D376C2">
        <w:t>Next”</w:t>
      </w:r>
      <w:proofErr w:type="gramEnd"/>
    </w:p>
    <w:p w14:paraId="4183146D" w14:textId="77777777" w:rsidR="00D376C2" w:rsidRPr="00D376C2" w:rsidRDefault="00D376C2" w:rsidP="00D376C2">
      <w:r w:rsidRPr="00D376C2">
        <w:lastRenderedPageBreak/>
        <w:drawing>
          <wp:inline distT="0" distB="0" distL="0" distR="0" wp14:anchorId="1277B86A" wp14:editId="15EA807E">
            <wp:extent cx="6675120" cy="3382010"/>
            <wp:effectExtent l="19050" t="19050" r="11430" b="27940"/>
            <wp:docPr id="71" name="Picture 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B1A01EE-5AF4-4EE6-B405-2B95F9EE99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DB1A01EE-5AF4-4EE6-B405-2B95F9EE99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3820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B376BB" w14:textId="77777777" w:rsidR="00D376C2" w:rsidRPr="00D376C2" w:rsidRDefault="00D376C2" w:rsidP="00D376C2"/>
    <w:p w14:paraId="6BDEDBAB" w14:textId="77777777" w:rsidR="00D376C2" w:rsidRPr="00D376C2" w:rsidRDefault="00D376C2" w:rsidP="00D376C2">
      <w:pPr>
        <w:numPr>
          <w:ilvl w:val="0"/>
          <w:numId w:val="14"/>
        </w:numPr>
      </w:pPr>
      <w:r w:rsidRPr="00D376C2">
        <w:t xml:space="preserve">Provide a name and description, click on “Next” and then click on “Create group”. </w:t>
      </w:r>
    </w:p>
    <w:p w14:paraId="5F9E1300" w14:textId="77777777" w:rsidR="00D376C2" w:rsidRPr="00D376C2" w:rsidRDefault="00D376C2" w:rsidP="00D376C2">
      <w:r w:rsidRPr="00D376C2">
        <w:drawing>
          <wp:inline distT="0" distB="0" distL="0" distR="0" wp14:anchorId="60502E46" wp14:editId="7F0C1EB9">
            <wp:extent cx="6470052" cy="3698365"/>
            <wp:effectExtent l="19050" t="19050" r="26035" b="16510"/>
            <wp:docPr id="72" name="Picture 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771A98A-0685-4D14-B57E-BB39C3C0B7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7771A98A-0685-4D14-B57E-BB39C3C0B7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0052" cy="36983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4BC5C9" w14:textId="77777777" w:rsidR="00D376C2" w:rsidRPr="00D376C2" w:rsidRDefault="00D376C2" w:rsidP="00D376C2"/>
    <w:p w14:paraId="4BEF813E" w14:textId="361C4032" w:rsidR="00D376C2" w:rsidRPr="00D376C2" w:rsidRDefault="00D376C2" w:rsidP="00D376C2">
      <w:pPr>
        <w:numPr>
          <w:ilvl w:val="0"/>
          <w:numId w:val="14"/>
        </w:numPr>
      </w:pPr>
      <w:r w:rsidRPr="00D376C2">
        <w:lastRenderedPageBreak/>
        <w:t xml:space="preserve">Follow the instructions </w:t>
      </w:r>
      <w:hyperlink r:id="rId9" w:anchor="add-members-to-the-group" w:history="1">
        <w:r w:rsidRPr="00D376C2">
          <w:rPr>
            <w:rStyle w:val="Hyperlink"/>
          </w:rPr>
          <w:t xml:space="preserve">in </w:t>
        </w:r>
        <w:r w:rsidRPr="00D376C2">
          <w:rPr>
            <w:rStyle w:val="Hyperlink"/>
          </w:rPr>
          <w:t>this article</w:t>
        </w:r>
      </w:hyperlink>
      <w:r>
        <w:t xml:space="preserve"> </w:t>
      </w:r>
      <w:r w:rsidRPr="00D376C2">
        <w:t>to add yourself/ other users into the security group. The users in this group will only be able to deploy MVM in an environment. So, make sure that the user created in Exercise 1-&gt;Task 1 is part of this group.</w:t>
      </w:r>
    </w:p>
    <w:p w14:paraId="3E3DFD77" w14:textId="1A2C5C08" w:rsidR="00D376C2" w:rsidRPr="00D376C2" w:rsidRDefault="00D376C2" w:rsidP="00D376C2">
      <w:pPr>
        <w:numPr>
          <w:ilvl w:val="0"/>
          <w:numId w:val="14"/>
        </w:numPr>
      </w:pPr>
      <w:r w:rsidRPr="00D376C2">
        <w:t xml:space="preserve">Navigate to </w:t>
      </w:r>
      <w:hyperlink r:id="rId10" w:history="1">
        <w:r w:rsidRPr="00D376C2">
          <w:rPr>
            <w:rStyle w:val="Hyperlink"/>
          </w:rPr>
          <w:t>https://portal.azure.com</w:t>
        </w:r>
      </w:hyperlink>
      <w:r w:rsidRPr="00D376C2">
        <w:t xml:space="preserve"> with the same credentials and follow the instructions listed </w:t>
      </w:r>
      <w:hyperlink r:id="rId11" w:anchor="find-tenant-id-through-the-azure-portal" w:history="1">
        <w:r w:rsidRPr="00D376C2">
          <w:rPr>
            <w:rStyle w:val="Hyperlink"/>
          </w:rPr>
          <w:t xml:space="preserve">in </w:t>
        </w:r>
        <w:r w:rsidRPr="00D376C2">
          <w:rPr>
            <w:rStyle w:val="Hyperlink"/>
          </w:rPr>
          <w:t>this article</w:t>
        </w:r>
      </w:hyperlink>
      <w:r>
        <w:t xml:space="preserve"> </w:t>
      </w:r>
      <w:r w:rsidRPr="00D376C2">
        <w:t>to retrieve the Tenant ID which you will be using in the later steps.</w:t>
      </w:r>
    </w:p>
    <w:p w14:paraId="6B31A52E" w14:textId="77777777" w:rsidR="00D376C2" w:rsidRPr="00D376C2" w:rsidRDefault="00D376C2" w:rsidP="00D376C2">
      <w:pPr>
        <w:numPr>
          <w:ilvl w:val="0"/>
          <w:numId w:val="14"/>
        </w:numPr>
      </w:pPr>
      <w:r w:rsidRPr="00D376C2">
        <w:t xml:space="preserve">In Azure portal, click on </w:t>
      </w:r>
      <w:r w:rsidRPr="00D376C2">
        <w:rPr>
          <w:b/>
          <w:bCs/>
        </w:rPr>
        <w:t>Groups.</w:t>
      </w:r>
      <w:r w:rsidRPr="00D376C2">
        <w:t xml:space="preserve"> </w:t>
      </w:r>
    </w:p>
    <w:p w14:paraId="6A9AC594" w14:textId="77777777" w:rsidR="00D376C2" w:rsidRPr="00D376C2" w:rsidRDefault="00D376C2" w:rsidP="00D376C2">
      <w:r w:rsidRPr="00D376C2">
        <w:drawing>
          <wp:inline distT="0" distB="0" distL="0" distR="0" wp14:anchorId="0F03A39C" wp14:editId="19A849A7">
            <wp:extent cx="6675120" cy="2199005"/>
            <wp:effectExtent l="19050" t="19050" r="11430" b="10795"/>
            <wp:docPr id="73" name="Picture 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65C018D-F660-47C3-94A0-62D0363F8D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C65C018D-F660-47C3-94A0-62D0363F8D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1990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9A9FF2" w14:textId="77777777" w:rsidR="00D376C2" w:rsidRPr="00D376C2" w:rsidRDefault="00D376C2" w:rsidP="00D376C2"/>
    <w:p w14:paraId="1CF6F74F" w14:textId="77777777" w:rsidR="00D376C2" w:rsidRPr="00D376C2" w:rsidRDefault="00D376C2" w:rsidP="00D376C2">
      <w:pPr>
        <w:numPr>
          <w:ilvl w:val="0"/>
          <w:numId w:val="14"/>
        </w:numPr>
      </w:pPr>
      <w:r w:rsidRPr="00D376C2">
        <w:t>Copy the Object Id of the newly created Security Group.</w:t>
      </w:r>
    </w:p>
    <w:p w14:paraId="497A56DC" w14:textId="77777777" w:rsidR="00D376C2" w:rsidRPr="00D376C2" w:rsidRDefault="00D376C2" w:rsidP="00D376C2">
      <w:r w:rsidRPr="00D376C2">
        <w:drawing>
          <wp:inline distT="0" distB="0" distL="0" distR="0" wp14:anchorId="681E4510" wp14:editId="6C4C55E5">
            <wp:extent cx="6675120" cy="2120900"/>
            <wp:effectExtent l="19050" t="19050" r="11430" b="12700"/>
            <wp:docPr id="74" name="Picture 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2FA88DB-4480-485A-9F8D-F2F4183E3A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52FA88DB-4480-485A-9F8D-F2F4183E3A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1209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63027F" w14:textId="77777777" w:rsidR="00D376C2" w:rsidRPr="00D376C2" w:rsidRDefault="00D376C2" w:rsidP="00D376C2"/>
    <w:p w14:paraId="7263B466" w14:textId="77777777" w:rsidR="00D376C2" w:rsidRPr="00D376C2" w:rsidRDefault="00D376C2" w:rsidP="00D376C2">
      <w:pPr>
        <w:numPr>
          <w:ilvl w:val="0"/>
          <w:numId w:val="14"/>
        </w:numPr>
      </w:pPr>
      <w:r w:rsidRPr="00D376C2">
        <w:t>Navigate to https://aka.ms/MVMAccess and fill the required details to add your Tenant and Security Group to the allow-list. [Note: It may take 3 business days to add your organization’s tenant and security group]</w:t>
      </w:r>
    </w:p>
    <w:p w14:paraId="760CAD67" w14:textId="77777777" w:rsidR="00D376C2" w:rsidRPr="00D376C2" w:rsidRDefault="00D376C2" w:rsidP="00D376C2">
      <w:r w:rsidRPr="00D376C2">
        <w:lastRenderedPageBreak/>
        <w:drawing>
          <wp:inline distT="0" distB="0" distL="0" distR="0" wp14:anchorId="47881F49" wp14:editId="4C251F57">
            <wp:extent cx="3421280" cy="5077326"/>
            <wp:effectExtent l="19050" t="19050" r="27305" b="9525"/>
            <wp:docPr id="75" name="Picture 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4F05795-5349-4615-8168-71A07D671D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84F05795-5349-4615-8168-71A07D671D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1280" cy="507732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654E77" w14:textId="591E1E86" w:rsidR="00D376C2" w:rsidRPr="00D376C2" w:rsidRDefault="00D376C2" w:rsidP="00D376C2">
      <w:r w:rsidRPr="00D376C2">
        <w:t>Microsoft will evaluate your request and approve your request if your organization is in the approved list. In the meanwhile, you can proceed with Task</w:t>
      </w:r>
      <w:r>
        <w:t>s</w:t>
      </w:r>
      <w:r w:rsidRPr="00D376C2">
        <w:t xml:space="preserve"> 1 and 2 in </w:t>
      </w:r>
      <w:r>
        <w:t>the next exercise</w:t>
      </w:r>
      <w:r w:rsidRPr="00D376C2">
        <w:t>.</w:t>
      </w:r>
    </w:p>
    <w:bookmarkEnd w:id="0"/>
    <w:p w14:paraId="7E8A72E3" w14:textId="1757EF43" w:rsidR="00D376C2" w:rsidRDefault="00D376C2" w:rsidP="0083089A"/>
    <w:p w14:paraId="2382A50C" w14:textId="20F0FFC3" w:rsidR="00AF2327" w:rsidRDefault="00AF2327" w:rsidP="00AF2327">
      <w:pPr>
        <w:pStyle w:val="FirstParagraph"/>
        <w:rPr>
          <w:sz w:val="22"/>
          <w:szCs w:val="22"/>
        </w:rPr>
      </w:pPr>
      <w:r>
        <w:rPr>
          <w:sz w:val="22"/>
          <w:szCs w:val="22"/>
        </w:rPr>
        <w:t xml:space="preserve">Microsoft Vaccination Management </w:t>
      </w:r>
      <w:r>
        <w:rPr>
          <w:sz w:val="22"/>
          <w:szCs w:val="22"/>
        </w:rPr>
        <w:t>Deployment</w:t>
      </w:r>
    </w:p>
    <w:p w14:paraId="58908D84" w14:textId="77777777" w:rsidR="00AF2327" w:rsidRPr="00AF2327" w:rsidRDefault="00AF2327" w:rsidP="00AF2327">
      <w:pPr>
        <w:pStyle w:val="BodyText"/>
      </w:pPr>
    </w:p>
    <w:sectPr w:rsidR="00AF2327" w:rsidRPr="00AF23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40005"/>
    <w:multiLevelType w:val="hybridMultilevel"/>
    <w:tmpl w:val="C060A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B3E17"/>
    <w:multiLevelType w:val="hybridMultilevel"/>
    <w:tmpl w:val="3684D4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67E27"/>
    <w:multiLevelType w:val="hybridMultilevel"/>
    <w:tmpl w:val="BA46B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6B31BF"/>
    <w:multiLevelType w:val="hybridMultilevel"/>
    <w:tmpl w:val="E0ACB1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2502C"/>
    <w:multiLevelType w:val="hybridMultilevel"/>
    <w:tmpl w:val="C85E6F0A"/>
    <w:lvl w:ilvl="0" w:tplc="AF40953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4933CE"/>
    <w:multiLevelType w:val="hybridMultilevel"/>
    <w:tmpl w:val="29F64A38"/>
    <w:lvl w:ilvl="0" w:tplc="AF40953E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BF3F21"/>
    <w:multiLevelType w:val="hybridMultilevel"/>
    <w:tmpl w:val="64DCE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150F1C"/>
    <w:multiLevelType w:val="hybridMultilevel"/>
    <w:tmpl w:val="8CCA831E"/>
    <w:lvl w:ilvl="0" w:tplc="AF40953E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700F85"/>
    <w:multiLevelType w:val="hybridMultilevel"/>
    <w:tmpl w:val="9836DCCA"/>
    <w:lvl w:ilvl="0" w:tplc="6A5226AA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17171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2D5B9B"/>
    <w:multiLevelType w:val="hybridMultilevel"/>
    <w:tmpl w:val="39024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25647"/>
    <w:multiLevelType w:val="hybridMultilevel"/>
    <w:tmpl w:val="0D7ED678"/>
    <w:lvl w:ilvl="0" w:tplc="AF40953E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560E4D"/>
    <w:multiLevelType w:val="hybridMultilevel"/>
    <w:tmpl w:val="B62EA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E27671"/>
    <w:multiLevelType w:val="hybridMultilevel"/>
    <w:tmpl w:val="C6C88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12"/>
  </w:num>
  <w:num w:numId="4">
    <w:abstractNumId w:val="6"/>
  </w:num>
  <w:num w:numId="5">
    <w:abstractNumId w:val="0"/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10"/>
  </w:num>
  <w:num w:numId="9">
    <w:abstractNumId w:val="5"/>
  </w:num>
  <w:num w:numId="10">
    <w:abstractNumId w:val="7"/>
  </w:num>
  <w:num w:numId="11">
    <w:abstractNumId w:val="4"/>
  </w:num>
  <w:num w:numId="12">
    <w:abstractNumId w:val="2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CAC"/>
    <w:rsid w:val="001D2697"/>
    <w:rsid w:val="003F173B"/>
    <w:rsid w:val="00407D5B"/>
    <w:rsid w:val="004C6CAC"/>
    <w:rsid w:val="007717B4"/>
    <w:rsid w:val="0080020A"/>
    <w:rsid w:val="0083089A"/>
    <w:rsid w:val="00886D1D"/>
    <w:rsid w:val="0092238E"/>
    <w:rsid w:val="00925175"/>
    <w:rsid w:val="00971239"/>
    <w:rsid w:val="00AF2327"/>
    <w:rsid w:val="00D11D37"/>
    <w:rsid w:val="00D376C2"/>
    <w:rsid w:val="00EA0916"/>
    <w:rsid w:val="00EB034F"/>
    <w:rsid w:val="00F92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1118E"/>
  <w15:chartTrackingRefBased/>
  <w15:docId w15:val="{C6AF0FED-20DF-4B90-8E3C-5EDD0FB7C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020A"/>
    <w:pPr>
      <w:ind w:left="720"/>
      <w:contextualSpacing/>
    </w:pPr>
  </w:style>
  <w:style w:type="character" w:styleId="Hyperlink">
    <w:name w:val="Hyperlink"/>
    <w:basedOn w:val="DefaultParagraphFont"/>
    <w:uiPriority w:val="99"/>
    <w:qFormat/>
    <w:rsid w:val="003F173B"/>
    <w:rPr>
      <w:color w:val="0000FF"/>
      <w:u w:val="single"/>
    </w:rPr>
  </w:style>
  <w:style w:type="paragraph" w:customStyle="1" w:styleId="FirstParagraph">
    <w:name w:val="First Paragraph"/>
    <w:basedOn w:val="BodyText"/>
    <w:next w:val="BodyText"/>
    <w:qFormat/>
    <w:rsid w:val="001D2697"/>
    <w:pPr>
      <w:spacing w:before="180" w:after="180" w:line="240" w:lineRule="auto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1D269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2697"/>
  </w:style>
  <w:style w:type="character" w:styleId="UnresolvedMention">
    <w:name w:val="Unresolved Mention"/>
    <w:basedOn w:val="DefaultParagraphFont"/>
    <w:uiPriority w:val="99"/>
    <w:semiHidden/>
    <w:unhideWhenUsed/>
    <w:rsid w:val="00D376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ocs.microsoft.com/en-us/azure/active-directory/fundamentals/active-directory-how-to-find-tenant" TargetMode="External"/><Relationship Id="rId5" Type="http://schemas.openxmlformats.org/officeDocument/2006/relationships/hyperlink" Target="https://admin.microsoft.com/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portal.azure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microsoft-365/admin/create-groups/create-groups?view=o365-worldwide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1936</TotalTime>
  <Pages>4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Bamford</dc:creator>
  <cp:keywords/>
  <dc:description/>
  <cp:lastModifiedBy>James Bamford</cp:lastModifiedBy>
  <cp:revision>12</cp:revision>
  <dcterms:created xsi:type="dcterms:W3CDTF">2021-05-19T23:44:00Z</dcterms:created>
  <dcterms:modified xsi:type="dcterms:W3CDTF">2021-05-24T04:25:00Z</dcterms:modified>
</cp:coreProperties>
</file>