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EC99" w14:textId="77777777" w:rsidR="00E0283D" w:rsidRDefault="00E0283D" w:rsidP="00E0283D">
      <w:r>
        <w:t>Lab 01: Post-Deployment Configuration</w:t>
      </w:r>
    </w:p>
    <w:p w14:paraId="7C279866" w14:textId="77777777" w:rsidR="00E0283D" w:rsidRDefault="00E0283D" w:rsidP="00E0283D">
      <w:r>
        <w:t>Introduction</w:t>
      </w:r>
    </w:p>
    <w:p w14:paraId="47C85941" w14:textId="160E73B3" w:rsidR="003F173B" w:rsidRDefault="003F173B" w:rsidP="00E0283D"/>
    <w:p w14:paraId="43794A35" w14:textId="4B352AB1" w:rsidR="00E0283D" w:rsidRDefault="00E0283D" w:rsidP="00E0283D">
      <w:r>
        <w:t xml:space="preserve">This is the </w:t>
      </w:r>
      <w:r>
        <w:rPr>
          <w:b/>
          <w:bCs/>
        </w:rPr>
        <w:t>first</w:t>
      </w:r>
      <w:r>
        <w:t xml:space="preserve"> lab in a series covering Microsoft Vaccination Management (MVM).  These labs follow a sequence of presentations covering an overview of Microsoft Vaccination Management, Solution Center installation, and the accompanying data model.  Before beginning this lab, confirm that you have provisioned an environment with the necessary components installed as described in the previous lab.</w:t>
      </w:r>
    </w:p>
    <w:p w14:paraId="6692C6AE" w14:textId="77777777" w:rsidR="00000C08" w:rsidRDefault="00000C08" w:rsidP="00000C08">
      <w:pPr>
        <w:rPr>
          <w:szCs w:val="20"/>
        </w:rPr>
      </w:pPr>
      <w:r>
        <w:rPr>
          <w:szCs w:val="20"/>
        </w:rPr>
        <w:t>After this lab, you will be able to do the following:</w:t>
      </w:r>
    </w:p>
    <w:p w14:paraId="27DCE8FD" w14:textId="77777777" w:rsidR="00000C08" w:rsidRDefault="00000C08" w:rsidP="00000C08">
      <w:pPr>
        <w:pStyle w:val="ListParagraph"/>
        <w:numPr>
          <w:ilvl w:val="0"/>
          <w:numId w:val="6"/>
        </w:numPr>
        <w:spacing w:before="180" w:after="180" w:line="240" w:lineRule="auto"/>
        <w:ind w:left="625"/>
      </w:pPr>
      <w:r>
        <w:t>Explore and Enable MVM Workflows.</w:t>
      </w:r>
    </w:p>
    <w:p w14:paraId="60E2FB57" w14:textId="77777777" w:rsidR="00000C08" w:rsidRDefault="00000C08" w:rsidP="00000C08">
      <w:pPr>
        <w:pStyle w:val="ListParagraph"/>
        <w:numPr>
          <w:ilvl w:val="0"/>
          <w:numId w:val="6"/>
        </w:numPr>
        <w:spacing w:before="180" w:after="180" w:line="240" w:lineRule="auto"/>
        <w:ind w:left="625"/>
      </w:pPr>
      <w:r>
        <w:t>Learn to update MVM Portal bindings and Bing map settings.</w:t>
      </w:r>
    </w:p>
    <w:p w14:paraId="65F0F111" w14:textId="77777777" w:rsidR="00711B45" w:rsidRDefault="00000C08" w:rsidP="00000C08">
      <w:pPr>
        <w:pStyle w:val="ListParagraph"/>
        <w:numPr>
          <w:ilvl w:val="0"/>
          <w:numId w:val="6"/>
        </w:numPr>
        <w:spacing w:before="180" w:after="180" w:line="240" w:lineRule="auto"/>
        <w:ind w:left="625"/>
      </w:pPr>
      <w:r>
        <w:t>Learn to enable, configure, and customize the MVM Power Automate Flows</w:t>
      </w:r>
      <w:r w:rsidR="00711B45">
        <w:t>.</w:t>
      </w:r>
    </w:p>
    <w:p w14:paraId="35C8F092" w14:textId="083EA29C" w:rsidR="00000C08" w:rsidRPr="00E0283D" w:rsidRDefault="00000C08" w:rsidP="00000C08">
      <w:pPr>
        <w:pStyle w:val="ListParagraph"/>
        <w:numPr>
          <w:ilvl w:val="0"/>
          <w:numId w:val="6"/>
        </w:numPr>
        <w:spacing w:before="180" w:after="180" w:line="240" w:lineRule="auto"/>
        <w:ind w:left="625"/>
      </w:pPr>
      <w:r>
        <w:t xml:space="preserve">Learn to integrate MVM Power Automate Email flows with a bulk email service connector.  </w:t>
      </w:r>
    </w:p>
    <w:p w14:paraId="47ECE826" w14:textId="77777777" w:rsidR="00000C08" w:rsidRDefault="00000C08" w:rsidP="00E0283D"/>
    <w:p w14:paraId="74C2636A" w14:textId="77777777" w:rsidR="00E0283D" w:rsidRDefault="00E0283D" w:rsidP="00E0283D">
      <w:r w:rsidRPr="003F173B">
        <w:t>Before you Begin</w:t>
      </w:r>
    </w:p>
    <w:p w14:paraId="606CD344" w14:textId="77777777" w:rsidR="00E0283D" w:rsidRDefault="00E0283D" w:rsidP="00E0283D">
      <w:pPr>
        <w:pStyle w:val="ListParagraph"/>
        <w:numPr>
          <w:ilvl w:val="0"/>
          <w:numId w:val="3"/>
        </w:numPr>
        <w:spacing w:before="180" w:after="180" w:line="240" w:lineRule="auto"/>
      </w:pPr>
      <w:r>
        <w:t>You must be connected to the internet.</w:t>
      </w:r>
    </w:p>
    <w:p w14:paraId="49F1B7FC" w14:textId="77777777" w:rsidR="00E0283D" w:rsidRDefault="00E0283D" w:rsidP="00E0283D">
      <w:pPr>
        <w:pStyle w:val="ListParagraph"/>
        <w:numPr>
          <w:ilvl w:val="0"/>
          <w:numId w:val="3"/>
        </w:numPr>
        <w:spacing w:before="180" w:after="180" w:line="240" w:lineRule="auto"/>
      </w:pPr>
      <w:r>
        <w:t>Open an internet browser in either In-Private or Incognito mode.</w:t>
      </w:r>
    </w:p>
    <w:p w14:paraId="592C280B" w14:textId="77777777" w:rsidR="00E0283D" w:rsidRDefault="00E0283D" w:rsidP="00E0283D">
      <w:pPr>
        <w:pStyle w:val="ListParagraph"/>
        <w:numPr>
          <w:ilvl w:val="0"/>
          <w:numId w:val="3"/>
        </w:numPr>
        <w:spacing w:before="180" w:after="180" w:line="240" w:lineRule="auto"/>
      </w:pPr>
      <w:r>
        <w:t xml:space="preserve">Navigate to </w:t>
      </w:r>
      <w:hyperlink r:id="rId5" w:history="1">
        <w:r w:rsidRPr="00D41851">
          <w:rPr>
            <w:rStyle w:val="Hyperlink"/>
          </w:rPr>
          <w:t>Power Apps</w:t>
        </w:r>
      </w:hyperlink>
      <w:r>
        <w:t xml:space="preserve"> and sign-in with your user credentials.</w:t>
      </w:r>
    </w:p>
    <w:p w14:paraId="3DCDDDB7" w14:textId="6DD41EBD" w:rsidR="00E0283D" w:rsidRDefault="00E0283D" w:rsidP="00E0283D"/>
    <w:p w14:paraId="7DAC2C45" w14:textId="31E1A020" w:rsidR="00E0283D" w:rsidRDefault="00E0283D" w:rsidP="00E0283D">
      <w:r>
        <w:t>Roles and Personas</w:t>
      </w:r>
    </w:p>
    <w:p w14:paraId="4251624C" w14:textId="77777777" w:rsidR="00E0283D" w:rsidRDefault="00E0283D" w:rsidP="00E0283D">
      <w:r>
        <w:t>This lab covers the following Microsoft Vaccination Management roles and personas:</w:t>
      </w:r>
    </w:p>
    <w:p w14:paraId="4734DA85" w14:textId="77777777" w:rsidR="00E0283D" w:rsidRDefault="00E0283D" w:rsidP="00E0283D">
      <w:pPr>
        <w:pStyle w:val="ListParagraph"/>
        <w:numPr>
          <w:ilvl w:val="0"/>
          <w:numId w:val="4"/>
        </w:numPr>
        <w:spacing w:before="180" w:after="180" w:line="240" w:lineRule="auto"/>
      </w:pPr>
      <w:r>
        <w:t>System Administrator</w:t>
      </w:r>
    </w:p>
    <w:p w14:paraId="51B00325" w14:textId="77777777" w:rsidR="00E0283D" w:rsidRPr="001977E3" w:rsidRDefault="00E0283D" w:rsidP="00E0283D">
      <w:pPr>
        <w:pStyle w:val="ListParagraph"/>
        <w:numPr>
          <w:ilvl w:val="0"/>
          <w:numId w:val="4"/>
        </w:numPr>
        <w:spacing w:before="180" w:after="180" w:line="240" w:lineRule="auto"/>
      </w:pPr>
      <w:r>
        <w:t>Developer</w:t>
      </w:r>
    </w:p>
    <w:sectPr w:rsidR="00E0283D" w:rsidRPr="0019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000C08"/>
    <w:rsid w:val="003F173B"/>
    <w:rsid w:val="004C6CAC"/>
    <w:rsid w:val="00711B45"/>
    <w:rsid w:val="0080020A"/>
    <w:rsid w:val="00886D1D"/>
    <w:rsid w:val="00925175"/>
    <w:rsid w:val="00971239"/>
    <w:rsid w:val="00D11D37"/>
    <w:rsid w:val="00E0283D"/>
    <w:rsid w:val="00EA091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jbamf.NORTHAMERICA/Desktop/make.powerap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1856</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9</cp:revision>
  <dcterms:created xsi:type="dcterms:W3CDTF">2021-05-19T23:44:00Z</dcterms:created>
  <dcterms:modified xsi:type="dcterms:W3CDTF">2021-05-25T03:55:00Z</dcterms:modified>
</cp:coreProperties>
</file>