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5CB" w:rsidRPr="00A34820" w:rsidRDefault="003825CB" w:rsidP="003825CB">
      <w:pPr>
        <w:jc w:val="center"/>
        <w:rPr>
          <w:rFonts w:ascii="Arial" w:eastAsia="Times New Roman" w:hAnsi="Arial" w:cs="Arial"/>
          <w:bCs/>
          <w:color w:val="262626"/>
          <w:spacing w:val="5"/>
          <w:sz w:val="28"/>
          <w:lang w:val="es-ES" w:eastAsia="es-ES"/>
        </w:rPr>
      </w:pPr>
      <w:r w:rsidRPr="00A34820">
        <w:rPr>
          <w:rFonts w:ascii="Arial" w:eastAsia="Times New Roman" w:hAnsi="Arial" w:cs="Arial"/>
          <w:b/>
          <w:bCs/>
          <w:color w:val="262626"/>
          <w:spacing w:val="5"/>
          <w:sz w:val="28"/>
          <w:lang w:val="es-ES" w:eastAsia="es-ES"/>
        </w:rPr>
        <w:t>Tecnológico de Costa Rica</w:t>
      </w:r>
    </w:p>
    <w:p w:rsidR="003825CB" w:rsidRPr="00A34820" w:rsidRDefault="003825CB" w:rsidP="003825CB">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Sede San Carlos</w:t>
      </w:r>
    </w:p>
    <w:p w:rsidR="003825CB" w:rsidRPr="00A34820" w:rsidRDefault="003825CB" w:rsidP="003825CB">
      <w:pPr>
        <w:jc w:val="center"/>
        <w:rPr>
          <w:rFonts w:ascii="Arial" w:eastAsia="Times New Roman" w:hAnsi="Arial" w:cs="Arial"/>
          <w:b/>
          <w:bCs/>
          <w:color w:val="262626"/>
          <w:spacing w:val="5"/>
          <w:lang w:val="es-ES" w:eastAsia="es-ES"/>
        </w:rPr>
      </w:pPr>
      <w:r w:rsidRPr="00C44674">
        <w:rPr>
          <w:rFonts w:ascii="Arial" w:eastAsia="Times New Roman" w:hAnsi="Arial" w:cs="Arial"/>
          <w:b/>
          <w:bCs/>
          <w:noProof/>
          <w:color w:val="262626"/>
          <w:spacing w:val="5"/>
          <w:lang w:eastAsia="es-CR"/>
        </w:rPr>
        <w:drawing>
          <wp:inline distT="0" distB="0" distL="0" distR="0" wp14:anchorId="16E602F2" wp14:editId="110BAC5F">
            <wp:extent cx="1930400" cy="1880235"/>
            <wp:effectExtent l="0" t="0" r="0" b="0"/>
            <wp:docPr id="10" name="Imagen 2" descr="logoTEC_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EC_gd"/>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1930400" cy="1880235"/>
                    </a:xfrm>
                    <a:prstGeom prst="rect">
                      <a:avLst/>
                    </a:prstGeom>
                    <a:noFill/>
                    <a:ln w="9525">
                      <a:noFill/>
                      <a:miter lim="800000"/>
                      <a:headEnd/>
                      <a:tailEnd/>
                    </a:ln>
                  </pic:spPr>
                </pic:pic>
              </a:graphicData>
            </a:graphic>
          </wp:inline>
        </w:drawing>
      </w:r>
    </w:p>
    <w:p w:rsidR="003825CB" w:rsidRDefault="003825CB" w:rsidP="003825CB">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Escuela de Computación</w:t>
      </w:r>
    </w:p>
    <w:p w:rsidR="003825CB" w:rsidRPr="00A34820" w:rsidRDefault="003825CB" w:rsidP="003825CB">
      <w:pPr>
        <w:jc w:val="center"/>
        <w:rPr>
          <w:rFonts w:ascii="Arial" w:eastAsia="Times New Roman" w:hAnsi="Arial" w:cs="Arial"/>
          <w:bCs/>
          <w:color w:val="262626"/>
          <w:spacing w:val="5"/>
          <w:lang w:val="es-ES" w:eastAsia="es-ES"/>
        </w:rPr>
      </w:pPr>
    </w:p>
    <w:p w:rsidR="003825CB" w:rsidRPr="00A34820" w:rsidRDefault="003825CB" w:rsidP="003825CB">
      <w:pPr>
        <w:jc w:val="center"/>
        <w:rPr>
          <w:rFonts w:ascii="Arial" w:eastAsia="Times New Roman" w:hAnsi="Arial" w:cs="Arial"/>
          <w:bCs/>
          <w:color w:val="262626"/>
          <w:spacing w:val="5"/>
          <w:lang w:val="es-ES" w:eastAsia="es-ES"/>
        </w:rPr>
      </w:pPr>
      <w:r w:rsidRPr="00A34820">
        <w:rPr>
          <w:rFonts w:ascii="Arial" w:eastAsia="Times New Roman" w:hAnsi="Arial" w:cs="Arial"/>
          <w:b/>
          <w:bCs/>
          <w:color w:val="262626"/>
          <w:spacing w:val="5"/>
          <w:lang w:val="es-ES" w:eastAsia="es-ES"/>
        </w:rPr>
        <w:t xml:space="preserve">Curso: </w:t>
      </w:r>
      <w:r w:rsidRPr="00A34820">
        <w:rPr>
          <w:rFonts w:ascii="Arial" w:eastAsia="Times New Roman" w:hAnsi="Arial" w:cs="Arial"/>
          <w:bCs/>
          <w:color w:val="262626"/>
          <w:spacing w:val="5"/>
          <w:lang w:val="es-ES" w:eastAsia="es-ES"/>
        </w:rPr>
        <w:t>Lenguajes de Programación</w:t>
      </w:r>
    </w:p>
    <w:p w:rsidR="003825CB" w:rsidRPr="00A34820" w:rsidRDefault="003825CB" w:rsidP="003825CB">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Profesor:</w:t>
      </w:r>
    </w:p>
    <w:p w:rsidR="003825CB" w:rsidRPr="00A34820" w:rsidRDefault="003825CB" w:rsidP="003825CB">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Óscar Víquez Acuña</w:t>
      </w:r>
    </w:p>
    <w:p w:rsidR="003825CB" w:rsidRPr="00A34820" w:rsidRDefault="003825CB" w:rsidP="003825CB">
      <w:pPr>
        <w:jc w:val="center"/>
        <w:rPr>
          <w:rFonts w:ascii="Arial" w:eastAsia="Times New Roman" w:hAnsi="Arial" w:cs="Arial"/>
          <w:bCs/>
          <w:color w:val="262626"/>
          <w:spacing w:val="5"/>
          <w:lang w:val="es-ES" w:eastAsia="es-ES"/>
        </w:rPr>
      </w:pPr>
    </w:p>
    <w:p w:rsidR="003825CB" w:rsidRPr="00A34820" w:rsidRDefault="00275670" w:rsidP="003825CB">
      <w:pPr>
        <w:jc w:val="center"/>
        <w:rPr>
          <w:rFonts w:ascii="Arial" w:eastAsia="Times New Roman" w:hAnsi="Arial" w:cs="Arial"/>
          <w:b/>
          <w:bCs/>
          <w:color w:val="262626"/>
          <w:spacing w:val="5"/>
          <w:lang w:val="es-ES" w:eastAsia="es-ES"/>
        </w:rPr>
      </w:pPr>
      <w:r>
        <w:rPr>
          <w:rFonts w:ascii="Arial" w:eastAsia="Times New Roman" w:hAnsi="Arial" w:cs="Arial"/>
          <w:b/>
          <w:bCs/>
          <w:color w:val="262626"/>
          <w:spacing w:val="5"/>
          <w:lang w:val="es-ES" w:eastAsia="es-ES"/>
        </w:rPr>
        <w:t>Tarea Programada I</w:t>
      </w:r>
      <w:r w:rsidR="00D07E77">
        <w:rPr>
          <w:rFonts w:ascii="Arial" w:eastAsia="Times New Roman" w:hAnsi="Arial" w:cs="Arial"/>
          <w:b/>
          <w:bCs/>
          <w:color w:val="262626"/>
          <w:spacing w:val="5"/>
          <w:lang w:val="es-ES" w:eastAsia="es-ES"/>
        </w:rPr>
        <w:t>V</w:t>
      </w:r>
      <w:r w:rsidR="003825CB" w:rsidRPr="00A34820">
        <w:rPr>
          <w:rFonts w:ascii="Arial" w:eastAsia="Times New Roman" w:hAnsi="Arial" w:cs="Arial"/>
          <w:b/>
          <w:bCs/>
          <w:color w:val="262626"/>
          <w:spacing w:val="5"/>
          <w:lang w:val="es-ES" w:eastAsia="es-ES"/>
        </w:rPr>
        <w:t>:</w:t>
      </w:r>
    </w:p>
    <w:p w:rsidR="003825CB" w:rsidRPr="00A34820" w:rsidRDefault="00D07E77" w:rsidP="003825CB">
      <w:pPr>
        <w:jc w:val="center"/>
        <w:rPr>
          <w:rFonts w:ascii="Arial" w:eastAsia="Times New Roman" w:hAnsi="Arial" w:cs="Arial"/>
          <w:bCs/>
          <w:color w:val="262626"/>
          <w:spacing w:val="5"/>
          <w:lang w:val="es-ES" w:eastAsia="es-ES"/>
        </w:rPr>
      </w:pPr>
      <w:r>
        <w:rPr>
          <w:rFonts w:ascii="Arial" w:eastAsia="Times New Roman" w:hAnsi="Arial" w:cs="Arial"/>
          <w:bCs/>
          <w:color w:val="262626"/>
          <w:spacing w:val="5"/>
          <w:lang w:val="es-ES" w:eastAsia="es-ES"/>
        </w:rPr>
        <w:t>Simulador de supermercado</w:t>
      </w:r>
    </w:p>
    <w:p w:rsidR="003825CB" w:rsidRPr="00A34820" w:rsidRDefault="003825CB" w:rsidP="003825CB">
      <w:pPr>
        <w:jc w:val="center"/>
        <w:rPr>
          <w:rFonts w:ascii="Arial" w:eastAsia="Times New Roman" w:hAnsi="Arial" w:cs="Arial"/>
          <w:b/>
          <w:bCs/>
          <w:color w:val="262626"/>
          <w:spacing w:val="5"/>
          <w:lang w:val="es-ES" w:eastAsia="es-ES"/>
        </w:rPr>
      </w:pPr>
    </w:p>
    <w:p w:rsidR="003825CB" w:rsidRPr="00A34820" w:rsidRDefault="003825CB" w:rsidP="003825CB">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Estudiantes:</w:t>
      </w:r>
    </w:p>
    <w:p w:rsidR="003825CB" w:rsidRPr="00A34820" w:rsidRDefault="003825CB" w:rsidP="003825CB">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Alonso Vega Brenes (201042592)</w:t>
      </w:r>
    </w:p>
    <w:p w:rsidR="003825CB" w:rsidRPr="00A34820" w:rsidRDefault="003825CB" w:rsidP="003825CB">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 xml:space="preserve">Kenneth Sancho </w:t>
      </w:r>
      <w:r>
        <w:rPr>
          <w:rFonts w:ascii="Arial" w:eastAsia="Times New Roman" w:hAnsi="Arial" w:cs="Arial"/>
          <w:bCs/>
          <w:color w:val="262626"/>
          <w:spacing w:val="5"/>
          <w:lang w:val="es-ES" w:eastAsia="es-ES"/>
        </w:rPr>
        <w:t xml:space="preserve">Chacón </w:t>
      </w:r>
      <w:r w:rsidRPr="00A34820">
        <w:rPr>
          <w:rFonts w:ascii="Arial" w:eastAsia="Times New Roman" w:hAnsi="Arial" w:cs="Arial"/>
          <w:bCs/>
          <w:color w:val="262626"/>
          <w:spacing w:val="5"/>
          <w:lang w:val="es-ES" w:eastAsia="es-ES"/>
        </w:rPr>
        <w:t>(200941125)</w:t>
      </w:r>
    </w:p>
    <w:p w:rsidR="003825CB" w:rsidRPr="00A34820" w:rsidRDefault="003825CB" w:rsidP="003825CB">
      <w:pPr>
        <w:jc w:val="center"/>
        <w:rPr>
          <w:rFonts w:ascii="Arial" w:eastAsia="Times New Roman" w:hAnsi="Arial" w:cs="Arial"/>
          <w:bCs/>
          <w:color w:val="262626"/>
          <w:spacing w:val="5"/>
          <w:lang w:val="es-ES" w:eastAsia="es-ES"/>
        </w:rPr>
      </w:pPr>
    </w:p>
    <w:p w:rsidR="003825CB" w:rsidRPr="00A34820" w:rsidRDefault="003825CB" w:rsidP="003825CB">
      <w:pPr>
        <w:jc w:val="center"/>
        <w:rPr>
          <w:rFonts w:ascii="Arial" w:eastAsia="Times New Roman" w:hAnsi="Arial" w:cs="Arial"/>
          <w:color w:val="262626"/>
          <w:spacing w:val="5"/>
          <w:lang w:val="es-ES" w:eastAsia="es-ES"/>
        </w:rPr>
      </w:pPr>
    </w:p>
    <w:p w:rsidR="003825CB" w:rsidRPr="00A34820" w:rsidRDefault="003825CB" w:rsidP="003825CB">
      <w:pPr>
        <w:jc w:val="center"/>
        <w:rPr>
          <w:rFonts w:ascii="Arial" w:eastAsia="Times New Roman" w:hAnsi="Arial" w:cs="Arial"/>
          <w:color w:val="262626"/>
          <w:spacing w:val="5"/>
          <w:lang w:val="es-ES" w:eastAsia="es-ES"/>
        </w:rPr>
      </w:pPr>
    </w:p>
    <w:p w:rsidR="003825CB" w:rsidRPr="00A34820" w:rsidRDefault="003825CB" w:rsidP="003825CB">
      <w:pPr>
        <w:jc w:val="center"/>
        <w:rPr>
          <w:rFonts w:ascii="Arial" w:eastAsia="Times New Roman" w:hAnsi="Arial" w:cs="Arial"/>
          <w:color w:val="262626"/>
          <w:spacing w:val="5"/>
          <w:lang w:val="es-ES" w:eastAsia="es-ES"/>
        </w:rPr>
      </w:pPr>
      <w:r w:rsidRPr="00A34820">
        <w:rPr>
          <w:rFonts w:ascii="Arial" w:eastAsia="Times New Roman" w:hAnsi="Arial" w:cs="Arial"/>
          <w:color w:val="262626"/>
          <w:spacing w:val="5"/>
          <w:lang w:val="es-ES" w:eastAsia="es-ES"/>
        </w:rPr>
        <w:t>Santa Clara, San Carlos</w:t>
      </w:r>
    </w:p>
    <w:p w:rsidR="003825CB" w:rsidRDefault="00275670" w:rsidP="003825CB">
      <w:pPr>
        <w:jc w:val="center"/>
        <w:rPr>
          <w:rFonts w:ascii="Arial" w:eastAsia="Times New Roman" w:hAnsi="Arial" w:cs="Arial"/>
          <w:color w:val="262626"/>
          <w:spacing w:val="5"/>
          <w:lang w:val="es-ES" w:eastAsia="es-ES"/>
        </w:rPr>
      </w:pPr>
      <w:r>
        <w:rPr>
          <w:rFonts w:ascii="Arial" w:eastAsia="Times New Roman" w:hAnsi="Arial" w:cs="Arial"/>
          <w:color w:val="262626"/>
          <w:spacing w:val="5"/>
          <w:lang w:val="es-ES" w:eastAsia="es-ES"/>
        </w:rPr>
        <w:t>23</w:t>
      </w:r>
      <w:r w:rsidR="003825CB" w:rsidRPr="00A34820">
        <w:rPr>
          <w:rFonts w:ascii="Arial" w:eastAsia="Times New Roman" w:hAnsi="Arial" w:cs="Arial"/>
          <w:color w:val="262626"/>
          <w:spacing w:val="5"/>
          <w:lang w:val="es-ES" w:eastAsia="es-ES"/>
        </w:rPr>
        <w:t xml:space="preserve"> de </w:t>
      </w:r>
      <w:r>
        <w:rPr>
          <w:rFonts w:ascii="Arial" w:eastAsia="Times New Roman" w:hAnsi="Arial" w:cs="Arial"/>
          <w:color w:val="262626"/>
          <w:spacing w:val="5"/>
          <w:lang w:val="es-ES" w:eastAsia="es-ES"/>
        </w:rPr>
        <w:t>Nombiembre</w:t>
      </w:r>
      <w:r w:rsidR="003825CB" w:rsidRPr="00A34820">
        <w:rPr>
          <w:rFonts w:ascii="Arial" w:eastAsia="Times New Roman" w:hAnsi="Arial" w:cs="Arial"/>
          <w:color w:val="262626"/>
          <w:spacing w:val="5"/>
          <w:lang w:val="es-ES" w:eastAsia="es-ES"/>
        </w:rPr>
        <w:t>, 2011</w:t>
      </w:r>
    </w:p>
    <w:p w:rsidR="00C100BF" w:rsidRPr="009B18C6" w:rsidRDefault="00C100BF" w:rsidP="009410AB">
      <w:pPr>
        <w:rPr>
          <w:sz w:val="40"/>
        </w:rPr>
      </w:pPr>
    </w:p>
    <w:sdt>
      <w:sdtPr>
        <w:rPr>
          <w:rFonts w:asciiTheme="minorHAnsi" w:eastAsiaTheme="minorHAnsi" w:hAnsiTheme="minorHAnsi" w:cstheme="minorBidi"/>
          <w:b w:val="0"/>
          <w:bCs w:val="0"/>
          <w:color w:val="auto"/>
          <w:sz w:val="22"/>
          <w:szCs w:val="22"/>
          <w:lang w:val="es-ES" w:eastAsia="en-US"/>
        </w:rPr>
        <w:id w:val="2131510636"/>
        <w:docPartObj>
          <w:docPartGallery w:val="Table of Contents"/>
          <w:docPartUnique/>
        </w:docPartObj>
      </w:sdtPr>
      <w:sdtEndPr/>
      <w:sdtContent>
        <w:p w:rsidR="009B18C6" w:rsidRDefault="009B18C6">
          <w:pPr>
            <w:pStyle w:val="TtulodeTDC"/>
          </w:pPr>
          <w:r>
            <w:rPr>
              <w:lang w:val="es-ES"/>
            </w:rPr>
            <w:t>Contenido</w:t>
          </w:r>
        </w:p>
        <w:p w:rsidR="00CE0E59" w:rsidRDefault="009B18C6">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309833266" w:history="1">
            <w:r w:rsidR="00CE0E59" w:rsidRPr="000F2F0B">
              <w:rPr>
                <w:rStyle w:val="Hipervnculo"/>
                <w:noProof/>
              </w:rPr>
              <w:t>Introducción</w:t>
            </w:r>
            <w:r w:rsidR="00CE0E59">
              <w:rPr>
                <w:noProof/>
                <w:webHidden/>
              </w:rPr>
              <w:tab/>
            </w:r>
            <w:r w:rsidR="00CE0E59">
              <w:rPr>
                <w:noProof/>
                <w:webHidden/>
              </w:rPr>
              <w:fldChar w:fldCharType="begin"/>
            </w:r>
            <w:r w:rsidR="00CE0E59">
              <w:rPr>
                <w:noProof/>
                <w:webHidden/>
              </w:rPr>
              <w:instrText xml:space="preserve"> PAGEREF _Toc309833266 \h </w:instrText>
            </w:r>
            <w:r w:rsidR="00CE0E59">
              <w:rPr>
                <w:noProof/>
                <w:webHidden/>
              </w:rPr>
            </w:r>
            <w:r w:rsidR="00CE0E59">
              <w:rPr>
                <w:noProof/>
                <w:webHidden/>
              </w:rPr>
              <w:fldChar w:fldCharType="separate"/>
            </w:r>
            <w:r w:rsidR="00CE0E59">
              <w:rPr>
                <w:noProof/>
                <w:webHidden/>
              </w:rPr>
              <w:t>3</w:t>
            </w:r>
            <w:r w:rsidR="00CE0E59">
              <w:rPr>
                <w:noProof/>
                <w:webHidden/>
              </w:rPr>
              <w:fldChar w:fldCharType="end"/>
            </w:r>
          </w:hyperlink>
        </w:p>
        <w:p w:rsidR="00CE0E59" w:rsidRDefault="003C0BFF">
          <w:pPr>
            <w:pStyle w:val="TDC1"/>
            <w:tabs>
              <w:tab w:val="right" w:leader="dot" w:pos="8828"/>
            </w:tabs>
            <w:rPr>
              <w:rFonts w:eastAsiaTheme="minorEastAsia"/>
              <w:noProof/>
              <w:lang w:eastAsia="es-CR"/>
            </w:rPr>
          </w:pPr>
          <w:hyperlink w:anchor="_Toc309833267" w:history="1">
            <w:r w:rsidR="00CE0E59" w:rsidRPr="000F2F0B">
              <w:rPr>
                <w:rStyle w:val="Hipervnculo"/>
                <w:noProof/>
              </w:rPr>
              <w:t>Inicio</w:t>
            </w:r>
            <w:r w:rsidR="00CE0E59">
              <w:rPr>
                <w:noProof/>
                <w:webHidden/>
              </w:rPr>
              <w:tab/>
            </w:r>
            <w:r w:rsidR="00CE0E59">
              <w:rPr>
                <w:noProof/>
                <w:webHidden/>
              </w:rPr>
              <w:fldChar w:fldCharType="begin"/>
            </w:r>
            <w:r w:rsidR="00CE0E59">
              <w:rPr>
                <w:noProof/>
                <w:webHidden/>
              </w:rPr>
              <w:instrText xml:space="preserve"> PAGEREF _Toc309833267 \h </w:instrText>
            </w:r>
            <w:r w:rsidR="00CE0E59">
              <w:rPr>
                <w:noProof/>
                <w:webHidden/>
              </w:rPr>
            </w:r>
            <w:r w:rsidR="00CE0E59">
              <w:rPr>
                <w:noProof/>
                <w:webHidden/>
              </w:rPr>
              <w:fldChar w:fldCharType="separate"/>
            </w:r>
            <w:r w:rsidR="00CE0E59">
              <w:rPr>
                <w:noProof/>
                <w:webHidden/>
              </w:rPr>
              <w:t>3</w:t>
            </w:r>
            <w:r w:rsidR="00CE0E59">
              <w:rPr>
                <w:noProof/>
                <w:webHidden/>
              </w:rPr>
              <w:fldChar w:fldCharType="end"/>
            </w:r>
          </w:hyperlink>
        </w:p>
        <w:p w:rsidR="00CE0E59" w:rsidRDefault="003C0BFF">
          <w:pPr>
            <w:pStyle w:val="TDC1"/>
            <w:tabs>
              <w:tab w:val="right" w:leader="dot" w:pos="8828"/>
            </w:tabs>
            <w:rPr>
              <w:rFonts w:eastAsiaTheme="minorEastAsia"/>
              <w:noProof/>
              <w:lang w:eastAsia="es-CR"/>
            </w:rPr>
          </w:pPr>
          <w:hyperlink w:anchor="_Toc309833268" w:history="1">
            <w:r w:rsidR="00CE0E59" w:rsidRPr="000F2F0B">
              <w:rPr>
                <w:rStyle w:val="Hipervnculo"/>
                <w:noProof/>
              </w:rPr>
              <w:t>Iniciar simulación</w:t>
            </w:r>
            <w:r w:rsidR="00CE0E59">
              <w:rPr>
                <w:noProof/>
                <w:webHidden/>
              </w:rPr>
              <w:tab/>
            </w:r>
            <w:r w:rsidR="00CE0E59">
              <w:rPr>
                <w:noProof/>
                <w:webHidden/>
              </w:rPr>
              <w:fldChar w:fldCharType="begin"/>
            </w:r>
            <w:r w:rsidR="00CE0E59">
              <w:rPr>
                <w:noProof/>
                <w:webHidden/>
              </w:rPr>
              <w:instrText xml:space="preserve"> PAGEREF _Toc309833268 \h </w:instrText>
            </w:r>
            <w:r w:rsidR="00CE0E59">
              <w:rPr>
                <w:noProof/>
                <w:webHidden/>
              </w:rPr>
            </w:r>
            <w:r w:rsidR="00CE0E59">
              <w:rPr>
                <w:noProof/>
                <w:webHidden/>
              </w:rPr>
              <w:fldChar w:fldCharType="separate"/>
            </w:r>
            <w:r w:rsidR="00CE0E59">
              <w:rPr>
                <w:noProof/>
                <w:webHidden/>
              </w:rPr>
              <w:t>3</w:t>
            </w:r>
            <w:r w:rsidR="00CE0E59">
              <w:rPr>
                <w:noProof/>
                <w:webHidden/>
              </w:rPr>
              <w:fldChar w:fldCharType="end"/>
            </w:r>
          </w:hyperlink>
        </w:p>
        <w:p w:rsidR="00CE0E59" w:rsidRDefault="003C0BFF">
          <w:pPr>
            <w:pStyle w:val="TDC1"/>
            <w:tabs>
              <w:tab w:val="right" w:leader="dot" w:pos="8828"/>
            </w:tabs>
            <w:rPr>
              <w:rFonts w:eastAsiaTheme="minorEastAsia"/>
              <w:noProof/>
              <w:lang w:eastAsia="es-CR"/>
            </w:rPr>
          </w:pPr>
          <w:hyperlink w:anchor="_Toc309833269" w:history="1">
            <w:r w:rsidR="00CE0E59" w:rsidRPr="000F2F0B">
              <w:rPr>
                <w:rStyle w:val="Hipervnculo"/>
                <w:noProof/>
              </w:rPr>
              <w:t>Otros controles</w:t>
            </w:r>
            <w:r w:rsidR="00CE0E59">
              <w:rPr>
                <w:noProof/>
                <w:webHidden/>
              </w:rPr>
              <w:tab/>
            </w:r>
            <w:r w:rsidR="00CE0E59">
              <w:rPr>
                <w:noProof/>
                <w:webHidden/>
              </w:rPr>
              <w:fldChar w:fldCharType="begin"/>
            </w:r>
            <w:r w:rsidR="00CE0E59">
              <w:rPr>
                <w:noProof/>
                <w:webHidden/>
              </w:rPr>
              <w:instrText xml:space="preserve"> PAGEREF _Toc309833269 \h </w:instrText>
            </w:r>
            <w:r w:rsidR="00CE0E59">
              <w:rPr>
                <w:noProof/>
                <w:webHidden/>
              </w:rPr>
            </w:r>
            <w:r w:rsidR="00CE0E59">
              <w:rPr>
                <w:noProof/>
                <w:webHidden/>
              </w:rPr>
              <w:fldChar w:fldCharType="separate"/>
            </w:r>
            <w:r w:rsidR="00CE0E59">
              <w:rPr>
                <w:noProof/>
                <w:webHidden/>
              </w:rPr>
              <w:t>4</w:t>
            </w:r>
            <w:r w:rsidR="00CE0E59">
              <w:rPr>
                <w:noProof/>
                <w:webHidden/>
              </w:rPr>
              <w:fldChar w:fldCharType="end"/>
            </w:r>
          </w:hyperlink>
        </w:p>
        <w:p w:rsidR="00D07E77" w:rsidRDefault="009B18C6">
          <w:pPr>
            <w:rPr>
              <w:lang w:val="es-ES"/>
            </w:rPr>
          </w:pPr>
          <w:r>
            <w:rPr>
              <w:b/>
              <w:bCs/>
              <w:lang w:val="es-ES"/>
            </w:rPr>
            <w:fldChar w:fldCharType="end"/>
          </w:r>
        </w:p>
      </w:sdtContent>
    </w:sdt>
    <w:p w:rsidR="00D07E77" w:rsidRDefault="00D07E77">
      <w:pPr>
        <w:rPr>
          <w:rFonts w:asciiTheme="majorHAnsi" w:eastAsiaTheme="majorEastAsia" w:hAnsiTheme="majorHAnsi" w:cstheme="majorBidi"/>
          <w:b/>
          <w:bCs/>
          <w:color w:val="365F91" w:themeColor="accent1" w:themeShade="BF"/>
          <w:sz w:val="28"/>
          <w:szCs w:val="28"/>
        </w:rPr>
      </w:pPr>
      <w:r>
        <w:br w:type="page"/>
      </w:r>
    </w:p>
    <w:p w:rsidR="009F348C" w:rsidRDefault="009B18C6" w:rsidP="009B18C6">
      <w:pPr>
        <w:pStyle w:val="Ttulo1"/>
      </w:pPr>
      <w:bookmarkStart w:id="0" w:name="_Toc309833266"/>
      <w:r>
        <w:lastRenderedPageBreak/>
        <w:t>Introducción</w:t>
      </w:r>
      <w:bookmarkEnd w:id="0"/>
    </w:p>
    <w:p w:rsidR="00D07E77" w:rsidRPr="00D07E77" w:rsidRDefault="00D07E77" w:rsidP="00D07E77">
      <w:pPr>
        <w:jc w:val="both"/>
      </w:pPr>
      <w:r>
        <w:t xml:space="preserve">En este documento se muestra el uso de la aplicación </w:t>
      </w:r>
      <w:proofErr w:type="spellStart"/>
      <w:r>
        <w:t>Markt</w:t>
      </w:r>
      <w:proofErr w:type="spellEnd"/>
      <w:r>
        <w:t>, para simulación de un mercado en su área de cajas, compradores y filas, el cual fue desarrollado en lenguaje de programación Java, orientado a objetos.</w:t>
      </w:r>
    </w:p>
    <w:p w:rsidR="00BF088E" w:rsidRDefault="00BF088E" w:rsidP="009B18C6">
      <w:pPr>
        <w:pStyle w:val="Ttulo1"/>
      </w:pPr>
      <w:bookmarkStart w:id="1" w:name="_Toc309833267"/>
      <w:r>
        <w:t>Inicio</w:t>
      </w:r>
      <w:bookmarkEnd w:id="1"/>
    </w:p>
    <w:p w:rsidR="00133BA4" w:rsidRDefault="00CD716B" w:rsidP="009410AB">
      <w:r>
        <w:t>Al iniciar la aplicación, se puede ver una imagen como la siguiente:</w:t>
      </w:r>
    </w:p>
    <w:p w:rsidR="00133BA4" w:rsidRDefault="00CD716B" w:rsidP="009410AB">
      <w:r>
        <w:rPr>
          <w:noProof/>
          <w:lang w:eastAsia="es-CR"/>
        </w:rPr>
        <w:drawing>
          <wp:inline distT="0" distB="0" distL="0" distR="0" wp14:anchorId="3C5D6CD4" wp14:editId="6C31E0EB">
            <wp:extent cx="5612130" cy="43967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4396740"/>
                    </a:xfrm>
                    <a:prstGeom prst="rect">
                      <a:avLst/>
                    </a:prstGeom>
                  </pic:spPr>
                </pic:pic>
              </a:graphicData>
            </a:graphic>
          </wp:inline>
        </w:drawing>
      </w:r>
    </w:p>
    <w:p w:rsidR="009B18C6" w:rsidRDefault="008D087C" w:rsidP="009410AB">
      <w:r>
        <w:t>Desde acá el usuario selecciona la cantidad de carritos y canastas que posee el supermercado, así como la velocidad con la que se generan nuevos compradores.</w:t>
      </w:r>
    </w:p>
    <w:p w:rsidR="00380F91" w:rsidRDefault="008D087C" w:rsidP="009B18C6">
      <w:pPr>
        <w:pStyle w:val="Ttulo1"/>
      </w:pPr>
      <w:bookmarkStart w:id="2" w:name="_Toc309833268"/>
      <w:r>
        <w:t>Iniciar simulación</w:t>
      </w:r>
      <w:bookmarkEnd w:id="2"/>
    </w:p>
    <w:p w:rsidR="005809F7" w:rsidRDefault="008D087C" w:rsidP="008D087C">
      <w:pPr>
        <w:jc w:val="both"/>
      </w:pPr>
      <w:r>
        <w:t>Una vez que el usuario hace clic en el botón Iniciar, la aplicación se encarga de comenzar la ejecución del hilo que realiza la simulación y muestra en la ventana la actividad actual del supermercado.</w:t>
      </w:r>
    </w:p>
    <w:p w:rsidR="009F54A8" w:rsidRDefault="008D087C" w:rsidP="009F54A8">
      <w:r>
        <w:rPr>
          <w:noProof/>
          <w:lang w:eastAsia="es-CR"/>
        </w:rPr>
        <w:lastRenderedPageBreak/>
        <w:drawing>
          <wp:inline distT="0" distB="0" distL="0" distR="0" wp14:anchorId="68CF4AC3" wp14:editId="3071F5B6">
            <wp:extent cx="5612130" cy="449897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498975"/>
                    </a:xfrm>
                    <a:prstGeom prst="rect">
                      <a:avLst/>
                    </a:prstGeom>
                  </pic:spPr>
                </pic:pic>
              </a:graphicData>
            </a:graphic>
          </wp:inline>
        </w:drawing>
      </w:r>
    </w:p>
    <w:p w:rsidR="00AC702B" w:rsidRDefault="008D087C" w:rsidP="008D087C">
      <w:pPr>
        <w:jc w:val="both"/>
      </w:pPr>
      <w:r>
        <w:t xml:space="preserve">En el lado izquierdo de la pantalla se dibujan las filas de las cajas, las cuales están representadas por los rectángulos superiores (en azul las regulares y en rojo las </w:t>
      </w:r>
      <w:proofErr w:type="spellStart"/>
      <w:r>
        <w:t>express</w:t>
      </w:r>
      <w:proofErr w:type="spellEnd"/>
      <w:r>
        <w:t xml:space="preserve">). Las filas son representadas por los círculos debajo de las cajas, y son verdes cuando están cerca de la caja y cada vez más rojas mientras se alejan. </w:t>
      </w:r>
      <w:r w:rsidR="00EC3F65">
        <w:t>En el lado derecho, se puede modificar el control deslizante para cambiar la cantidad de compradores que llegan por turno. El valor va de 0 a 10, pero con una aleatoriedad de 2 unidades. En la lista se muestran los tiempos de espera promedio por caja, así como información sobre cantidades relevantes.</w:t>
      </w:r>
    </w:p>
    <w:p w:rsidR="00EC3F65" w:rsidRDefault="00EC3F65" w:rsidP="00EC3F65">
      <w:pPr>
        <w:pStyle w:val="Ttulo1"/>
      </w:pPr>
      <w:bookmarkStart w:id="3" w:name="_Toc309833269"/>
      <w:r>
        <w:t>Otros controles</w:t>
      </w:r>
      <w:bookmarkEnd w:id="3"/>
    </w:p>
    <w:p w:rsidR="00EC3F65" w:rsidRDefault="00EC3F65" w:rsidP="00EC3F65">
      <w:pPr>
        <w:jc w:val="both"/>
      </w:pPr>
      <w:r>
        <w:t>Finalmente, en la parte inferior del panel de controles, se encuentra una caja de chequeo, la cual indica si se debe mostrar la cantidad de productos que lleva cada comprador en la fila. Activar esta función puede reducir un poco la velocidad de dibujo de la ventana.</w:t>
      </w:r>
    </w:p>
    <w:p w:rsidR="00EC3F65" w:rsidRDefault="00EC3F65" w:rsidP="00EC3F65">
      <w:pPr>
        <w:jc w:val="both"/>
      </w:pPr>
      <w:r>
        <w:t xml:space="preserve">Debajo de ese control se encuentra otro control deslizante que permite seleccionar la velocidad con la que se debe realizar cada ejecución. El valor va desde un mínimo de 50 milisegundos, lo cual provoca que la simulación sea la mayor, hasta 2 segundos. </w:t>
      </w:r>
    </w:p>
    <w:p w:rsidR="003C0BFF" w:rsidRPr="00EC3F65" w:rsidRDefault="003C0BFF" w:rsidP="00EC3F65">
      <w:pPr>
        <w:jc w:val="both"/>
      </w:pPr>
      <w:r>
        <w:rPr>
          <w:noProof/>
          <w:lang w:eastAsia="es-CR"/>
        </w:rPr>
        <w:lastRenderedPageBreak/>
        <w:drawing>
          <wp:inline distT="0" distB="0" distL="0" distR="0" wp14:anchorId="40116DE6" wp14:editId="186E8465">
            <wp:extent cx="5612130" cy="44729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472940"/>
                    </a:xfrm>
                    <a:prstGeom prst="rect">
                      <a:avLst/>
                    </a:prstGeom>
                  </pic:spPr>
                </pic:pic>
              </a:graphicData>
            </a:graphic>
          </wp:inline>
        </w:drawing>
      </w:r>
      <w:bookmarkStart w:id="4" w:name="_GoBack"/>
      <w:bookmarkEnd w:id="4"/>
    </w:p>
    <w:sectPr w:rsidR="003C0BFF" w:rsidRPr="00EC3F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3A"/>
    <w:rsid w:val="00133BA4"/>
    <w:rsid w:val="001D23A6"/>
    <w:rsid w:val="00275670"/>
    <w:rsid w:val="00341923"/>
    <w:rsid w:val="00380F91"/>
    <w:rsid w:val="003825CB"/>
    <w:rsid w:val="003C0BFF"/>
    <w:rsid w:val="005809F7"/>
    <w:rsid w:val="00676F1C"/>
    <w:rsid w:val="008C463A"/>
    <w:rsid w:val="008D087C"/>
    <w:rsid w:val="009410AB"/>
    <w:rsid w:val="00963973"/>
    <w:rsid w:val="0098021C"/>
    <w:rsid w:val="009B18C6"/>
    <w:rsid w:val="009F348C"/>
    <w:rsid w:val="009F54A8"/>
    <w:rsid w:val="00AC702B"/>
    <w:rsid w:val="00B124FC"/>
    <w:rsid w:val="00B20F6C"/>
    <w:rsid w:val="00BF088E"/>
    <w:rsid w:val="00C100BF"/>
    <w:rsid w:val="00C21CE8"/>
    <w:rsid w:val="00CD716B"/>
    <w:rsid w:val="00CE0E59"/>
    <w:rsid w:val="00D07E77"/>
    <w:rsid w:val="00E82F58"/>
    <w:rsid w:val="00EC3F65"/>
    <w:rsid w:val="00EE4AE0"/>
    <w:rsid w:val="00FA2CB1"/>
    <w:rsid w:val="00FC03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B1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BA4"/>
    <w:rPr>
      <w:rFonts w:ascii="Tahoma" w:hAnsi="Tahoma" w:cs="Tahoma"/>
      <w:sz w:val="16"/>
      <w:szCs w:val="16"/>
    </w:rPr>
  </w:style>
  <w:style w:type="paragraph" w:styleId="Epgrafe">
    <w:name w:val="caption"/>
    <w:basedOn w:val="Normal"/>
    <w:next w:val="Normal"/>
    <w:uiPriority w:val="35"/>
    <w:unhideWhenUsed/>
    <w:qFormat/>
    <w:rsid w:val="00676F1C"/>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9B18C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B18C6"/>
    <w:pPr>
      <w:outlineLvl w:val="9"/>
    </w:pPr>
    <w:rPr>
      <w:lang w:eastAsia="es-CR"/>
    </w:rPr>
  </w:style>
  <w:style w:type="paragraph" w:styleId="TDC1">
    <w:name w:val="toc 1"/>
    <w:basedOn w:val="Normal"/>
    <w:next w:val="Normal"/>
    <w:autoRedefine/>
    <w:uiPriority w:val="39"/>
    <w:unhideWhenUsed/>
    <w:rsid w:val="009B18C6"/>
    <w:pPr>
      <w:spacing w:after="100"/>
    </w:pPr>
  </w:style>
  <w:style w:type="paragraph" w:styleId="TDC2">
    <w:name w:val="toc 2"/>
    <w:basedOn w:val="Normal"/>
    <w:next w:val="Normal"/>
    <w:autoRedefine/>
    <w:uiPriority w:val="39"/>
    <w:unhideWhenUsed/>
    <w:rsid w:val="009B18C6"/>
    <w:pPr>
      <w:spacing w:after="100"/>
      <w:ind w:left="220"/>
    </w:pPr>
  </w:style>
  <w:style w:type="character" w:styleId="Hipervnculo">
    <w:name w:val="Hyperlink"/>
    <w:basedOn w:val="Fuentedeprrafopredeter"/>
    <w:uiPriority w:val="99"/>
    <w:unhideWhenUsed/>
    <w:rsid w:val="009B18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B1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33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3BA4"/>
    <w:rPr>
      <w:rFonts w:ascii="Tahoma" w:hAnsi="Tahoma" w:cs="Tahoma"/>
      <w:sz w:val="16"/>
      <w:szCs w:val="16"/>
    </w:rPr>
  </w:style>
  <w:style w:type="paragraph" w:styleId="Epgrafe">
    <w:name w:val="caption"/>
    <w:basedOn w:val="Normal"/>
    <w:next w:val="Normal"/>
    <w:uiPriority w:val="35"/>
    <w:unhideWhenUsed/>
    <w:qFormat/>
    <w:rsid w:val="00676F1C"/>
    <w:pPr>
      <w:spacing w:line="240" w:lineRule="auto"/>
    </w:pPr>
    <w:rPr>
      <w:b/>
      <w:bCs/>
      <w:color w:val="4F81BD" w:themeColor="accent1"/>
      <w:sz w:val="18"/>
      <w:szCs w:val="18"/>
    </w:rPr>
  </w:style>
  <w:style w:type="character" w:customStyle="1" w:styleId="Ttulo1Car">
    <w:name w:val="Título 1 Car"/>
    <w:basedOn w:val="Fuentedeprrafopredeter"/>
    <w:link w:val="Ttulo1"/>
    <w:uiPriority w:val="9"/>
    <w:rsid w:val="009B18C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B18C6"/>
    <w:pPr>
      <w:outlineLvl w:val="9"/>
    </w:pPr>
    <w:rPr>
      <w:lang w:eastAsia="es-CR"/>
    </w:rPr>
  </w:style>
  <w:style w:type="paragraph" w:styleId="TDC1">
    <w:name w:val="toc 1"/>
    <w:basedOn w:val="Normal"/>
    <w:next w:val="Normal"/>
    <w:autoRedefine/>
    <w:uiPriority w:val="39"/>
    <w:unhideWhenUsed/>
    <w:rsid w:val="009B18C6"/>
    <w:pPr>
      <w:spacing w:after="100"/>
    </w:pPr>
  </w:style>
  <w:style w:type="paragraph" w:styleId="TDC2">
    <w:name w:val="toc 2"/>
    <w:basedOn w:val="Normal"/>
    <w:next w:val="Normal"/>
    <w:autoRedefine/>
    <w:uiPriority w:val="39"/>
    <w:unhideWhenUsed/>
    <w:rsid w:val="009B18C6"/>
    <w:pPr>
      <w:spacing w:after="100"/>
      <w:ind w:left="220"/>
    </w:pPr>
  </w:style>
  <w:style w:type="character" w:styleId="Hipervnculo">
    <w:name w:val="Hyperlink"/>
    <w:basedOn w:val="Fuentedeprrafopredeter"/>
    <w:uiPriority w:val="99"/>
    <w:unhideWhenUsed/>
    <w:rsid w:val="009B18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E2D2-3534-4B54-90D0-14E94432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5</Pages>
  <Words>387</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Sancho</dc:creator>
  <cp:lastModifiedBy>Alonso</cp:lastModifiedBy>
  <cp:revision>10</cp:revision>
  <dcterms:created xsi:type="dcterms:W3CDTF">2011-11-21T21:58:00Z</dcterms:created>
  <dcterms:modified xsi:type="dcterms:W3CDTF">2011-11-23T23:39:00Z</dcterms:modified>
</cp:coreProperties>
</file>