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9BD2" w14:textId="77777777" w:rsidR="00E01F2D" w:rsidRDefault="00E01F2D" w:rsidP="00BD5900">
      <w:pPr>
        <w:bidi w:val="0"/>
        <w:spacing w:before="1200" w:after="80" w:line="240" w:lineRule="auto"/>
      </w:pPr>
    </w:p>
    <w:p w14:paraId="3F76A699" w14:textId="77777777" w:rsidR="00E01F2D" w:rsidRDefault="001A16D2">
      <w:pPr>
        <w:spacing w:before="40" w:after="80" w:line="240" w:lineRule="auto"/>
        <w:jc w:val="center"/>
      </w:pPr>
      <w:r>
        <w:rPr>
          <w:b/>
          <w:color w:val="0E4AA8"/>
          <w:sz w:val="48"/>
        </w:rPr>
        <w:t>מחוון לבדיקת תיק הפרויקט</w:t>
      </w:r>
    </w:p>
    <w:p w14:paraId="45E21738" w14:textId="77777777" w:rsidR="00E01F2D" w:rsidRDefault="001A16D2">
      <w:pPr>
        <w:spacing w:before="40" w:after="400" w:line="240" w:lineRule="auto"/>
        <w:jc w:val="center"/>
      </w:pPr>
      <w:r>
        <w:rPr>
          <w:b/>
          <w:color w:val="1F6FEB"/>
          <w:sz w:val="36"/>
        </w:rPr>
        <w:t>משחק שחמט מאובטח בין שני משתתפים (Java)</w:t>
      </w:r>
    </w:p>
    <w:p w14:paraId="0DA19ECE" w14:textId="77777777" w:rsidR="00E01F2D" w:rsidRDefault="001A16D2">
      <w:pPr>
        <w:spacing w:before="40" w:after="600" w:line="240" w:lineRule="auto"/>
        <w:jc w:val="center"/>
      </w:pPr>
      <w:r>
        <w:rPr>
          <w:b/>
        </w:rPr>
        <w:t>פרויקט גמר במדעי המחשב — 5 יחידות לימוד</w:t>
      </w:r>
    </w:p>
    <w:p w14:paraId="0C56080D" w14:textId="77777777" w:rsidR="00E01F2D" w:rsidRDefault="001A16D2" w:rsidP="00BD5900">
      <w:pPr>
        <w:pStyle w:val="Heading2"/>
        <w:bidi w:val="0"/>
        <w:spacing w:after="160"/>
      </w:pPr>
      <w:bookmarkStart w:id="0" w:name="_Toc230978941"/>
      <w:r>
        <w:rPr>
          <w:rFonts w:ascii="Arial" w:hAnsi="Arial"/>
        </w:rPr>
        <w:t>פרטי התלמיד</w:t>
      </w:r>
      <w:bookmarkEnd w:id="0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118"/>
        <w:gridCol w:w="6236"/>
      </w:tblGrid>
      <w:tr w:rsidR="00E01F2D" w14:paraId="5C635FBE" w14:textId="77777777">
        <w:trPr>
          <w:jc w:val="right"/>
        </w:trPr>
        <w:tc>
          <w:tcPr>
            <w:tcW w:w="3118" w:type="dxa"/>
            <w:shd w:val="clear" w:color="auto" w:fill="EAF2FD"/>
          </w:tcPr>
          <w:p w14:paraId="5B7F8B93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שדה</w:t>
            </w:r>
          </w:p>
        </w:tc>
        <w:tc>
          <w:tcPr>
            <w:tcW w:w="6236" w:type="dxa"/>
            <w:shd w:val="clear" w:color="auto" w:fill="EAF2FD"/>
          </w:tcPr>
          <w:p w14:paraId="471A70BA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ערך</w:t>
            </w:r>
          </w:p>
        </w:tc>
      </w:tr>
      <w:tr w:rsidR="00E01F2D" w14:paraId="728EE87E" w14:textId="77777777">
        <w:trPr>
          <w:jc w:val="right"/>
        </w:trPr>
        <w:tc>
          <w:tcPr>
            <w:tcW w:w="3118" w:type="dxa"/>
          </w:tcPr>
          <w:p w14:paraId="6B5CE37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שם בית הספר</w:t>
            </w:r>
          </w:p>
        </w:tc>
        <w:tc>
          <w:tcPr>
            <w:tcW w:w="6236" w:type="dxa"/>
          </w:tcPr>
          <w:p w14:paraId="6590796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E01F2D" w14:paraId="614B8F64" w14:textId="77777777">
        <w:trPr>
          <w:jc w:val="right"/>
        </w:trPr>
        <w:tc>
          <w:tcPr>
            <w:tcW w:w="3118" w:type="dxa"/>
          </w:tcPr>
          <w:p w14:paraId="6F7A15D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סמל מוסד</w:t>
            </w:r>
          </w:p>
        </w:tc>
        <w:tc>
          <w:tcPr>
            <w:tcW w:w="6236" w:type="dxa"/>
          </w:tcPr>
          <w:p w14:paraId="39A3F06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E01F2D" w14:paraId="474E1A8F" w14:textId="77777777">
        <w:trPr>
          <w:jc w:val="right"/>
        </w:trPr>
        <w:tc>
          <w:tcPr>
            <w:tcW w:w="3118" w:type="dxa"/>
          </w:tcPr>
          <w:p w14:paraId="2AC8CA9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שם התלמיד</w:t>
            </w:r>
          </w:p>
        </w:tc>
        <w:tc>
          <w:tcPr>
            <w:tcW w:w="6236" w:type="dxa"/>
          </w:tcPr>
          <w:p w14:paraId="7410E5D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E01F2D" w14:paraId="72CABD08" w14:textId="77777777">
        <w:trPr>
          <w:jc w:val="right"/>
        </w:trPr>
        <w:tc>
          <w:tcPr>
            <w:tcW w:w="3118" w:type="dxa"/>
          </w:tcPr>
          <w:p w14:paraId="1A5DB54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מספר ת"ז</w:t>
            </w:r>
          </w:p>
        </w:tc>
        <w:tc>
          <w:tcPr>
            <w:tcW w:w="6236" w:type="dxa"/>
          </w:tcPr>
          <w:p w14:paraId="1800D3D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E01F2D" w14:paraId="33E59EA1" w14:textId="77777777">
        <w:trPr>
          <w:jc w:val="right"/>
        </w:trPr>
        <w:tc>
          <w:tcPr>
            <w:tcW w:w="3118" w:type="dxa"/>
          </w:tcPr>
          <w:p w14:paraId="66C2E06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נושא העבודה</w:t>
            </w:r>
          </w:p>
        </w:tc>
        <w:tc>
          <w:tcPr>
            <w:tcW w:w="6236" w:type="dxa"/>
          </w:tcPr>
          <w:p w14:paraId="5D26C87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משחק שחמט מאובטח בין שני משתתפים — Java (שרת/לקוח + הצפנת סיסמאות)</w:t>
            </w:r>
          </w:p>
        </w:tc>
      </w:tr>
      <w:tr w:rsidR="00E01F2D" w14:paraId="6F333097" w14:textId="77777777">
        <w:trPr>
          <w:jc w:val="right"/>
        </w:trPr>
        <w:tc>
          <w:tcPr>
            <w:tcW w:w="3118" w:type="dxa"/>
          </w:tcPr>
          <w:p w14:paraId="0B0343B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תאריך הערכה</w:t>
            </w:r>
          </w:p>
        </w:tc>
        <w:tc>
          <w:tcPr>
            <w:tcW w:w="6236" w:type="dxa"/>
          </w:tcPr>
          <w:p w14:paraId="1749399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  <w:tr w:rsidR="00E01F2D" w14:paraId="4EBFBC40" w14:textId="77777777">
        <w:trPr>
          <w:jc w:val="right"/>
        </w:trPr>
        <w:tc>
          <w:tcPr>
            <w:tcW w:w="3118" w:type="dxa"/>
          </w:tcPr>
          <w:p w14:paraId="19DC0FC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שם הבוחן</w:t>
            </w:r>
          </w:p>
        </w:tc>
        <w:tc>
          <w:tcPr>
            <w:tcW w:w="6236" w:type="dxa"/>
          </w:tcPr>
          <w:p w14:paraId="2A56607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_____________________</w:t>
            </w:r>
          </w:p>
        </w:tc>
      </w:tr>
    </w:tbl>
    <w:p w14:paraId="2CA5C93B" w14:textId="77777777" w:rsidR="00E01F2D" w:rsidRDefault="001A16D2" w:rsidP="00BD5900">
      <w:pPr>
        <w:bidi w:val="0"/>
      </w:pPr>
      <w:r>
        <w:br w:type="page"/>
      </w:r>
    </w:p>
    <w:p w14:paraId="6F259813" w14:textId="77777777" w:rsidR="00E01F2D" w:rsidRDefault="001A16D2" w:rsidP="00BD5900">
      <w:pPr>
        <w:pStyle w:val="Heading1"/>
        <w:bidi w:val="0"/>
        <w:spacing w:before="280" w:after="160"/>
      </w:pPr>
      <w:bookmarkStart w:id="1" w:name="_Toc230978942"/>
      <w:r>
        <w:rPr>
          <w:rFonts w:ascii="Arial" w:hAnsi="Arial"/>
        </w:rPr>
        <w:lastRenderedPageBreak/>
        <w:t>תוכן עניינים</w:t>
      </w:r>
      <w:bookmarkEnd w:id="1"/>
    </w:p>
    <w:p w14:paraId="10480139" w14:textId="77777777" w:rsidR="00E01F2D" w:rsidRDefault="001A16D2" w:rsidP="00BD5900">
      <w:pPr>
        <w:bidi w:val="0"/>
        <w:spacing w:before="40" w:after="80" w:line="240" w:lineRule="auto"/>
      </w:pPr>
      <w:r>
        <w:rPr>
          <w:i/>
          <w:color w:val="57606A"/>
        </w:rPr>
        <w:t>להלן תוכן העניינים האוטומטי של Word. כדי לעדכן אותו לאחר שינויים: לחץ קליק־ימני על הטבלה ובחר 'Update Field' (או F9).</w:t>
      </w:r>
    </w:p>
    <w:p w14:paraId="66E3F864" w14:textId="0FF11BD5" w:rsidR="00BD5900" w:rsidRDefault="001A16D2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r>
        <w:fldChar w:fldCharType="begin"/>
      </w:r>
      <w:r>
        <w:instrText>TOC \o "1-3" \h \z \u \p " "</w:instrText>
      </w:r>
      <w:r>
        <w:fldChar w:fldCharType="separate"/>
      </w:r>
      <w:hyperlink w:anchor="_Toc230978941" w:history="1">
        <w:r w:rsidR="00BD5900" w:rsidRPr="005938F2">
          <w:rPr>
            <w:rStyle w:val="Hyperlink"/>
            <w:noProof/>
          </w:rPr>
          <w:t>פרטי התלמיד</w:t>
        </w:r>
        <w:r w:rsidR="00BD5900">
          <w:rPr>
            <w:noProof/>
            <w:webHidden/>
            <w:rtl w:val="0"/>
          </w:rPr>
          <w:t xml:space="preserve"> </w:t>
        </w:r>
        <w:r w:rsidR="00BD5900">
          <w:rPr>
            <w:noProof/>
            <w:webHidden/>
            <w:rtl w:val="0"/>
          </w:rPr>
          <w:fldChar w:fldCharType="begin"/>
        </w:r>
        <w:r w:rsidR="00BD5900">
          <w:rPr>
            <w:noProof/>
            <w:webHidden/>
            <w:rtl w:val="0"/>
          </w:rPr>
          <w:instrText xml:space="preserve"> PAGEREF _Toc230978941 \h </w:instrText>
        </w:r>
        <w:r w:rsidR="00BD5900">
          <w:rPr>
            <w:noProof/>
            <w:webHidden/>
            <w:rtl w:val="0"/>
          </w:rPr>
        </w:r>
        <w:r w:rsidR="00BD5900">
          <w:rPr>
            <w:noProof/>
            <w:webHidden/>
            <w:rtl w:val="0"/>
          </w:rPr>
          <w:fldChar w:fldCharType="separate"/>
        </w:r>
        <w:r w:rsidR="00BD5900">
          <w:rPr>
            <w:noProof/>
            <w:webHidden/>
          </w:rPr>
          <w:t>1</w:t>
        </w:r>
        <w:r w:rsidR="00BD5900">
          <w:rPr>
            <w:noProof/>
            <w:webHidden/>
            <w:rtl w:val="0"/>
          </w:rPr>
          <w:fldChar w:fldCharType="end"/>
        </w:r>
      </w:hyperlink>
    </w:p>
    <w:p w14:paraId="52BCF3F0" w14:textId="4741B7A2" w:rsidR="00BD5900" w:rsidRDefault="00BD5900" w:rsidP="00BD5900">
      <w:pPr>
        <w:pStyle w:val="TOC1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42" w:history="1">
        <w:r w:rsidRPr="005938F2">
          <w:rPr>
            <w:rStyle w:val="Hyperlink"/>
            <w:noProof/>
          </w:rPr>
          <w:t>תוכן עניינים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_Toc230978942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  <w:rtl w:val="0"/>
          </w:rPr>
          <w:fldChar w:fldCharType="end"/>
        </w:r>
      </w:hyperlink>
    </w:p>
    <w:p w14:paraId="35E70F56" w14:textId="77B92242" w:rsidR="00BD5900" w:rsidRDefault="00BD5900" w:rsidP="00BD5900">
      <w:pPr>
        <w:pStyle w:val="TOC1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43" w:history="1">
        <w:r w:rsidRPr="005938F2">
          <w:rPr>
            <w:rStyle w:val="Hyperlink"/>
            <w:noProof/>
          </w:rPr>
          <w:t>חלק 0 — דרישות חובה בפרויקט (תנאי סף)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_Toc230978943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  <w:rtl w:val="0"/>
          </w:rPr>
          <w:fldChar w:fldCharType="end"/>
        </w:r>
      </w:hyperlink>
    </w:p>
    <w:p w14:paraId="7C442537" w14:textId="62B5736C" w:rsidR="00BD5900" w:rsidRDefault="00BD5900" w:rsidP="00BD5900">
      <w:pPr>
        <w:pStyle w:val="TOC1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44" w:history="1">
        <w:r w:rsidRPr="005938F2">
          <w:rPr>
            <w:rStyle w:val="Hyperlink"/>
            <w:noProof/>
          </w:rPr>
          <w:t>חלק א' — מראה התיק (15%)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_Toc230978944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  <w:rtl w:val="0"/>
          </w:rPr>
          <w:fldChar w:fldCharType="end"/>
        </w:r>
      </w:hyperlink>
    </w:p>
    <w:p w14:paraId="5D549A0D" w14:textId="0969C265" w:rsidR="00BD5900" w:rsidRDefault="00BD5900" w:rsidP="00BD5900">
      <w:pPr>
        <w:pStyle w:val="TOC1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45" w:history="1">
        <w:r w:rsidRPr="005938F2">
          <w:rPr>
            <w:rStyle w:val="Hyperlink"/>
            <w:noProof/>
          </w:rPr>
          <w:t>חלק ב' — תוכן התיק (85%)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_Toc230978945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11A6D44B" w14:textId="4BA4B9E3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46" w:history="1">
        <w:r w:rsidRPr="005938F2">
          <w:rPr>
            <w:rStyle w:val="Hyperlink"/>
            <w:noProof/>
          </w:rPr>
          <w:t>1. מבוא (ייזום, אפיון) — 13%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_Toc230978946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482B067B" w14:textId="7AAC6A18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47" w:history="1">
        <w:r w:rsidRPr="005938F2">
          <w:rPr>
            <w:rStyle w:val="Hyperlink"/>
            <w:noProof/>
          </w:rPr>
          <w:t>2. תיאור תחום הידע — פרק מילולי (ניתוח) — 10%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_Toc230978947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35A4703B" w14:textId="1A376C96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48" w:history="1">
        <w:r w:rsidRPr="005938F2">
          <w:rPr>
            <w:rStyle w:val="Hyperlink"/>
            <w:noProof/>
          </w:rPr>
          <w:t>3. מבנה / ארכיטקטורה (העיצוב) — 25%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_Toc230978948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  <w:rtl w:val="0"/>
          </w:rPr>
          <w:fldChar w:fldCharType="end"/>
        </w:r>
      </w:hyperlink>
    </w:p>
    <w:p w14:paraId="00724F38" w14:textId="47E392DB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49" w:history="1">
        <w:r w:rsidRPr="005938F2">
          <w:rPr>
            <w:rStyle w:val="Hyperlink"/>
            <w:noProof/>
          </w:rPr>
          <w:t>4. מימוש הפרויקט (הקוד) — 31%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_Toc230978949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  <w:rtl w:val="0"/>
          </w:rPr>
          <w:fldChar w:fldCharType="end"/>
        </w:r>
      </w:hyperlink>
    </w:p>
    <w:p w14:paraId="3C55CB45" w14:textId="23B5456E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0" w:history="1">
        <w:r w:rsidRPr="005938F2">
          <w:rPr>
            <w:rStyle w:val="Hyperlink"/>
            <w:noProof/>
          </w:rPr>
          <w:t>5. מדריך למשתמש — 10%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_Toc230978950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  <w:rtl w:val="0"/>
          </w:rPr>
          <w:fldChar w:fldCharType="end"/>
        </w:r>
      </w:hyperlink>
    </w:p>
    <w:p w14:paraId="4263EB30" w14:textId="223802E3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1" w:history="1">
        <w:r w:rsidRPr="005938F2">
          <w:rPr>
            <w:rStyle w:val="Hyperlink"/>
            <w:noProof/>
          </w:rPr>
          <w:t>6. סיכום אישי / רפלקציה — 6%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_Toc230978951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  <w:rtl w:val="0"/>
          </w:rPr>
          <w:fldChar w:fldCharType="end"/>
        </w:r>
      </w:hyperlink>
    </w:p>
    <w:p w14:paraId="0E425C91" w14:textId="24F7007A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2" w:history="1">
        <w:r w:rsidRPr="005938F2">
          <w:rPr>
            <w:rStyle w:val="Hyperlink"/>
            <w:noProof/>
          </w:rPr>
          <w:t>7. ביבליוגרפיה — 5%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_Toc230978952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  <w:rtl w:val="0"/>
          </w:rPr>
          <w:fldChar w:fldCharType="end"/>
        </w:r>
      </w:hyperlink>
    </w:p>
    <w:p w14:paraId="22E5EF22" w14:textId="71AE7AFC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3" w:history="1">
        <w:r w:rsidRPr="005938F2">
          <w:rPr>
            <w:rStyle w:val="Hyperlink"/>
            <w:noProof/>
          </w:rPr>
          <w:t>8. נספחים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_Toc230978953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  <w:rtl w:val="0"/>
          </w:rPr>
          <w:fldChar w:fldCharType="end"/>
        </w:r>
      </w:hyperlink>
    </w:p>
    <w:p w14:paraId="6A13B7A0" w14:textId="19242BF9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4" w:history="1">
        <w:r w:rsidRPr="005938F2">
          <w:rPr>
            <w:rStyle w:val="Hyperlink"/>
            <w:noProof/>
          </w:rPr>
          <w:t>בונוס — עד 10%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_Toc230978954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  <w:rtl w:val="0"/>
          </w:rPr>
          <w:fldChar w:fldCharType="end"/>
        </w:r>
      </w:hyperlink>
    </w:p>
    <w:p w14:paraId="117871E2" w14:textId="6E82618A" w:rsidR="00BD5900" w:rsidRDefault="00BD5900" w:rsidP="00BD5900">
      <w:pPr>
        <w:pStyle w:val="TOC1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5" w:history="1">
        <w:r w:rsidRPr="005938F2">
          <w:rPr>
            <w:rStyle w:val="Hyperlink"/>
            <w:noProof/>
          </w:rPr>
          <w:t>חישוב ציון סופי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_Toc230978955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  <w:rtl w:val="0"/>
          </w:rPr>
          <w:fldChar w:fldCharType="end"/>
        </w:r>
      </w:hyperlink>
    </w:p>
    <w:p w14:paraId="54B5AF23" w14:textId="566AEA82" w:rsidR="00BD5900" w:rsidRDefault="00BD5900" w:rsidP="00BD5900">
      <w:pPr>
        <w:pStyle w:val="TOC1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6" w:history="1">
        <w:r w:rsidRPr="005938F2">
          <w:rPr>
            <w:rStyle w:val="Hyperlink"/>
            <w:noProof/>
          </w:rPr>
          <w:t>מחוון לבדיקת הפרויקט בזמן הבחינה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_Toc230978956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  <w:rtl w:val="0"/>
          </w:rPr>
          <w:fldChar w:fldCharType="end"/>
        </w:r>
      </w:hyperlink>
    </w:p>
    <w:p w14:paraId="590CA8DB" w14:textId="246FF2B3" w:rsidR="00BD5900" w:rsidRDefault="00BD5900" w:rsidP="00BD5900">
      <w:pPr>
        <w:pStyle w:val="TOC1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7" w:history="1">
        <w:r w:rsidRPr="005938F2">
          <w:rPr>
            <w:rStyle w:val="Hyperlink"/>
            <w:noProof/>
          </w:rPr>
          <w:t>הערות לבוחן — איך להריץ את הפרויקט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_Toc230978957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  <w:rtl w:val="0"/>
          </w:rPr>
          <w:fldChar w:fldCharType="end"/>
        </w:r>
      </w:hyperlink>
    </w:p>
    <w:p w14:paraId="55B6BCEA" w14:textId="27A6A2C0" w:rsidR="00BD5900" w:rsidRDefault="00BD5900" w:rsidP="00BD5900">
      <w:pPr>
        <w:pStyle w:val="TOC1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8" w:history="1">
        <w:r w:rsidRPr="005938F2">
          <w:rPr>
            <w:rStyle w:val="Hyperlink"/>
            <w:noProof/>
          </w:rPr>
          <w:t>סטטוס ההפקה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_Toc230978958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  <w:rtl w:val="0"/>
          </w:rPr>
          <w:fldChar w:fldCharType="end"/>
        </w:r>
      </w:hyperlink>
    </w:p>
    <w:p w14:paraId="5E7A314D" w14:textId="29BC0504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59" w:history="1">
        <w:r w:rsidRPr="005938F2">
          <w:rPr>
            <w:rStyle w:val="Hyperlink"/>
            <w:noProof/>
          </w:rPr>
          <w:t>מה כבר נכלל בתיק הפורמלי (תיק-פרויקט.docx)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_Toc230978959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  <w:rtl w:val="0"/>
          </w:rPr>
          <w:fldChar w:fldCharType="end"/>
        </w:r>
      </w:hyperlink>
    </w:p>
    <w:p w14:paraId="10C23E14" w14:textId="3A612552" w:rsidR="00BD5900" w:rsidRDefault="00BD5900" w:rsidP="00BD5900">
      <w:pPr>
        <w:pStyle w:val="TOC2"/>
        <w:tabs>
          <w:tab w:val="right" w:leader="dot" w:pos="9962"/>
        </w:tabs>
        <w:bidi w:val="0"/>
        <w:rPr>
          <w:rFonts w:asciiTheme="minorHAnsi" w:hAnsiTheme="minorHAnsi" w:cstheme="minorBidi"/>
          <w:noProof/>
          <w:color w:val="auto"/>
          <w:kern w:val="2"/>
          <w:szCs w:val="24"/>
          <w:lang w:val="en-IL" w:eastAsia="en-IL"/>
          <w14:ligatures w14:val="standardContextual"/>
        </w:rPr>
      </w:pPr>
      <w:hyperlink w:anchor="_Toc230978960" w:history="1">
        <w:r w:rsidRPr="005938F2">
          <w:rPr>
            <w:rStyle w:val="Hyperlink"/>
            <w:noProof/>
          </w:rPr>
          <w:t>מה נשאר על התלמיד (ידני)</w:t>
        </w:r>
        <w:r>
          <w:rPr>
            <w:noProof/>
            <w:webHidden/>
            <w:rtl w:val="0"/>
          </w:rPr>
          <w:t xml:space="preserve"> </w:t>
        </w:r>
        <w:r>
          <w:rPr>
            <w:noProof/>
            <w:webHidden/>
            <w:rtl w:val="0"/>
          </w:rPr>
          <w:fldChar w:fldCharType="begin"/>
        </w:r>
        <w:r>
          <w:rPr>
            <w:noProof/>
            <w:webHidden/>
            <w:rtl w:val="0"/>
          </w:rPr>
          <w:instrText xml:space="preserve"> PAGEREF _Toc230978960 \h </w:instrText>
        </w:r>
        <w:r>
          <w:rPr>
            <w:noProof/>
            <w:webHidden/>
            <w:rtl w:val="0"/>
          </w:rPr>
        </w:r>
        <w:r>
          <w:rPr>
            <w:noProof/>
            <w:webHidden/>
            <w:rtl w:val="0"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  <w:rtl w:val="0"/>
          </w:rPr>
          <w:fldChar w:fldCharType="end"/>
        </w:r>
      </w:hyperlink>
    </w:p>
    <w:p w14:paraId="210484A6" w14:textId="06D43659" w:rsidR="00E01F2D" w:rsidRDefault="001A16D2" w:rsidP="00BD5900">
      <w:pPr>
        <w:bidi w:val="0"/>
      </w:pPr>
      <w:r>
        <w:fldChar w:fldCharType="end"/>
      </w:r>
    </w:p>
    <w:p w14:paraId="456187C8" w14:textId="77777777" w:rsidR="00E01F2D" w:rsidRDefault="001A16D2" w:rsidP="00BD5900">
      <w:pPr>
        <w:bidi w:val="0"/>
        <w:spacing w:before="40" w:after="80" w:line="240" w:lineRule="auto"/>
      </w:pPr>
      <w:r>
        <w:rPr>
          <w:i/>
          <w:color w:val="57606A"/>
        </w:rPr>
        <w:t>תוכן עניינים — לחץ F9 ב-Word כדי לעדכן</w:t>
      </w:r>
    </w:p>
    <w:p w14:paraId="49A2D554" w14:textId="77777777" w:rsidR="00E01F2D" w:rsidRDefault="001A16D2" w:rsidP="00BD5900">
      <w:pPr>
        <w:bidi w:val="0"/>
      </w:pPr>
      <w:r>
        <w:br w:type="page"/>
      </w:r>
    </w:p>
    <w:p w14:paraId="06DED0E9" w14:textId="77777777" w:rsidR="00E01F2D" w:rsidRDefault="001A16D2" w:rsidP="00BD5900">
      <w:pPr>
        <w:pStyle w:val="Heading1"/>
        <w:bidi w:val="0"/>
        <w:spacing w:before="280" w:after="160"/>
      </w:pPr>
      <w:bookmarkStart w:id="2" w:name="_Toc230978943"/>
      <w:r>
        <w:rPr>
          <w:rFonts w:ascii="Arial" w:hAnsi="Arial"/>
        </w:rPr>
        <w:lastRenderedPageBreak/>
        <w:t>חלק 0 — דרישות חובה בפרויקט (תנאי סף)</w:t>
      </w:r>
      <w:bookmarkEnd w:id="2"/>
    </w:p>
    <w:p w14:paraId="2D012282" w14:textId="77777777" w:rsidR="00E01F2D" w:rsidRDefault="001A16D2" w:rsidP="00BD5900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הערה: המחוון בנוי לפי ששת הדרישות שהוגדרו לפרויקט. דרישות 1, 2, 5, 6 הן חובה; דרישות הבונוס (ריבוי לקוחות במקביל ובינה מלאכותית) מומשו גם הן.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943"/>
        <w:gridCol w:w="2145"/>
        <w:gridCol w:w="2056"/>
        <w:gridCol w:w="4044"/>
      </w:tblGrid>
      <w:tr w:rsidR="00E01F2D" w14:paraId="4779E935" w14:textId="77777777">
        <w:trPr>
          <w:jc w:val="right"/>
        </w:trPr>
        <w:tc>
          <w:tcPr>
            <w:tcW w:w="2493" w:type="dxa"/>
            <w:shd w:val="clear" w:color="auto" w:fill="EAF2FD"/>
          </w:tcPr>
          <w:p w14:paraId="1F95A0FB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2493" w:type="dxa"/>
            <w:shd w:val="clear" w:color="auto" w:fill="EAF2FD"/>
          </w:tcPr>
          <w:p w14:paraId="4A4D8929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דרישה</w:t>
            </w:r>
          </w:p>
        </w:tc>
        <w:tc>
          <w:tcPr>
            <w:tcW w:w="2493" w:type="dxa"/>
            <w:shd w:val="clear" w:color="auto" w:fill="EAF2FD"/>
          </w:tcPr>
          <w:p w14:paraId="1B93CAC8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2493" w:type="dxa"/>
            <w:shd w:val="clear" w:color="auto" w:fill="EAF2FD"/>
          </w:tcPr>
          <w:p w14:paraId="0FD708D1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בפרויקט / הוכחה</w:t>
            </w:r>
          </w:p>
        </w:tc>
      </w:tr>
      <w:tr w:rsidR="00E01F2D" w14:paraId="4037BE9A" w14:textId="77777777">
        <w:trPr>
          <w:jc w:val="right"/>
        </w:trPr>
        <w:tc>
          <w:tcPr>
            <w:tcW w:w="2493" w:type="dxa"/>
          </w:tcPr>
          <w:p w14:paraId="2AF4615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</w:t>
            </w:r>
          </w:p>
        </w:tc>
        <w:tc>
          <w:tcPr>
            <w:tcW w:w="2493" w:type="dxa"/>
          </w:tcPr>
          <w:p w14:paraId="7C46D3D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מימוש לפחות 2 מחלקות שונות הכוללות עצמים ופעולות</w:t>
            </w:r>
          </w:p>
        </w:tc>
        <w:tc>
          <w:tcPr>
            <w:tcW w:w="2493" w:type="dxa"/>
          </w:tcPr>
          <w:p w14:paraId="443ACB4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 (חורג)</w:t>
            </w:r>
          </w:p>
        </w:tc>
        <w:tc>
          <w:tcPr>
            <w:tcW w:w="2493" w:type="dxa"/>
          </w:tcPr>
          <w:p w14:paraId="1E94742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19 מחלקות. ירושה והפשטה: Piece (abstract) + Pawn/Knight/Bishop/Rook/Queen/King. בנוסף Board, ChessAI, UserAuth, JSONUtil, Matchmaker, Game, ChessServer, ClientHandler, NetworkClient, ChessGUI (תיק §4.1)</w:t>
            </w:r>
          </w:p>
        </w:tc>
      </w:tr>
      <w:tr w:rsidR="00E01F2D" w14:paraId="6CEAF6E3" w14:textId="77777777">
        <w:trPr>
          <w:jc w:val="right"/>
        </w:trPr>
        <w:tc>
          <w:tcPr>
            <w:tcW w:w="2493" w:type="dxa"/>
          </w:tcPr>
          <w:p w14:paraId="3597DEA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2</w:t>
            </w:r>
          </w:p>
        </w:tc>
        <w:tc>
          <w:tcPr>
            <w:tcW w:w="2493" w:type="dxa"/>
          </w:tcPr>
          <w:p w14:paraId="1E459C2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מערכת שרת/לקוח + תור לקוחות (ריבוי לקוחות במקביל = בונוס)</w:t>
            </w:r>
          </w:p>
        </w:tc>
        <w:tc>
          <w:tcPr>
            <w:tcW w:w="2493" w:type="dxa"/>
          </w:tcPr>
          <w:p w14:paraId="6F84B58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 + בונוס</w:t>
            </w:r>
          </w:p>
        </w:tc>
        <w:tc>
          <w:tcPr>
            <w:tcW w:w="2493" w:type="dxa"/>
          </w:tcPr>
          <w:p w14:paraId="5134AD5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ChessServer (ServerSocket+accept) + NetworkClient (Socket connect). תור FIFO במחלקת Matchmaker. נימה נפרדת לכל לקוח (Thread) = ריבוי לקוחות במקביל</w:t>
            </w:r>
          </w:p>
        </w:tc>
      </w:tr>
      <w:tr w:rsidR="00E01F2D" w14:paraId="3ABE5DB7" w14:textId="77777777">
        <w:trPr>
          <w:jc w:val="right"/>
        </w:trPr>
        <w:tc>
          <w:tcPr>
            <w:tcW w:w="2493" w:type="dxa"/>
          </w:tcPr>
          <w:p w14:paraId="0D0E4E3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3</w:t>
            </w:r>
          </w:p>
        </w:tc>
        <w:tc>
          <w:tcPr>
            <w:tcW w:w="2493" w:type="dxa"/>
          </w:tcPr>
          <w:p w14:paraId="78DB4F3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שימוש בבינה מלאכותית (בונוס)</w:t>
            </w:r>
          </w:p>
        </w:tc>
        <w:tc>
          <w:tcPr>
            <w:tcW w:w="2493" w:type="dxa"/>
          </w:tcPr>
          <w:p w14:paraId="107C17B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 בונוס</w:t>
            </w:r>
          </w:p>
        </w:tc>
        <w:tc>
          <w:tcPr>
            <w:tcW w:w="2493" w:type="dxa"/>
          </w:tcPr>
          <w:p w14:paraId="03A70D8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מחלקת ChessAI: בחירת מהלך חמדנית עם הערכת חומר ובונוס מרכז</w:t>
            </w:r>
          </w:p>
        </w:tc>
      </w:tr>
      <w:tr w:rsidR="00E01F2D" w14:paraId="52D42829" w14:textId="77777777">
        <w:trPr>
          <w:jc w:val="right"/>
        </w:trPr>
        <w:tc>
          <w:tcPr>
            <w:tcW w:w="2493" w:type="dxa"/>
          </w:tcPr>
          <w:p w14:paraId="341E0A6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4</w:t>
            </w:r>
          </w:p>
        </w:tc>
        <w:tc>
          <w:tcPr>
            <w:tcW w:w="2493" w:type="dxa"/>
          </w:tcPr>
          <w:p w14:paraId="7F80D6F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מערכת הפעלה — ללא שינוי</w:t>
            </w:r>
          </w:p>
        </w:tc>
        <w:tc>
          <w:tcPr>
            <w:tcW w:w="2493" w:type="dxa"/>
          </w:tcPr>
          <w:p w14:paraId="0CC4D17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2493" w:type="dxa"/>
          </w:tcPr>
          <w:p w14:paraId="75A4EAE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Java SE בלבד (JDK 17), ללא ספריות חיצוניות; רץ על Windows/Linux/macOS</w:t>
            </w:r>
          </w:p>
        </w:tc>
      </w:tr>
      <w:tr w:rsidR="00E01F2D" w14:paraId="2B96373B" w14:textId="77777777">
        <w:trPr>
          <w:jc w:val="right"/>
        </w:trPr>
        <w:tc>
          <w:tcPr>
            <w:tcW w:w="2493" w:type="dxa"/>
          </w:tcPr>
          <w:p w14:paraId="3015862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5</w:t>
            </w:r>
          </w:p>
        </w:tc>
        <w:tc>
          <w:tcPr>
            <w:tcW w:w="2493" w:type="dxa"/>
          </w:tcPr>
          <w:p w14:paraId="44C7AD0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הצפנת סיסמאות בלבד (ללא הצפנת מידע רגיש בתקשורת)</w:t>
            </w:r>
          </w:p>
        </w:tc>
        <w:tc>
          <w:tcPr>
            <w:tcW w:w="2493" w:type="dxa"/>
          </w:tcPr>
          <w:p w14:paraId="3B44D35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2493" w:type="dxa"/>
          </w:tcPr>
          <w:p w14:paraId="5A6D3BA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UserAuth: SHA-256 (MessageDigest) + salt אקראי לכל משתמש (SecureRandom). הסיסמה לא נשמרת — רק salt + hash ב-users.json. התקשורת JSON רגיל</w:t>
            </w:r>
          </w:p>
        </w:tc>
      </w:tr>
      <w:tr w:rsidR="00E01F2D" w14:paraId="04D65AAC" w14:textId="77777777">
        <w:trPr>
          <w:jc w:val="right"/>
        </w:trPr>
        <w:tc>
          <w:tcPr>
            <w:tcW w:w="2493" w:type="dxa"/>
          </w:tcPr>
          <w:p w14:paraId="3CD1A9C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6</w:t>
            </w:r>
          </w:p>
        </w:tc>
        <w:tc>
          <w:tcPr>
            <w:tcW w:w="2493" w:type="dxa"/>
          </w:tcPr>
          <w:p w14:paraId="526BEF5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ממשק משתמש — ללא שינוי</w:t>
            </w:r>
          </w:p>
        </w:tc>
        <w:tc>
          <w:tcPr>
            <w:tcW w:w="2493" w:type="dxa"/>
          </w:tcPr>
          <w:p w14:paraId="11CAD77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2493" w:type="dxa"/>
          </w:tcPr>
          <w:p w14:paraId="2DB7F24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ממשק גרפי Swing ב-ChessGUI: שלושה מסכים (התחברות, לובי, לוח משחק לחיץ)</w:t>
            </w:r>
          </w:p>
        </w:tc>
      </w:tr>
    </w:tbl>
    <w:p w14:paraId="2E6139E6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  <w:sz w:val="26"/>
        </w:rPr>
        <w:t>סיכום תנאי סף: כל הדרישות מולאו, כולל שני מרכיבי הבונוס.</w:t>
      </w:r>
    </w:p>
    <w:p w14:paraId="62F6F5FC" w14:textId="77777777" w:rsidR="00E01F2D" w:rsidRDefault="001A16D2" w:rsidP="00BD5900">
      <w:pPr>
        <w:bidi w:val="0"/>
      </w:pPr>
      <w:r>
        <w:br w:type="page"/>
      </w:r>
    </w:p>
    <w:p w14:paraId="37479EB0" w14:textId="77777777" w:rsidR="00E01F2D" w:rsidRDefault="001A16D2" w:rsidP="00BD5900">
      <w:pPr>
        <w:pStyle w:val="Heading1"/>
        <w:bidi w:val="0"/>
        <w:spacing w:before="280" w:after="160"/>
      </w:pPr>
      <w:bookmarkStart w:id="3" w:name="_Toc230978944"/>
      <w:r>
        <w:rPr>
          <w:rFonts w:ascii="Arial" w:hAnsi="Arial"/>
        </w:rPr>
        <w:lastRenderedPageBreak/>
        <w:t>חלק א' — מראה התיק (15%)</w:t>
      </w:r>
      <w:bookmarkEnd w:id="3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E01F2D" w14:paraId="35752BF6" w14:textId="77777777">
        <w:trPr>
          <w:jc w:val="right"/>
        </w:trPr>
        <w:tc>
          <w:tcPr>
            <w:tcW w:w="1662" w:type="dxa"/>
            <w:shd w:val="clear" w:color="auto" w:fill="EAF2FD"/>
          </w:tcPr>
          <w:p w14:paraId="519F8D1E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מרכיב</w:t>
            </w:r>
          </w:p>
        </w:tc>
        <w:tc>
          <w:tcPr>
            <w:tcW w:w="1662" w:type="dxa"/>
            <w:shd w:val="clear" w:color="auto" w:fill="EAF2FD"/>
          </w:tcPr>
          <w:p w14:paraId="70F5A72A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תיאור הדרישות</w:t>
            </w:r>
          </w:p>
        </w:tc>
        <w:tc>
          <w:tcPr>
            <w:tcW w:w="1662" w:type="dxa"/>
            <w:shd w:val="clear" w:color="auto" w:fill="EAF2FD"/>
          </w:tcPr>
          <w:p w14:paraId="1B1AEC59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משקל</w:t>
            </w:r>
          </w:p>
        </w:tc>
        <w:tc>
          <w:tcPr>
            <w:tcW w:w="1662" w:type="dxa"/>
            <w:shd w:val="clear" w:color="auto" w:fill="EAF2FD"/>
          </w:tcPr>
          <w:p w14:paraId="72E9CFFF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ניקוד</w:t>
            </w:r>
          </w:p>
        </w:tc>
        <w:tc>
          <w:tcPr>
            <w:tcW w:w="1662" w:type="dxa"/>
            <w:shd w:val="clear" w:color="auto" w:fill="EAF2FD"/>
          </w:tcPr>
          <w:p w14:paraId="0EDD5649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1662" w:type="dxa"/>
            <w:shd w:val="clear" w:color="auto" w:fill="EAF2FD"/>
          </w:tcPr>
          <w:p w14:paraId="5C43F0AE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הערות</w:t>
            </w:r>
          </w:p>
        </w:tc>
      </w:tr>
      <w:tr w:rsidR="00E01F2D" w14:paraId="46C79822" w14:textId="77777777">
        <w:trPr>
          <w:jc w:val="right"/>
        </w:trPr>
        <w:tc>
          <w:tcPr>
            <w:tcW w:w="1662" w:type="dxa"/>
          </w:tcPr>
          <w:p w14:paraId="6B2453A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שער פתיחה</w:t>
            </w:r>
          </w:p>
        </w:tc>
        <w:tc>
          <w:tcPr>
            <w:tcW w:w="1662" w:type="dxa"/>
          </w:tcPr>
          <w:p w14:paraId="6BAA455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על פי התבנית</w:t>
            </w:r>
          </w:p>
        </w:tc>
        <w:tc>
          <w:tcPr>
            <w:tcW w:w="1662" w:type="dxa"/>
          </w:tcPr>
          <w:p w14:paraId="7E324D3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2%</w:t>
            </w:r>
          </w:p>
        </w:tc>
        <w:tc>
          <w:tcPr>
            <w:tcW w:w="1662" w:type="dxa"/>
          </w:tcPr>
          <w:p w14:paraId="6AC8ABD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2F74485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1662" w:type="dxa"/>
          </w:tcPr>
          <w:p w14:paraId="1B09171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שער מולא: שם פרויקט, תלמיד, ת"ז, סמל מוסד, ביה"ס, מורה, תאריך</w:t>
            </w:r>
          </w:p>
        </w:tc>
      </w:tr>
      <w:tr w:rsidR="00E01F2D" w14:paraId="73E6DD2A" w14:textId="77777777">
        <w:trPr>
          <w:jc w:val="right"/>
        </w:trPr>
        <w:tc>
          <w:tcPr>
            <w:tcW w:w="1662" w:type="dxa"/>
          </w:tcPr>
          <w:p w14:paraId="722434D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תוכן עניינים</w:t>
            </w:r>
          </w:p>
        </w:tc>
        <w:tc>
          <w:tcPr>
            <w:tcW w:w="1662" w:type="dxa"/>
          </w:tcPr>
          <w:p w14:paraId="720B991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מקושר לפרקים</w:t>
            </w:r>
          </w:p>
        </w:tc>
        <w:tc>
          <w:tcPr>
            <w:tcW w:w="1662" w:type="dxa"/>
          </w:tcPr>
          <w:p w14:paraId="41FD96D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2%</w:t>
            </w:r>
          </w:p>
        </w:tc>
        <w:tc>
          <w:tcPr>
            <w:tcW w:w="1662" w:type="dxa"/>
          </w:tcPr>
          <w:p w14:paraId="388FD36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00AECDF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1662" w:type="dxa"/>
          </w:tcPr>
          <w:p w14:paraId="4D2086F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Word יוצר תוכן עניינים אוטומטי המקושר ל-Heading 1/2/3</w:t>
            </w:r>
          </w:p>
        </w:tc>
      </w:tr>
      <w:tr w:rsidR="00E01F2D" w14:paraId="0FA1F6A5" w14:textId="77777777">
        <w:trPr>
          <w:jc w:val="right"/>
        </w:trPr>
        <w:tc>
          <w:tcPr>
            <w:tcW w:w="1662" w:type="dxa"/>
          </w:tcPr>
          <w:p w14:paraId="7ABF905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גופן אחיד</w:t>
            </w:r>
          </w:p>
        </w:tc>
        <w:tc>
          <w:tcPr>
            <w:tcW w:w="1662" w:type="dxa"/>
          </w:tcPr>
          <w:p w14:paraId="22112BA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לכלל התיק</w:t>
            </w:r>
          </w:p>
        </w:tc>
        <w:tc>
          <w:tcPr>
            <w:tcW w:w="1662" w:type="dxa"/>
          </w:tcPr>
          <w:p w14:paraId="07C47B9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2%</w:t>
            </w:r>
          </w:p>
        </w:tc>
        <w:tc>
          <w:tcPr>
            <w:tcW w:w="1662" w:type="dxa"/>
          </w:tcPr>
          <w:p w14:paraId="17C6F6A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46F021A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1662" w:type="dxa"/>
          </w:tcPr>
          <w:p w14:paraId="0546FE9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Arial 12 לטקסט, Consolas 9 לקטעי קוד</w:t>
            </w:r>
          </w:p>
        </w:tc>
      </w:tr>
      <w:tr w:rsidR="00E01F2D" w14:paraId="7208AC88" w14:textId="77777777">
        <w:trPr>
          <w:jc w:val="right"/>
        </w:trPr>
        <w:tc>
          <w:tcPr>
            <w:tcW w:w="1662" w:type="dxa"/>
          </w:tcPr>
          <w:p w14:paraId="537FE13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כותרות</w:t>
            </w:r>
          </w:p>
        </w:tc>
        <w:tc>
          <w:tcPr>
            <w:tcW w:w="1662" w:type="dxa"/>
          </w:tcPr>
          <w:p w14:paraId="6BF013E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היררכיה ועיצוב עקבי</w:t>
            </w:r>
          </w:p>
        </w:tc>
        <w:tc>
          <w:tcPr>
            <w:tcW w:w="1662" w:type="dxa"/>
          </w:tcPr>
          <w:p w14:paraId="7438A11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3%</w:t>
            </w:r>
          </w:p>
        </w:tc>
        <w:tc>
          <w:tcPr>
            <w:tcW w:w="1662" w:type="dxa"/>
          </w:tcPr>
          <w:p w14:paraId="3B87F7B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6A363E8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1662" w:type="dxa"/>
          </w:tcPr>
          <w:p w14:paraId="3E08C8B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Heading 1/2/3 בצבעים עקביים</w:t>
            </w:r>
          </w:p>
        </w:tc>
      </w:tr>
      <w:tr w:rsidR="00E01F2D" w14:paraId="539BDCE4" w14:textId="77777777">
        <w:trPr>
          <w:jc w:val="right"/>
        </w:trPr>
        <w:tc>
          <w:tcPr>
            <w:tcW w:w="1662" w:type="dxa"/>
          </w:tcPr>
          <w:p w14:paraId="51CFC30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מספרי עמוד</w:t>
            </w:r>
          </w:p>
        </w:tc>
        <w:tc>
          <w:tcPr>
            <w:tcW w:w="1662" w:type="dxa"/>
          </w:tcPr>
          <w:p w14:paraId="2A79094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בכל העמודים</w:t>
            </w:r>
          </w:p>
        </w:tc>
        <w:tc>
          <w:tcPr>
            <w:tcW w:w="1662" w:type="dxa"/>
          </w:tcPr>
          <w:p w14:paraId="0064E12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3%</w:t>
            </w:r>
          </w:p>
        </w:tc>
        <w:tc>
          <w:tcPr>
            <w:tcW w:w="1662" w:type="dxa"/>
          </w:tcPr>
          <w:p w14:paraId="391F37A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7DA7571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1662" w:type="dxa"/>
          </w:tcPr>
          <w:p w14:paraId="17C3F50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מספור עמודים בכותרת התחתונה</w:t>
            </w:r>
          </w:p>
        </w:tc>
      </w:tr>
      <w:tr w:rsidR="00E01F2D" w14:paraId="288ED536" w14:textId="77777777">
        <w:trPr>
          <w:jc w:val="right"/>
        </w:trPr>
        <w:tc>
          <w:tcPr>
            <w:tcW w:w="1662" w:type="dxa"/>
          </w:tcPr>
          <w:p w14:paraId="1D75FE6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עימוד אחיד</w:t>
            </w:r>
          </w:p>
        </w:tc>
        <w:tc>
          <w:tcPr>
            <w:tcW w:w="1662" w:type="dxa"/>
          </w:tcPr>
          <w:p w14:paraId="52ACAA2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שוליים ומרווחים</w:t>
            </w:r>
          </w:p>
        </w:tc>
        <w:tc>
          <w:tcPr>
            <w:tcW w:w="1662" w:type="dxa"/>
          </w:tcPr>
          <w:p w14:paraId="4507742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3%</w:t>
            </w:r>
          </w:p>
        </w:tc>
        <w:tc>
          <w:tcPr>
            <w:tcW w:w="1662" w:type="dxa"/>
          </w:tcPr>
          <w:p w14:paraId="49FEDC0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662" w:type="dxa"/>
          </w:tcPr>
          <w:p w14:paraId="514C8BD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1662" w:type="dxa"/>
          </w:tcPr>
          <w:p w14:paraId="009D2B3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שוליים 2 ס"מ, רווח שורות 1, יישור לימין (RTL)</w:t>
            </w:r>
          </w:p>
        </w:tc>
      </w:tr>
    </w:tbl>
    <w:p w14:paraId="0A964D5E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סה"כ חלק א': ___ / 15%</w:t>
      </w:r>
    </w:p>
    <w:p w14:paraId="4322B879" w14:textId="77777777" w:rsidR="00E01F2D" w:rsidRDefault="001A16D2" w:rsidP="00BD5900">
      <w:pPr>
        <w:bidi w:val="0"/>
      </w:pPr>
      <w:r>
        <w:br w:type="page"/>
      </w:r>
    </w:p>
    <w:p w14:paraId="260BC753" w14:textId="77777777" w:rsidR="00E01F2D" w:rsidRDefault="001A16D2" w:rsidP="00BD5900">
      <w:pPr>
        <w:pStyle w:val="Heading1"/>
        <w:bidi w:val="0"/>
        <w:spacing w:before="280" w:after="160"/>
      </w:pPr>
      <w:bookmarkStart w:id="4" w:name="_Toc230978945"/>
      <w:r>
        <w:rPr>
          <w:rFonts w:ascii="Arial" w:hAnsi="Arial"/>
        </w:rPr>
        <w:lastRenderedPageBreak/>
        <w:t>חלק ב' — תוכן התיק (85%)</w:t>
      </w:r>
      <w:bookmarkEnd w:id="4"/>
    </w:p>
    <w:p w14:paraId="2CEA705A" w14:textId="77777777" w:rsidR="00E01F2D" w:rsidRDefault="001A16D2" w:rsidP="00BD5900">
      <w:pPr>
        <w:pStyle w:val="Heading2"/>
        <w:bidi w:val="0"/>
        <w:spacing w:after="160"/>
      </w:pPr>
      <w:bookmarkStart w:id="5" w:name="_Toc230978946"/>
      <w:r>
        <w:rPr>
          <w:rFonts w:ascii="Arial" w:hAnsi="Arial"/>
        </w:rPr>
        <w:t>1. מבוא (ייזום, אפיון) — 13%</w:t>
      </w:r>
      <w:bookmarkEnd w:id="5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734EC0A0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38E50530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4504C9C5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63BD6168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E01F2D" w14:paraId="0E6A3EEC" w14:textId="77777777">
        <w:trPr>
          <w:jc w:val="right"/>
        </w:trPr>
        <w:tc>
          <w:tcPr>
            <w:tcW w:w="3324" w:type="dxa"/>
          </w:tcPr>
          <w:p w14:paraId="2F409EE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תיאור הרעיון והמוטיבציה</w:t>
            </w:r>
          </w:p>
        </w:tc>
        <w:tc>
          <w:tcPr>
            <w:tcW w:w="3324" w:type="dxa"/>
          </w:tcPr>
          <w:p w14:paraId="5D1CE99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393A58B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§1.1</w:t>
            </w:r>
          </w:p>
        </w:tc>
      </w:tr>
      <w:tr w:rsidR="00E01F2D" w14:paraId="7C6AE897" w14:textId="77777777">
        <w:trPr>
          <w:jc w:val="right"/>
        </w:trPr>
        <w:tc>
          <w:tcPr>
            <w:tcW w:w="3324" w:type="dxa"/>
          </w:tcPr>
          <w:p w14:paraId="1CFCA06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ייזום: זיהוי הצורך</w:t>
            </w:r>
          </w:p>
        </w:tc>
        <w:tc>
          <w:tcPr>
            <w:tcW w:w="3324" w:type="dxa"/>
          </w:tcPr>
          <w:p w14:paraId="22A3546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6EE904D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§1.2</w:t>
            </w:r>
          </w:p>
        </w:tc>
      </w:tr>
      <w:tr w:rsidR="00E01F2D" w14:paraId="706D0E9E" w14:textId="77777777">
        <w:trPr>
          <w:jc w:val="right"/>
        </w:trPr>
        <w:tc>
          <w:tcPr>
            <w:tcW w:w="3324" w:type="dxa"/>
          </w:tcPr>
          <w:p w14:paraId="2C69F63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אפיון פונקציונלי</w:t>
            </w:r>
          </w:p>
        </w:tc>
        <w:tc>
          <w:tcPr>
            <w:tcW w:w="3324" w:type="dxa"/>
          </w:tcPr>
          <w:p w14:paraId="78189F6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63A9494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§1.3 — 10 דרישות</w:t>
            </w:r>
          </w:p>
        </w:tc>
      </w:tr>
      <w:tr w:rsidR="00E01F2D" w14:paraId="1BB611C7" w14:textId="77777777">
        <w:trPr>
          <w:jc w:val="right"/>
        </w:trPr>
        <w:tc>
          <w:tcPr>
            <w:tcW w:w="3324" w:type="dxa"/>
          </w:tcPr>
          <w:p w14:paraId="22D6BDD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אפיון לא-פונקציונלי</w:t>
            </w:r>
          </w:p>
        </w:tc>
        <w:tc>
          <w:tcPr>
            <w:tcW w:w="3324" w:type="dxa"/>
          </w:tcPr>
          <w:p w14:paraId="233D66B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059AB8F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§1.4 — 5 דרישות איכות</w:t>
            </w:r>
          </w:p>
        </w:tc>
      </w:tr>
      <w:tr w:rsidR="00E01F2D" w14:paraId="555D3C45" w14:textId="77777777">
        <w:trPr>
          <w:jc w:val="right"/>
        </w:trPr>
        <w:tc>
          <w:tcPr>
            <w:tcW w:w="3324" w:type="dxa"/>
          </w:tcPr>
          <w:p w14:paraId="32D4CE6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לוח זמנים הגיוני</w:t>
            </w:r>
          </w:p>
        </w:tc>
        <w:tc>
          <w:tcPr>
            <w:tcW w:w="3324" w:type="dxa"/>
          </w:tcPr>
          <w:p w14:paraId="28FFB18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7449FC3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§1.5 — אבני דרך</w:t>
            </w:r>
          </w:p>
        </w:tc>
      </w:tr>
      <w:tr w:rsidR="00E01F2D" w14:paraId="4CF23365" w14:textId="77777777">
        <w:trPr>
          <w:jc w:val="right"/>
        </w:trPr>
        <w:tc>
          <w:tcPr>
            <w:tcW w:w="3324" w:type="dxa"/>
          </w:tcPr>
          <w:p w14:paraId="74DDF3C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ניהול סיכונים</w:t>
            </w:r>
          </w:p>
        </w:tc>
        <w:tc>
          <w:tcPr>
            <w:tcW w:w="3324" w:type="dxa"/>
          </w:tcPr>
          <w:p w14:paraId="01DD71B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2760F05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§1.6 — 4 סיכונים עיקריים</w:t>
            </w:r>
          </w:p>
        </w:tc>
      </w:tr>
    </w:tbl>
    <w:p w14:paraId="02AA9418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ניקוד מבוא: ___ / 13%</w:t>
      </w:r>
    </w:p>
    <w:p w14:paraId="65000D7F" w14:textId="77777777" w:rsidR="00E01F2D" w:rsidRDefault="001A16D2" w:rsidP="00BD5900">
      <w:pPr>
        <w:pStyle w:val="Heading2"/>
        <w:bidi w:val="0"/>
        <w:spacing w:after="160"/>
      </w:pPr>
      <w:bookmarkStart w:id="6" w:name="_Toc230978947"/>
      <w:r>
        <w:rPr>
          <w:rFonts w:ascii="Arial" w:hAnsi="Arial"/>
        </w:rPr>
        <w:t>2. תיאור תחום הידע — פרק מילולי (ניתוח) — 10%</w:t>
      </w:r>
      <w:bookmarkEnd w:id="6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3AF858AB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4E12A47E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3C3D6112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19C1CD94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E01F2D" w14:paraId="5CF342A4" w14:textId="77777777">
        <w:trPr>
          <w:jc w:val="right"/>
        </w:trPr>
        <w:tc>
          <w:tcPr>
            <w:tcW w:w="3324" w:type="dxa"/>
          </w:tcPr>
          <w:p w14:paraId="646E70E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חוקי שחמט וניהול משחק</w:t>
            </w:r>
          </w:p>
        </w:tc>
        <w:tc>
          <w:tcPr>
            <w:tcW w:w="3324" w:type="dxa"/>
          </w:tcPr>
          <w:p w14:paraId="7BEE7DD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075EDA8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§2.1 — כולל קידום, en passant והצרחה</w:t>
            </w:r>
          </w:p>
        </w:tc>
      </w:tr>
      <w:tr w:rsidR="00E01F2D" w14:paraId="78F2B2E6" w14:textId="77777777">
        <w:trPr>
          <w:jc w:val="right"/>
        </w:trPr>
        <w:tc>
          <w:tcPr>
            <w:tcW w:w="3324" w:type="dxa"/>
          </w:tcPr>
          <w:p w14:paraId="7B506B3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תקשורת רשת — שכבות ו-TCP</w:t>
            </w:r>
          </w:p>
        </w:tc>
        <w:tc>
          <w:tcPr>
            <w:tcW w:w="3324" w:type="dxa"/>
          </w:tcPr>
          <w:p w14:paraId="572EDEF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3C2BD76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§2.2</w:t>
            </w:r>
          </w:p>
        </w:tc>
      </w:tr>
      <w:tr w:rsidR="00E01F2D" w14:paraId="4ABECE35" w14:textId="77777777">
        <w:trPr>
          <w:jc w:val="right"/>
        </w:trPr>
        <w:tc>
          <w:tcPr>
            <w:tcW w:w="3324" w:type="dxa"/>
          </w:tcPr>
          <w:p w14:paraId="11C61BC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ערבול סיסמאות (SHA-256 + salt)</w:t>
            </w:r>
          </w:p>
        </w:tc>
        <w:tc>
          <w:tcPr>
            <w:tcW w:w="3324" w:type="dxa"/>
          </w:tcPr>
          <w:p w14:paraId="7823EB9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151110D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§2.3</w:t>
            </w:r>
          </w:p>
        </w:tc>
      </w:tr>
      <w:tr w:rsidR="00E01F2D" w14:paraId="7A0C355C" w14:textId="77777777">
        <w:trPr>
          <w:jc w:val="right"/>
        </w:trPr>
        <w:tc>
          <w:tcPr>
            <w:tcW w:w="3324" w:type="dxa"/>
          </w:tcPr>
          <w:p w14:paraId="14F9AE8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ריבוי נימות</w:t>
            </w:r>
          </w:p>
        </w:tc>
        <w:tc>
          <w:tcPr>
            <w:tcW w:w="3324" w:type="dxa"/>
          </w:tcPr>
          <w:p w14:paraId="49A8703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5DE6CB2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§2.4 — Thread + synchronized</w:t>
            </w:r>
          </w:p>
        </w:tc>
      </w:tr>
      <w:tr w:rsidR="00E01F2D" w14:paraId="57A38964" w14:textId="77777777">
        <w:trPr>
          <w:jc w:val="right"/>
        </w:trPr>
        <w:tc>
          <w:tcPr>
            <w:tcW w:w="3324" w:type="dxa"/>
          </w:tcPr>
          <w:p w14:paraId="4168125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שמירת נתונים בקובץ</w:t>
            </w:r>
          </w:p>
        </w:tc>
        <w:tc>
          <w:tcPr>
            <w:tcW w:w="3324" w:type="dxa"/>
          </w:tcPr>
          <w:p w14:paraId="509480A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6C175EF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§2.5</w:t>
            </w:r>
          </w:p>
        </w:tc>
      </w:tr>
    </w:tbl>
    <w:p w14:paraId="37DAA2D0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ניקוד ניתוח: ___ / 10%</w:t>
      </w:r>
    </w:p>
    <w:p w14:paraId="59A4C51A" w14:textId="77777777" w:rsidR="00E01F2D" w:rsidRDefault="001A16D2" w:rsidP="00BD5900">
      <w:pPr>
        <w:pStyle w:val="Heading2"/>
        <w:bidi w:val="0"/>
        <w:spacing w:after="160"/>
      </w:pPr>
      <w:bookmarkStart w:id="7" w:name="_Toc230978948"/>
      <w:r>
        <w:rPr>
          <w:rFonts w:ascii="Arial" w:hAnsi="Arial"/>
        </w:rPr>
        <w:t>3. מבנה / ארכיטקטורה (העיצוב) — 25%</w:t>
      </w:r>
      <w:bookmarkEnd w:id="7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57A9D858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212A517C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6F84D01F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55311971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E01F2D" w14:paraId="2E4AF089" w14:textId="77777777">
        <w:trPr>
          <w:jc w:val="right"/>
        </w:trPr>
        <w:tc>
          <w:tcPr>
            <w:tcW w:w="3324" w:type="dxa"/>
          </w:tcPr>
          <w:p w14:paraId="29DD8F1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שרטוט ארכיטקטורה</w:t>
            </w:r>
          </w:p>
        </w:tc>
        <w:tc>
          <w:tcPr>
            <w:tcW w:w="3324" w:type="dxa"/>
          </w:tcPr>
          <w:p w14:paraId="33C67CF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60B5820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§3.1 — תרשים בלוקים</w:t>
            </w:r>
          </w:p>
        </w:tc>
      </w:tr>
      <w:tr w:rsidR="00E01F2D" w14:paraId="188143C7" w14:textId="77777777">
        <w:trPr>
          <w:jc w:val="right"/>
        </w:trPr>
        <w:tc>
          <w:tcPr>
            <w:tcW w:w="3324" w:type="dxa"/>
          </w:tcPr>
          <w:p w14:paraId="0BFA7A0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תרשימי זרימת מידע</w:t>
            </w:r>
          </w:p>
        </w:tc>
        <w:tc>
          <w:tcPr>
            <w:tcW w:w="3324" w:type="dxa"/>
          </w:tcPr>
          <w:p w14:paraId="2327681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39D0C0C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§3.2 — 4 דיאגרמות (כולל קידום, הצרחה, הדגשת מהלכים)</w:t>
            </w:r>
          </w:p>
        </w:tc>
      </w:tr>
      <w:tr w:rsidR="00E01F2D" w14:paraId="16237C94" w14:textId="77777777">
        <w:trPr>
          <w:jc w:val="right"/>
        </w:trPr>
        <w:tc>
          <w:tcPr>
            <w:tcW w:w="3324" w:type="dxa"/>
          </w:tcPr>
          <w:p w14:paraId="3211F1D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הבחנה בין מודולי שרת ולקוח</w:t>
            </w:r>
          </w:p>
        </w:tc>
        <w:tc>
          <w:tcPr>
            <w:tcW w:w="3324" w:type="dxa"/>
          </w:tcPr>
          <w:p w14:paraId="7576FEE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711D8FD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§3.3 — טבלת חבילות</w:t>
            </w:r>
          </w:p>
        </w:tc>
      </w:tr>
      <w:tr w:rsidR="00E01F2D" w14:paraId="5CCAE2E6" w14:textId="77777777">
        <w:trPr>
          <w:jc w:val="right"/>
        </w:trPr>
        <w:tc>
          <w:tcPr>
            <w:tcW w:w="3324" w:type="dxa"/>
          </w:tcPr>
          <w:p w14:paraId="6A6EF50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ניתוח אלגוריתמים + שקילת חלופות</w:t>
            </w:r>
          </w:p>
        </w:tc>
        <w:tc>
          <w:tcPr>
            <w:tcW w:w="3324" w:type="dxa"/>
          </w:tcPr>
          <w:p w14:paraId="3DBB27B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4FF09D2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§3.4 — חוקיות מהלך, AI, פרוטוקול</w:t>
            </w:r>
          </w:p>
        </w:tc>
      </w:tr>
      <w:tr w:rsidR="00E01F2D" w14:paraId="5BA3C53C" w14:textId="77777777">
        <w:trPr>
          <w:jc w:val="right"/>
        </w:trPr>
        <w:tc>
          <w:tcPr>
            <w:tcW w:w="3324" w:type="dxa"/>
          </w:tcPr>
          <w:p w14:paraId="6E6F6EB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פרוטוקול תקשורת הגיוני</w:t>
            </w:r>
          </w:p>
        </w:tc>
        <w:tc>
          <w:tcPr>
            <w:tcW w:w="3324" w:type="dxa"/>
          </w:tcPr>
          <w:p w14:paraId="43F64DA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5B0EA38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§3.5 — מכונת מצבים</w:t>
            </w:r>
          </w:p>
        </w:tc>
      </w:tr>
    </w:tbl>
    <w:p w14:paraId="34D2772C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lastRenderedPageBreak/>
        <w:t>ניקוד ארכיטקטורה: ___ / 25%</w:t>
      </w:r>
    </w:p>
    <w:p w14:paraId="0932ADCD" w14:textId="77777777" w:rsidR="00E01F2D" w:rsidRDefault="001A16D2" w:rsidP="00BD5900">
      <w:pPr>
        <w:pStyle w:val="Heading2"/>
        <w:bidi w:val="0"/>
        <w:spacing w:after="160"/>
      </w:pPr>
      <w:bookmarkStart w:id="8" w:name="_Toc230978949"/>
      <w:r>
        <w:rPr>
          <w:rFonts w:ascii="Arial" w:hAnsi="Arial"/>
        </w:rPr>
        <w:t>4. מימוש הפרויקט (הקוד) — 31%</w:t>
      </w:r>
      <w:bookmarkEnd w:id="8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284CFB80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78424AA4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2236661F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1BF88682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E01F2D" w14:paraId="689AAE62" w14:textId="77777777">
        <w:trPr>
          <w:jc w:val="right"/>
        </w:trPr>
        <w:tc>
          <w:tcPr>
            <w:tcW w:w="3324" w:type="dxa"/>
          </w:tcPr>
          <w:p w14:paraId="2C5921E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תכנות מונחה עצמים — מחלקות שהתלמיד יצר</w:t>
            </w:r>
          </w:p>
        </w:tc>
        <w:tc>
          <w:tcPr>
            <w:tcW w:w="3324" w:type="dxa"/>
          </w:tcPr>
          <w:p w14:paraId="7276BB4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4FFAEE7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19 מחלקות, כולל ירושה, הפשטה ופולימורפיזם (תיק §4.1-4.2)</w:t>
            </w:r>
          </w:p>
        </w:tc>
      </w:tr>
      <w:tr w:rsidR="00E01F2D" w14:paraId="4AF337E7" w14:textId="77777777">
        <w:trPr>
          <w:jc w:val="right"/>
        </w:trPr>
        <w:tc>
          <w:tcPr>
            <w:tcW w:w="3324" w:type="dxa"/>
          </w:tcPr>
          <w:p w14:paraId="1120C21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חלוקה הגיונית לחבילות/קבצים</w:t>
            </w:r>
          </w:p>
        </w:tc>
        <w:tc>
          <w:tcPr>
            <w:tcW w:w="3324" w:type="dxa"/>
          </w:tcPr>
          <w:p w14:paraId="30C1BF3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13D0C3C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chess / chess.pieces / chess.server / chess.client</w:t>
            </w:r>
          </w:p>
        </w:tc>
      </w:tr>
      <w:tr w:rsidR="00E01F2D" w14:paraId="715B44ED" w14:textId="77777777">
        <w:trPr>
          <w:jc w:val="right"/>
        </w:trPr>
        <w:tc>
          <w:tcPr>
            <w:tcW w:w="3324" w:type="dxa"/>
          </w:tcPr>
          <w:p w14:paraId="6FB482D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קוד כתוב היטב</w:t>
            </w:r>
          </w:p>
        </w:tc>
        <w:tc>
          <w:tcPr>
            <w:tcW w:w="3324" w:type="dxa"/>
          </w:tcPr>
          <w:p w14:paraId="7B0D525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491CCFC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שמות משמעותיים, מתודות קצרות</w:t>
            </w:r>
          </w:p>
        </w:tc>
      </w:tr>
      <w:tr w:rsidR="00E01F2D" w14:paraId="7F58CA0F" w14:textId="77777777">
        <w:trPr>
          <w:jc w:val="right"/>
        </w:trPr>
        <w:tc>
          <w:tcPr>
            <w:tcW w:w="3324" w:type="dxa"/>
          </w:tcPr>
          <w:p w14:paraId="5570372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חלוקה לפעולות</w:t>
            </w:r>
          </w:p>
        </w:tc>
        <w:tc>
          <w:tcPr>
            <w:tcW w:w="3324" w:type="dxa"/>
          </w:tcPr>
          <w:p w14:paraId="4D01959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50D465F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כל מחלקה עם פעולות ברורות וממוקדות</w:t>
            </w:r>
          </w:p>
        </w:tc>
      </w:tr>
      <w:tr w:rsidR="00E01F2D" w14:paraId="13196D07" w14:textId="77777777">
        <w:trPr>
          <w:jc w:val="right"/>
        </w:trPr>
        <w:tc>
          <w:tcPr>
            <w:tcW w:w="3324" w:type="dxa"/>
          </w:tcPr>
          <w:p w14:paraId="0C4CA20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חלוקה ברורה בין קוד שרת ללקוח</w:t>
            </w:r>
          </w:p>
        </w:tc>
        <w:tc>
          <w:tcPr>
            <w:tcW w:w="3324" w:type="dxa"/>
          </w:tcPr>
          <w:p w14:paraId="72F0B4B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1750D57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חבילת server מול client; pieces/Board משותפים</w:t>
            </w:r>
          </w:p>
        </w:tc>
      </w:tr>
      <w:tr w:rsidR="00E01F2D" w14:paraId="192C0876" w14:textId="77777777">
        <w:trPr>
          <w:jc w:val="right"/>
        </w:trPr>
        <w:tc>
          <w:tcPr>
            <w:tcW w:w="3324" w:type="dxa"/>
          </w:tcPr>
          <w:p w14:paraId="51786DA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חוקי FIDE מתקדמים — הצרחה</w:t>
            </w:r>
          </w:p>
        </w:tc>
        <w:tc>
          <w:tcPr>
            <w:tcW w:w="3324" w:type="dxa"/>
          </w:tcPr>
          <w:p w14:paraId="141262E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2069E2B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Board.addCastlingMoves: 5 תנאים (לא זזו, נתיב ריק, לא שח, לא עובר מתקפה) — תיק §4.3</w:t>
            </w:r>
          </w:p>
        </w:tc>
      </w:tr>
      <w:tr w:rsidR="00E01F2D" w14:paraId="1D9EC7AC" w14:textId="77777777">
        <w:trPr>
          <w:jc w:val="right"/>
        </w:trPr>
        <w:tc>
          <w:tcPr>
            <w:tcW w:w="3324" w:type="dxa"/>
          </w:tcPr>
          <w:p w14:paraId="494D594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UX — הדגשת מהלכים חוקיים</w:t>
            </w:r>
          </w:p>
        </w:tc>
        <w:tc>
          <w:tcPr>
            <w:tcW w:w="3324" w:type="dxa"/>
          </w:tcPr>
          <w:p w14:paraId="3765E9E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5BCB343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get_moves/moves round-trip; נקודות ירוקות על הלוח בלחיצת כלי — תיק §4.4</w:t>
            </w:r>
          </w:p>
        </w:tc>
      </w:tr>
      <w:tr w:rsidR="00E01F2D" w14:paraId="546ABA31" w14:textId="77777777">
        <w:trPr>
          <w:jc w:val="right"/>
        </w:trPr>
        <w:tc>
          <w:tcPr>
            <w:tcW w:w="3324" w:type="dxa"/>
          </w:tcPr>
          <w:p w14:paraId="6F5ED2F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קוד בטוח — try/catch, שרת יציב</w:t>
            </w:r>
          </w:p>
        </w:tc>
        <w:tc>
          <w:tcPr>
            <w:tcW w:w="3324" w:type="dxa"/>
          </w:tcPr>
          <w:p w14:paraId="23D06AD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0DA029A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ClientHandler.run עטוף ב-try/catch/finally; ניתוק לקוח מטופל (תיק §4.5)</w:t>
            </w:r>
          </w:p>
        </w:tc>
      </w:tr>
    </w:tbl>
    <w:p w14:paraId="1D75D16E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ניקוד מימוש: ___ / 31%</w:t>
      </w:r>
    </w:p>
    <w:p w14:paraId="4BF02474" w14:textId="77777777" w:rsidR="00E01F2D" w:rsidRDefault="001A16D2" w:rsidP="00BD5900">
      <w:pPr>
        <w:pStyle w:val="Heading2"/>
        <w:bidi w:val="0"/>
        <w:spacing w:after="160"/>
      </w:pPr>
      <w:bookmarkStart w:id="9" w:name="_Toc230978950"/>
      <w:r>
        <w:rPr>
          <w:rFonts w:ascii="Arial" w:hAnsi="Arial"/>
        </w:rPr>
        <w:t>5. מדריך למשתמש — 10%</w:t>
      </w:r>
      <w:bookmarkEnd w:id="9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46069A9E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56B35885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3957D31D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794ACF7B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E01F2D" w14:paraId="7067D3A2" w14:textId="77777777">
        <w:trPr>
          <w:jc w:val="right"/>
        </w:trPr>
        <w:tc>
          <w:tcPr>
            <w:tcW w:w="3324" w:type="dxa"/>
          </w:tcPr>
          <w:p w14:paraId="06667FD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הסבר התקנה והרצה</w:t>
            </w:r>
          </w:p>
        </w:tc>
        <w:tc>
          <w:tcPr>
            <w:tcW w:w="3324" w:type="dxa"/>
          </w:tcPr>
          <w:p w14:paraId="2542DF7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11832D2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§5.1 — JDK 17 + run.bat</w:t>
            </w:r>
          </w:p>
        </w:tc>
      </w:tr>
      <w:tr w:rsidR="00E01F2D" w14:paraId="1EEBCD89" w14:textId="77777777">
        <w:trPr>
          <w:jc w:val="right"/>
        </w:trPr>
        <w:tc>
          <w:tcPr>
            <w:tcW w:w="3324" w:type="dxa"/>
          </w:tcPr>
          <w:p w14:paraId="5A2EDCF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צילומי מסך של הזרימה</w:t>
            </w:r>
          </w:p>
        </w:tc>
        <w:tc>
          <w:tcPr>
            <w:tcW w:w="3324" w:type="dxa"/>
          </w:tcPr>
          <w:p w14:paraId="52DFFE5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לפעולה</w:t>
            </w:r>
          </w:p>
        </w:tc>
        <w:tc>
          <w:tcPr>
            <w:tcW w:w="3324" w:type="dxa"/>
          </w:tcPr>
          <w:p w14:paraId="762C5CA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§5.2 — מקום מסומן ל-7 צילומים שעל התלמיד להוסיף (כולל הצרחה ונקודות ירוקות)</w:t>
            </w:r>
          </w:p>
        </w:tc>
      </w:tr>
      <w:tr w:rsidR="00E01F2D" w14:paraId="24AB1472" w14:textId="77777777">
        <w:trPr>
          <w:jc w:val="right"/>
        </w:trPr>
        <w:tc>
          <w:tcPr>
            <w:tcW w:w="3324" w:type="dxa"/>
          </w:tcPr>
          <w:p w14:paraId="5738CA4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הסברים לכל סוגי המשתמשים</w:t>
            </w:r>
          </w:p>
        </w:tc>
        <w:tc>
          <w:tcPr>
            <w:tcW w:w="3324" w:type="dxa"/>
          </w:tcPr>
          <w:p w14:paraId="38B4C08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094B313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§5.3 — אדם מול אדם, מול מחשב</w:t>
            </w:r>
          </w:p>
        </w:tc>
      </w:tr>
      <w:tr w:rsidR="00E01F2D" w14:paraId="6BB6FEF7" w14:textId="77777777">
        <w:trPr>
          <w:jc w:val="right"/>
        </w:trPr>
        <w:tc>
          <w:tcPr>
            <w:tcW w:w="3324" w:type="dxa"/>
          </w:tcPr>
          <w:p w14:paraId="523C259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הוכחת הצפנת הסיסמאות</w:t>
            </w:r>
          </w:p>
        </w:tc>
        <w:tc>
          <w:tcPr>
            <w:tcW w:w="3324" w:type="dxa"/>
          </w:tcPr>
          <w:p w14:paraId="687BEDD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755F7FC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§5.4 — תוכן users.json</w:t>
            </w:r>
          </w:p>
        </w:tc>
      </w:tr>
    </w:tbl>
    <w:p w14:paraId="666030C1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ניקוד מדריך: ___ / 10%</w:t>
      </w:r>
    </w:p>
    <w:p w14:paraId="133B5307" w14:textId="77777777" w:rsidR="00E01F2D" w:rsidRDefault="001A16D2" w:rsidP="00BD5900">
      <w:pPr>
        <w:pStyle w:val="Heading2"/>
        <w:bidi w:val="0"/>
        <w:spacing w:after="160"/>
      </w:pPr>
      <w:bookmarkStart w:id="10" w:name="_Toc230978951"/>
      <w:r>
        <w:rPr>
          <w:rFonts w:ascii="Arial" w:hAnsi="Arial"/>
        </w:rPr>
        <w:lastRenderedPageBreak/>
        <w:t>6. סיכום אישי / רפלקציה — 6%</w:t>
      </w:r>
      <w:bookmarkEnd w:id="10"/>
    </w:p>
    <w:p w14:paraId="65ECF122" w14:textId="77777777" w:rsidR="00E01F2D" w:rsidRDefault="001A16D2" w:rsidP="00BD5900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אסור להסתפק ב"תודה ונהניתי". יש לפרט מה למדת על עצמך ובכלל.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01A17F99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4DEB8B07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6041780A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4AA6F212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E01F2D" w14:paraId="3167B16D" w14:textId="77777777">
        <w:trPr>
          <w:jc w:val="right"/>
        </w:trPr>
        <w:tc>
          <w:tcPr>
            <w:tcW w:w="3324" w:type="dxa"/>
          </w:tcPr>
          <w:p w14:paraId="2BA8C90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מה למדתי על עצמי</w:t>
            </w:r>
          </w:p>
        </w:tc>
        <w:tc>
          <w:tcPr>
            <w:tcW w:w="3324" w:type="dxa"/>
          </w:tcPr>
          <w:p w14:paraId="0533FC9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לפעולה</w:t>
            </w:r>
          </w:p>
        </w:tc>
        <w:tc>
          <w:tcPr>
            <w:tcW w:w="3324" w:type="dxa"/>
          </w:tcPr>
          <w:p w14:paraId="366DE7F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§6.1 — תבנית; חייב מילוי אישי ע"י התלמיד</w:t>
            </w:r>
          </w:p>
        </w:tc>
      </w:tr>
      <w:tr w:rsidR="00E01F2D" w14:paraId="73814E77" w14:textId="77777777">
        <w:trPr>
          <w:jc w:val="right"/>
        </w:trPr>
        <w:tc>
          <w:tcPr>
            <w:tcW w:w="3324" w:type="dxa"/>
          </w:tcPr>
          <w:p w14:paraId="720E6C7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מה למדתי מקצועית</w:t>
            </w:r>
          </w:p>
        </w:tc>
        <w:tc>
          <w:tcPr>
            <w:tcW w:w="3324" w:type="dxa"/>
          </w:tcPr>
          <w:p w14:paraId="2E6461E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5C0CD62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§6.2 — לקחים מקצועיים</w:t>
            </w:r>
          </w:p>
        </w:tc>
      </w:tr>
      <w:tr w:rsidR="00E01F2D" w14:paraId="1828BEC6" w14:textId="77777777">
        <w:trPr>
          <w:jc w:val="right"/>
        </w:trPr>
        <w:tc>
          <w:tcPr>
            <w:tcW w:w="3324" w:type="dxa"/>
          </w:tcPr>
          <w:p w14:paraId="42AC2E6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מה הייתי משנה</w:t>
            </w:r>
          </w:p>
        </w:tc>
        <w:tc>
          <w:tcPr>
            <w:tcW w:w="3324" w:type="dxa"/>
          </w:tcPr>
          <w:p w14:paraId="627E0DE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18E8058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§6.3 — שיפורים עתידיים</w:t>
            </w:r>
          </w:p>
        </w:tc>
      </w:tr>
    </w:tbl>
    <w:p w14:paraId="6E2B6447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ניקוד רפלקציה: ___ / 6%</w:t>
      </w:r>
    </w:p>
    <w:p w14:paraId="11B2FA65" w14:textId="77777777" w:rsidR="00E01F2D" w:rsidRDefault="001A16D2" w:rsidP="00BD5900">
      <w:pPr>
        <w:pStyle w:val="Heading2"/>
        <w:bidi w:val="0"/>
        <w:spacing w:after="160"/>
      </w:pPr>
      <w:bookmarkStart w:id="11" w:name="_Toc230978952"/>
      <w:r>
        <w:rPr>
          <w:rFonts w:ascii="Arial" w:hAnsi="Arial"/>
        </w:rPr>
        <w:t>7. ביבליוגרפיה — 5%</w:t>
      </w:r>
      <w:bookmarkEnd w:id="11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53FF9AE4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1A3CBF3F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2781A376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3368BBF6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E01F2D" w14:paraId="002B4A41" w14:textId="77777777">
        <w:trPr>
          <w:jc w:val="right"/>
        </w:trPr>
        <w:tc>
          <w:tcPr>
            <w:tcW w:w="3324" w:type="dxa"/>
          </w:tcPr>
          <w:p w14:paraId="0FE6047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סקר ספרות (לא רק רשימת קישורים)</w:t>
            </w:r>
          </w:p>
        </w:tc>
        <w:tc>
          <w:tcPr>
            <w:tcW w:w="3324" w:type="dxa"/>
          </w:tcPr>
          <w:p w14:paraId="0645B80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3BB0940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תיק §7 — 6 מקורות עם הסבר תרומה לפרויקט</w:t>
            </w:r>
          </w:p>
        </w:tc>
      </w:tr>
    </w:tbl>
    <w:p w14:paraId="17CC4934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ניקוד ביבליוגרפיה: ___ / 5%</w:t>
      </w:r>
    </w:p>
    <w:p w14:paraId="1320FC1A" w14:textId="77777777" w:rsidR="00E01F2D" w:rsidRDefault="001A16D2" w:rsidP="00BD5900">
      <w:pPr>
        <w:pStyle w:val="Heading2"/>
        <w:bidi w:val="0"/>
        <w:spacing w:after="160"/>
      </w:pPr>
      <w:bookmarkStart w:id="12" w:name="_Toc230978953"/>
      <w:r>
        <w:rPr>
          <w:rFonts w:ascii="Arial" w:hAnsi="Arial"/>
        </w:rPr>
        <w:t>8. נספחים</w:t>
      </w:r>
      <w:bookmarkEnd w:id="12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46DB107F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737439BB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תת-סעיף</w:t>
            </w:r>
          </w:p>
        </w:tc>
        <w:tc>
          <w:tcPr>
            <w:tcW w:w="3324" w:type="dxa"/>
            <w:shd w:val="clear" w:color="auto" w:fill="EAF2FD"/>
          </w:tcPr>
          <w:p w14:paraId="4CD7A77C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</w:t>
            </w:r>
          </w:p>
        </w:tc>
        <w:tc>
          <w:tcPr>
            <w:tcW w:w="3324" w:type="dxa"/>
            <w:shd w:val="clear" w:color="auto" w:fill="EAF2FD"/>
          </w:tcPr>
          <w:p w14:paraId="08412953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מיקום / הערות</w:t>
            </w:r>
          </w:p>
        </w:tc>
      </w:tr>
      <w:tr w:rsidR="00E01F2D" w14:paraId="4E3776F5" w14:textId="77777777">
        <w:trPr>
          <w:jc w:val="right"/>
        </w:trPr>
        <w:tc>
          <w:tcPr>
            <w:tcW w:w="3324" w:type="dxa"/>
          </w:tcPr>
          <w:p w14:paraId="5D14AC9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תדפיס הקוד</w:t>
            </w:r>
          </w:p>
        </w:tc>
        <w:tc>
          <w:tcPr>
            <w:tcW w:w="3324" w:type="dxa"/>
          </w:tcPr>
          <w:p w14:paraId="7D2D9EC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5A32140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נספח א' — תדפיס כל קבצי הקוד (19 קבצים)</w:t>
            </w:r>
          </w:p>
        </w:tc>
      </w:tr>
      <w:tr w:rsidR="00E01F2D" w14:paraId="50C721D2" w14:textId="77777777">
        <w:trPr>
          <w:jc w:val="right"/>
        </w:trPr>
        <w:tc>
          <w:tcPr>
            <w:tcW w:w="3324" w:type="dxa"/>
          </w:tcPr>
          <w:p w14:paraId="40DB7F1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טבלת הודעות הפרוטוקול</w:t>
            </w:r>
          </w:p>
        </w:tc>
        <w:tc>
          <w:tcPr>
            <w:tcW w:w="3324" w:type="dxa"/>
          </w:tcPr>
          <w:p w14:paraId="3FA7EA14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27CBCEB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נספח ב' — הודעות + דוגמת זרימה</w:t>
            </w:r>
          </w:p>
        </w:tc>
      </w:tr>
      <w:tr w:rsidR="00E01F2D" w14:paraId="076E9872" w14:textId="77777777">
        <w:trPr>
          <w:jc w:val="right"/>
        </w:trPr>
        <w:tc>
          <w:tcPr>
            <w:tcW w:w="3324" w:type="dxa"/>
          </w:tcPr>
          <w:p w14:paraId="0269441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שאלות תיאורטיות לבחינה</w:t>
            </w:r>
          </w:p>
        </w:tc>
        <w:tc>
          <w:tcPr>
            <w:tcW w:w="3324" w:type="dxa"/>
          </w:tcPr>
          <w:p w14:paraId="1B66E9A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</w:t>
            </w:r>
          </w:p>
        </w:tc>
        <w:tc>
          <w:tcPr>
            <w:tcW w:w="3324" w:type="dxa"/>
          </w:tcPr>
          <w:p w14:paraId="561F3CD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נספח ג' — תקשורת, ערבול, OS, OOP</w:t>
            </w:r>
          </w:p>
        </w:tc>
      </w:tr>
    </w:tbl>
    <w:p w14:paraId="38DAFCB2" w14:textId="77777777" w:rsidR="00E01F2D" w:rsidRDefault="001A16D2" w:rsidP="00BD5900">
      <w:pPr>
        <w:pStyle w:val="Heading2"/>
        <w:bidi w:val="0"/>
        <w:spacing w:after="160"/>
      </w:pPr>
      <w:bookmarkStart w:id="13" w:name="_Toc230978954"/>
      <w:r>
        <w:rPr>
          <w:rFonts w:ascii="Arial" w:hAnsi="Arial"/>
        </w:rPr>
        <w:t>בונוס — עד 10%</w:t>
      </w:r>
      <w:bookmarkEnd w:id="13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23CCA82D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441D03BE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מרכיב בונוס</w:t>
            </w:r>
          </w:p>
        </w:tc>
        <w:tc>
          <w:tcPr>
            <w:tcW w:w="3324" w:type="dxa"/>
            <w:shd w:val="clear" w:color="auto" w:fill="EAF2FD"/>
          </w:tcPr>
          <w:p w14:paraId="28256A04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סטטוס בפרויקט</w:t>
            </w:r>
          </w:p>
        </w:tc>
        <w:tc>
          <w:tcPr>
            <w:tcW w:w="3324" w:type="dxa"/>
            <w:shd w:val="clear" w:color="auto" w:fill="EAF2FD"/>
          </w:tcPr>
          <w:p w14:paraId="3E60D4B3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ניקוד מומלץ</w:t>
            </w:r>
          </w:p>
        </w:tc>
      </w:tr>
      <w:tr w:rsidR="00E01F2D" w14:paraId="0F7B4F03" w14:textId="77777777">
        <w:trPr>
          <w:jc w:val="right"/>
        </w:trPr>
        <w:tc>
          <w:tcPr>
            <w:tcW w:w="3324" w:type="dxa"/>
          </w:tcPr>
          <w:p w14:paraId="7D5C955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ריבוי לקוחות במקביל</w:t>
            </w:r>
          </w:p>
        </w:tc>
        <w:tc>
          <w:tcPr>
            <w:tcW w:w="3324" w:type="dxa"/>
          </w:tcPr>
          <w:p w14:paraId="63D955D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 נימה לכל לקוח (Thread)</w:t>
            </w:r>
          </w:p>
        </w:tc>
        <w:tc>
          <w:tcPr>
            <w:tcW w:w="3324" w:type="dxa"/>
          </w:tcPr>
          <w:p w14:paraId="23BFC87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447D7266" w14:textId="77777777">
        <w:trPr>
          <w:jc w:val="right"/>
        </w:trPr>
        <w:tc>
          <w:tcPr>
            <w:tcW w:w="3324" w:type="dxa"/>
          </w:tcPr>
          <w:p w14:paraId="0892D34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בינה מלאכותית</w:t>
            </w:r>
          </w:p>
        </w:tc>
        <w:tc>
          <w:tcPr>
            <w:tcW w:w="3324" w:type="dxa"/>
          </w:tcPr>
          <w:p w14:paraId="03BFEC3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 ChessAI חמדנית</w:t>
            </w:r>
          </w:p>
        </w:tc>
        <w:tc>
          <w:tcPr>
            <w:tcW w:w="3324" w:type="dxa"/>
          </w:tcPr>
          <w:p w14:paraId="74D5ADE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3F7B07C3" w14:textId="77777777">
        <w:trPr>
          <w:jc w:val="right"/>
        </w:trPr>
        <w:tc>
          <w:tcPr>
            <w:tcW w:w="3324" w:type="dxa"/>
          </w:tcPr>
          <w:p w14:paraId="1B9A9A1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היקף וקריאות הקוד</w:t>
            </w:r>
          </w:p>
        </w:tc>
        <w:tc>
          <w:tcPr>
            <w:tcW w:w="3324" w:type="dxa"/>
          </w:tcPr>
          <w:p w14:paraId="1515E81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כן מבנה מסודר ב-OOP עם חבילות; הצרחה + הדגשת מהלכים</w:t>
            </w:r>
          </w:p>
        </w:tc>
        <w:tc>
          <w:tcPr>
            <w:tcW w:w="3324" w:type="dxa"/>
          </w:tcPr>
          <w:p w14:paraId="04760A6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</w:tbl>
    <w:p w14:paraId="6DE58998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ניקוד בונוס: ___ / 10%</w:t>
      </w:r>
    </w:p>
    <w:p w14:paraId="19DC908B" w14:textId="77777777" w:rsidR="00E01F2D" w:rsidRDefault="001A16D2" w:rsidP="00BD5900">
      <w:pPr>
        <w:bidi w:val="0"/>
      </w:pPr>
      <w:r>
        <w:br w:type="page"/>
      </w:r>
    </w:p>
    <w:p w14:paraId="3DA1F5F2" w14:textId="77777777" w:rsidR="00E01F2D" w:rsidRDefault="001A16D2" w:rsidP="00BD5900">
      <w:pPr>
        <w:pStyle w:val="Heading1"/>
        <w:bidi w:val="0"/>
        <w:spacing w:before="280" w:after="160"/>
      </w:pPr>
      <w:bookmarkStart w:id="14" w:name="_Toc230978955"/>
      <w:r>
        <w:rPr>
          <w:rFonts w:ascii="Arial" w:hAnsi="Arial"/>
        </w:rPr>
        <w:lastRenderedPageBreak/>
        <w:t>חישוב ציון סופי</w:t>
      </w:r>
      <w:bookmarkEnd w:id="14"/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1F2D" w14:paraId="3E4B5395" w14:textId="77777777">
        <w:trPr>
          <w:jc w:val="right"/>
        </w:trPr>
        <w:tc>
          <w:tcPr>
            <w:tcW w:w="3324" w:type="dxa"/>
            <w:shd w:val="clear" w:color="auto" w:fill="EAF2FD"/>
          </w:tcPr>
          <w:p w14:paraId="09650967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מרכיב</w:t>
            </w:r>
          </w:p>
        </w:tc>
        <w:tc>
          <w:tcPr>
            <w:tcW w:w="3324" w:type="dxa"/>
            <w:shd w:val="clear" w:color="auto" w:fill="EAF2FD"/>
          </w:tcPr>
          <w:p w14:paraId="042668A6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משקל</w:t>
            </w:r>
          </w:p>
        </w:tc>
        <w:tc>
          <w:tcPr>
            <w:tcW w:w="3324" w:type="dxa"/>
            <w:shd w:val="clear" w:color="auto" w:fill="EAF2FD"/>
          </w:tcPr>
          <w:p w14:paraId="50894C92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ניקוד</w:t>
            </w:r>
          </w:p>
        </w:tc>
      </w:tr>
      <w:tr w:rsidR="00E01F2D" w14:paraId="0CC89F07" w14:textId="77777777">
        <w:trPr>
          <w:jc w:val="right"/>
        </w:trPr>
        <w:tc>
          <w:tcPr>
            <w:tcW w:w="3324" w:type="dxa"/>
          </w:tcPr>
          <w:p w14:paraId="6AD24D1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חלק א' (מראה התיק)</w:t>
            </w:r>
          </w:p>
        </w:tc>
        <w:tc>
          <w:tcPr>
            <w:tcW w:w="3324" w:type="dxa"/>
          </w:tcPr>
          <w:p w14:paraId="20E4AD5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15%</w:t>
            </w:r>
          </w:p>
        </w:tc>
        <w:tc>
          <w:tcPr>
            <w:tcW w:w="3324" w:type="dxa"/>
          </w:tcPr>
          <w:p w14:paraId="7FDAED2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386203BB" w14:textId="77777777">
        <w:trPr>
          <w:jc w:val="right"/>
        </w:trPr>
        <w:tc>
          <w:tcPr>
            <w:tcW w:w="3324" w:type="dxa"/>
          </w:tcPr>
          <w:p w14:paraId="0789895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חלק ב' (תוכן התיק):</w:t>
            </w:r>
          </w:p>
        </w:tc>
        <w:tc>
          <w:tcPr>
            <w:tcW w:w="3324" w:type="dxa"/>
          </w:tcPr>
          <w:p w14:paraId="42659DA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85%</w:t>
            </w:r>
          </w:p>
        </w:tc>
        <w:tc>
          <w:tcPr>
            <w:tcW w:w="3324" w:type="dxa"/>
          </w:tcPr>
          <w:p w14:paraId="4F5CDB9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584B355B" w14:textId="77777777">
        <w:trPr>
          <w:jc w:val="right"/>
        </w:trPr>
        <w:tc>
          <w:tcPr>
            <w:tcW w:w="3324" w:type="dxa"/>
          </w:tcPr>
          <w:p w14:paraId="2335F3C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 xml:space="preserve">  ↳ מבוא</w:t>
            </w:r>
          </w:p>
        </w:tc>
        <w:tc>
          <w:tcPr>
            <w:tcW w:w="3324" w:type="dxa"/>
          </w:tcPr>
          <w:p w14:paraId="67D5E0C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13%</w:t>
            </w:r>
          </w:p>
        </w:tc>
        <w:tc>
          <w:tcPr>
            <w:tcW w:w="3324" w:type="dxa"/>
          </w:tcPr>
          <w:p w14:paraId="131CF0B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431180B9" w14:textId="77777777">
        <w:trPr>
          <w:jc w:val="right"/>
        </w:trPr>
        <w:tc>
          <w:tcPr>
            <w:tcW w:w="3324" w:type="dxa"/>
          </w:tcPr>
          <w:p w14:paraId="584AC99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 xml:space="preserve">  ↳ ניתוח</w:t>
            </w:r>
          </w:p>
        </w:tc>
        <w:tc>
          <w:tcPr>
            <w:tcW w:w="3324" w:type="dxa"/>
          </w:tcPr>
          <w:p w14:paraId="48245E0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10%</w:t>
            </w:r>
          </w:p>
        </w:tc>
        <w:tc>
          <w:tcPr>
            <w:tcW w:w="3324" w:type="dxa"/>
          </w:tcPr>
          <w:p w14:paraId="3638FB6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2F391B47" w14:textId="77777777">
        <w:trPr>
          <w:jc w:val="right"/>
        </w:trPr>
        <w:tc>
          <w:tcPr>
            <w:tcW w:w="3324" w:type="dxa"/>
          </w:tcPr>
          <w:p w14:paraId="11841F0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 xml:space="preserve">  ↳ ארכיטקטורה</w:t>
            </w:r>
          </w:p>
        </w:tc>
        <w:tc>
          <w:tcPr>
            <w:tcW w:w="3324" w:type="dxa"/>
          </w:tcPr>
          <w:p w14:paraId="14A7705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25%</w:t>
            </w:r>
          </w:p>
        </w:tc>
        <w:tc>
          <w:tcPr>
            <w:tcW w:w="3324" w:type="dxa"/>
          </w:tcPr>
          <w:p w14:paraId="768D8BC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67728516" w14:textId="77777777">
        <w:trPr>
          <w:jc w:val="right"/>
        </w:trPr>
        <w:tc>
          <w:tcPr>
            <w:tcW w:w="3324" w:type="dxa"/>
          </w:tcPr>
          <w:p w14:paraId="3CD84A8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 xml:space="preserve">  ↳ מימוש</w:t>
            </w:r>
          </w:p>
        </w:tc>
        <w:tc>
          <w:tcPr>
            <w:tcW w:w="3324" w:type="dxa"/>
          </w:tcPr>
          <w:p w14:paraId="50B0382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31%</w:t>
            </w:r>
          </w:p>
        </w:tc>
        <w:tc>
          <w:tcPr>
            <w:tcW w:w="3324" w:type="dxa"/>
          </w:tcPr>
          <w:p w14:paraId="1366BD2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249D8ADA" w14:textId="77777777">
        <w:trPr>
          <w:jc w:val="right"/>
        </w:trPr>
        <w:tc>
          <w:tcPr>
            <w:tcW w:w="3324" w:type="dxa"/>
          </w:tcPr>
          <w:p w14:paraId="2F687EA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 xml:space="preserve">  ↳ מדריך משתמש</w:t>
            </w:r>
          </w:p>
        </w:tc>
        <w:tc>
          <w:tcPr>
            <w:tcW w:w="3324" w:type="dxa"/>
          </w:tcPr>
          <w:p w14:paraId="56CE8D9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10%</w:t>
            </w:r>
          </w:p>
        </w:tc>
        <w:tc>
          <w:tcPr>
            <w:tcW w:w="3324" w:type="dxa"/>
          </w:tcPr>
          <w:p w14:paraId="4D1B1FB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000BE7E3" w14:textId="77777777">
        <w:trPr>
          <w:jc w:val="right"/>
        </w:trPr>
        <w:tc>
          <w:tcPr>
            <w:tcW w:w="3324" w:type="dxa"/>
          </w:tcPr>
          <w:p w14:paraId="4AE483F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 xml:space="preserve">  ↳ רפלקציה</w:t>
            </w:r>
          </w:p>
        </w:tc>
        <w:tc>
          <w:tcPr>
            <w:tcW w:w="3324" w:type="dxa"/>
          </w:tcPr>
          <w:p w14:paraId="3BA7927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6%</w:t>
            </w:r>
          </w:p>
        </w:tc>
        <w:tc>
          <w:tcPr>
            <w:tcW w:w="3324" w:type="dxa"/>
          </w:tcPr>
          <w:p w14:paraId="26AAC31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4D20B098" w14:textId="77777777">
        <w:trPr>
          <w:jc w:val="right"/>
        </w:trPr>
        <w:tc>
          <w:tcPr>
            <w:tcW w:w="3324" w:type="dxa"/>
          </w:tcPr>
          <w:p w14:paraId="63CB935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 xml:space="preserve">  ↳ ביבליוגרפיה</w:t>
            </w:r>
          </w:p>
        </w:tc>
        <w:tc>
          <w:tcPr>
            <w:tcW w:w="3324" w:type="dxa"/>
          </w:tcPr>
          <w:p w14:paraId="13E0E42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5%</w:t>
            </w:r>
          </w:p>
        </w:tc>
        <w:tc>
          <w:tcPr>
            <w:tcW w:w="3324" w:type="dxa"/>
          </w:tcPr>
          <w:p w14:paraId="359C6D7A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6E63FB24" w14:textId="77777777">
        <w:trPr>
          <w:jc w:val="right"/>
        </w:trPr>
        <w:tc>
          <w:tcPr>
            <w:tcW w:w="3324" w:type="dxa"/>
          </w:tcPr>
          <w:p w14:paraId="7A2397C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סה"כ לפני בונוס</w:t>
            </w:r>
          </w:p>
        </w:tc>
        <w:tc>
          <w:tcPr>
            <w:tcW w:w="3324" w:type="dxa"/>
          </w:tcPr>
          <w:p w14:paraId="4283727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100%</w:t>
            </w:r>
          </w:p>
        </w:tc>
        <w:tc>
          <w:tcPr>
            <w:tcW w:w="3324" w:type="dxa"/>
          </w:tcPr>
          <w:p w14:paraId="47CBBED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18E7E99C" w14:textId="77777777">
        <w:trPr>
          <w:jc w:val="right"/>
        </w:trPr>
        <w:tc>
          <w:tcPr>
            <w:tcW w:w="3324" w:type="dxa"/>
          </w:tcPr>
          <w:p w14:paraId="0CA67C2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בונוס</w:t>
            </w:r>
          </w:p>
        </w:tc>
        <w:tc>
          <w:tcPr>
            <w:tcW w:w="3324" w:type="dxa"/>
          </w:tcPr>
          <w:p w14:paraId="69F5C98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+10%</w:t>
            </w:r>
          </w:p>
        </w:tc>
        <w:tc>
          <w:tcPr>
            <w:tcW w:w="3324" w:type="dxa"/>
          </w:tcPr>
          <w:p w14:paraId="1541D07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  <w:tr w:rsidR="00E01F2D" w14:paraId="08B9CE3B" w14:textId="77777777">
        <w:trPr>
          <w:jc w:val="right"/>
        </w:trPr>
        <w:tc>
          <w:tcPr>
            <w:tcW w:w="3324" w:type="dxa"/>
          </w:tcPr>
          <w:p w14:paraId="13F9C0D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ציון סופי (כולל בונוס, חסום ב-100)</w:t>
            </w:r>
          </w:p>
        </w:tc>
        <w:tc>
          <w:tcPr>
            <w:tcW w:w="3324" w:type="dxa"/>
          </w:tcPr>
          <w:p w14:paraId="6F68CB2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—</w:t>
            </w:r>
          </w:p>
        </w:tc>
        <w:tc>
          <w:tcPr>
            <w:tcW w:w="3324" w:type="dxa"/>
          </w:tcPr>
          <w:p w14:paraId="2246947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</w:tr>
    </w:tbl>
    <w:p w14:paraId="5B2967BA" w14:textId="77777777" w:rsidR="00E01F2D" w:rsidRDefault="001A16D2" w:rsidP="00BD5900">
      <w:pPr>
        <w:bidi w:val="0"/>
      </w:pPr>
      <w:r>
        <w:br w:type="page"/>
      </w:r>
    </w:p>
    <w:p w14:paraId="5E7D308C" w14:textId="77777777" w:rsidR="00E01F2D" w:rsidRDefault="001A16D2" w:rsidP="00BD5900">
      <w:pPr>
        <w:pStyle w:val="Heading1"/>
        <w:bidi w:val="0"/>
        <w:spacing w:before="280" w:after="160"/>
      </w:pPr>
      <w:bookmarkStart w:id="15" w:name="_Toc230978956"/>
      <w:r>
        <w:rPr>
          <w:rFonts w:ascii="Arial" w:hAnsi="Arial"/>
        </w:rPr>
        <w:lastRenderedPageBreak/>
        <w:t>מחוון לבדיקת הפרויקט בזמן הבחינה</w:t>
      </w:r>
      <w:bookmarkEnd w:id="15"/>
    </w:p>
    <w:p w14:paraId="03BC4CDF" w14:textId="77777777" w:rsidR="00E01F2D" w:rsidRDefault="001A16D2" w:rsidP="00BD5900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הפרויקט חייב לעבוד במהלך הבדיקה. לא סרטון, לא מצגת, ולא "אתמול הכל עבד".</w:t>
      </w:r>
    </w:p>
    <w:tbl>
      <w:tblPr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E01F2D" w14:paraId="2C226874" w14:textId="77777777">
        <w:trPr>
          <w:jc w:val="right"/>
        </w:trPr>
        <w:tc>
          <w:tcPr>
            <w:tcW w:w="1994" w:type="dxa"/>
            <w:shd w:val="clear" w:color="auto" w:fill="EAF2FD"/>
          </w:tcPr>
          <w:p w14:paraId="69DDAA9A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מרכיב</w:t>
            </w:r>
          </w:p>
        </w:tc>
        <w:tc>
          <w:tcPr>
            <w:tcW w:w="1994" w:type="dxa"/>
            <w:shd w:val="clear" w:color="auto" w:fill="EAF2FD"/>
          </w:tcPr>
          <w:p w14:paraId="77E6BA7F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משקל</w:t>
            </w:r>
          </w:p>
        </w:tc>
        <w:tc>
          <w:tcPr>
            <w:tcW w:w="1994" w:type="dxa"/>
            <w:shd w:val="clear" w:color="auto" w:fill="EAF2FD"/>
          </w:tcPr>
          <w:p w14:paraId="698D9132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ניקוד</w:t>
            </w:r>
          </w:p>
        </w:tc>
        <w:tc>
          <w:tcPr>
            <w:tcW w:w="1994" w:type="dxa"/>
            <w:shd w:val="clear" w:color="auto" w:fill="EAF2FD"/>
          </w:tcPr>
          <w:p w14:paraId="77081D21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קריטריונים</w:t>
            </w:r>
          </w:p>
        </w:tc>
        <w:tc>
          <w:tcPr>
            <w:tcW w:w="1994" w:type="dxa"/>
            <w:shd w:val="clear" w:color="auto" w:fill="EAF2FD"/>
          </w:tcPr>
          <w:p w14:paraId="0D525F65" w14:textId="77777777" w:rsidR="00E01F2D" w:rsidRDefault="001A16D2" w:rsidP="00BD5900">
            <w:pPr>
              <w:bidi w:val="0"/>
            </w:pPr>
            <w:r>
              <w:rPr>
                <w:b/>
                <w:sz w:val="22"/>
              </w:rPr>
              <w:t>הפניות בפרויקט</w:t>
            </w:r>
          </w:p>
        </w:tc>
      </w:tr>
      <w:tr w:rsidR="00E01F2D" w14:paraId="0F80CCF5" w14:textId="77777777">
        <w:trPr>
          <w:jc w:val="right"/>
        </w:trPr>
        <w:tc>
          <w:tcPr>
            <w:tcW w:w="1994" w:type="dxa"/>
          </w:tcPr>
          <w:p w14:paraId="3F0DFDE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הצגה ושליטה בפרויקט</w:t>
            </w:r>
          </w:p>
        </w:tc>
        <w:tc>
          <w:tcPr>
            <w:tcW w:w="1994" w:type="dxa"/>
          </w:tcPr>
          <w:p w14:paraId="16D2B05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15%</w:t>
            </w:r>
          </w:p>
        </w:tc>
        <w:tc>
          <w:tcPr>
            <w:tcW w:w="1994" w:type="dxa"/>
          </w:tcPr>
          <w:p w14:paraId="2BC37AC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054B071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מציג כל חלק, מפרט, מריץ, שולט בתהליך</w:t>
            </w:r>
          </w:p>
        </w:tc>
        <w:tc>
          <w:tcPr>
            <w:tcW w:w="1994" w:type="dxa"/>
          </w:tcPr>
          <w:p w14:paraId="2A5B66B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שרת + שני לקוחות במקביל / לקוח מול מחשב</w:t>
            </w:r>
          </w:p>
        </w:tc>
      </w:tr>
      <w:tr w:rsidR="00E01F2D" w14:paraId="2AFB3CE0" w14:textId="77777777">
        <w:trPr>
          <w:jc w:val="right"/>
        </w:trPr>
        <w:tc>
          <w:tcPr>
            <w:tcW w:w="1994" w:type="dxa"/>
          </w:tcPr>
          <w:p w14:paraId="5B438F3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פרויקט עובד מקצה לקצה</w:t>
            </w:r>
          </w:p>
        </w:tc>
        <w:tc>
          <w:tcPr>
            <w:tcW w:w="1994" w:type="dxa"/>
          </w:tcPr>
          <w:p w14:paraId="49DB3F3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30%</w:t>
            </w:r>
          </w:p>
        </w:tc>
        <w:tc>
          <w:tcPr>
            <w:tcW w:w="1994" w:type="dxa"/>
          </w:tcPr>
          <w:p w14:paraId="7B1557A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7CD09BB9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העברת מידע מקצה לקצה ביכולת אחת לפחות</w:t>
            </w:r>
          </w:p>
        </w:tc>
        <w:tc>
          <w:tcPr>
            <w:tcW w:w="1994" w:type="dxa"/>
          </w:tcPr>
          <w:p w14:paraId="69F3045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register → login → play_human → game_start → move → מט</w:t>
            </w:r>
          </w:p>
        </w:tc>
      </w:tr>
      <w:tr w:rsidR="00E01F2D" w14:paraId="35BE8B54" w14:textId="77777777">
        <w:trPr>
          <w:jc w:val="right"/>
        </w:trPr>
        <w:tc>
          <w:tcPr>
            <w:tcW w:w="1994" w:type="dxa"/>
          </w:tcPr>
          <w:p w14:paraId="035B3618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שליטה בקוד</w:t>
            </w:r>
          </w:p>
        </w:tc>
        <w:tc>
          <w:tcPr>
            <w:tcW w:w="1994" w:type="dxa"/>
          </w:tcPr>
          <w:p w14:paraId="5D36EC97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30%</w:t>
            </w:r>
          </w:p>
        </w:tc>
        <w:tc>
          <w:tcPr>
            <w:tcW w:w="1994" w:type="dxa"/>
          </w:tcPr>
          <w:p w14:paraId="1F1F4DB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0EF494A3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ניווט, הסבר, איך נשמרים ונשלפים נתונים</w:t>
            </w:r>
          </w:p>
        </w:tc>
        <w:tc>
          <w:tcPr>
            <w:tcW w:w="1994" w:type="dxa"/>
          </w:tcPr>
          <w:p w14:paraId="57F6E510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users.json + UserAuth (load/save) + ערבול SHA-256</w:t>
            </w:r>
          </w:p>
        </w:tc>
      </w:tr>
      <w:tr w:rsidR="00E01F2D" w14:paraId="6A94CF69" w14:textId="77777777">
        <w:trPr>
          <w:jc w:val="right"/>
        </w:trPr>
        <w:tc>
          <w:tcPr>
            <w:tcW w:w="1994" w:type="dxa"/>
          </w:tcPr>
          <w:p w14:paraId="69F3DA4C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שליטה בחומר התיאורטי</w:t>
            </w:r>
          </w:p>
        </w:tc>
        <w:tc>
          <w:tcPr>
            <w:tcW w:w="1994" w:type="dxa"/>
          </w:tcPr>
          <w:p w14:paraId="4B0A8C12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20%</w:t>
            </w:r>
          </w:p>
        </w:tc>
        <w:tc>
          <w:tcPr>
            <w:tcW w:w="1994" w:type="dxa"/>
          </w:tcPr>
          <w:p w14:paraId="6EAC6F0B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682CF76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תקשורת, ערבול, מערכת הפעלה, OOP</w:t>
            </w:r>
          </w:p>
        </w:tc>
        <w:tc>
          <w:tcPr>
            <w:tcW w:w="1994" w:type="dxa"/>
          </w:tcPr>
          <w:p w14:paraId="201BEE61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ראה שאלות לדוגמה בנספח ג' בתיק</w:t>
            </w:r>
          </w:p>
        </w:tc>
      </w:tr>
      <w:tr w:rsidR="00E01F2D" w14:paraId="36ABA746" w14:textId="77777777">
        <w:trPr>
          <w:jc w:val="right"/>
        </w:trPr>
        <w:tc>
          <w:tcPr>
            <w:tcW w:w="1994" w:type="dxa"/>
          </w:tcPr>
          <w:p w14:paraId="69E5D69E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בונוס/סייבר</w:t>
            </w:r>
          </w:p>
        </w:tc>
        <w:tc>
          <w:tcPr>
            <w:tcW w:w="1994" w:type="dxa"/>
          </w:tcPr>
          <w:p w14:paraId="316765AF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5%</w:t>
            </w:r>
          </w:p>
        </w:tc>
        <w:tc>
          <w:tcPr>
            <w:tcW w:w="1994" w:type="dxa"/>
          </w:tcPr>
          <w:p w14:paraId="66B4AED5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___</w:t>
            </w:r>
          </w:p>
        </w:tc>
        <w:tc>
          <w:tcPr>
            <w:tcW w:w="1994" w:type="dxa"/>
          </w:tcPr>
          <w:p w14:paraId="3CA40D6D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הצפנת סיסמאות, יציבות השרת</w:t>
            </w:r>
          </w:p>
        </w:tc>
        <w:tc>
          <w:tcPr>
            <w:tcW w:w="1994" w:type="dxa"/>
          </w:tcPr>
          <w:p w14:paraId="7CA3E596" w14:textId="77777777" w:rsidR="00E01F2D" w:rsidRDefault="001A16D2" w:rsidP="00BD5900">
            <w:pPr>
              <w:bidi w:val="0"/>
            </w:pPr>
            <w:r>
              <w:rPr>
                <w:sz w:val="20"/>
              </w:rPr>
              <w:t>SHA-256 + salt; try/catch בשרת</w:t>
            </w:r>
          </w:p>
        </w:tc>
      </w:tr>
    </w:tbl>
    <w:p w14:paraId="723D04F7" w14:textId="77777777" w:rsidR="00E01F2D" w:rsidRDefault="001A16D2" w:rsidP="00BD5900">
      <w:pPr>
        <w:bidi w:val="0"/>
        <w:spacing w:before="40" w:after="80" w:line="240" w:lineRule="auto"/>
      </w:pPr>
      <w:r>
        <w:rPr>
          <w:b/>
          <w:color w:val="1F6FEB"/>
        </w:rPr>
        <w:t>סה"כ ציון בחינה: ___ / 100%</w:t>
      </w:r>
    </w:p>
    <w:p w14:paraId="29F45E16" w14:textId="77777777" w:rsidR="00E01F2D" w:rsidRDefault="001A16D2" w:rsidP="00BD5900">
      <w:pPr>
        <w:bidi w:val="0"/>
      </w:pPr>
      <w:r>
        <w:br w:type="page"/>
      </w:r>
    </w:p>
    <w:p w14:paraId="1ECA2A44" w14:textId="77777777" w:rsidR="00E01F2D" w:rsidRDefault="001A16D2" w:rsidP="00BD5900">
      <w:pPr>
        <w:pStyle w:val="Heading1"/>
        <w:bidi w:val="0"/>
        <w:spacing w:before="280" w:after="160"/>
      </w:pPr>
      <w:bookmarkStart w:id="16" w:name="_Toc230978957"/>
      <w:r>
        <w:rPr>
          <w:rFonts w:ascii="Arial" w:hAnsi="Arial"/>
        </w:rPr>
        <w:lastRenderedPageBreak/>
        <w:t>הערות לבוחן — איך להריץ את הפרויקט</w:t>
      </w:r>
      <w:bookmarkEnd w:id="16"/>
    </w:p>
    <w:p w14:paraId="4CC435FD" w14:textId="77777777" w:rsidR="00E01F2D" w:rsidRDefault="001A16D2" w:rsidP="00BD5900">
      <w:pPr>
        <w:bidi w:val="0"/>
        <w:spacing w:before="20" w:after="20" w:line="240" w:lineRule="auto"/>
      </w:pPr>
      <w:r>
        <w:t>●  קוד מקור: תיקיית chess-bagrut-java (Java SE, 19 מחלקות תחת src/chess)</w:t>
      </w:r>
    </w:p>
    <w:p w14:paraId="1E580919" w14:textId="77777777" w:rsidR="00E01F2D" w:rsidRDefault="001A16D2" w:rsidP="00BD5900">
      <w:pPr>
        <w:bidi w:val="0"/>
        <w:spacing w:before="20" w:after="20" w:line="240" w:lineRule="auto"/>
      </w:pPr>
      <w:r>
        <w:t>●  אין תלויות חיצוניות — JDK 17 ומעלה בלבד</w:t>
      </w:r>
    </w:p>
    <w:p w14:paraId="3261C3EC" w14:textId="77777777" w:rsidR="00E01F2D" w:rsidRDefault="001A16D2" w:rsidP="00BD5900">
      <w:pPr>
        <w:bidi w:val="0"/>
        <w:spacing w:before="20" w:after="20" w:line="240" w:lineRule="auto"/>
      </w:pPr>
      <w:r>
        <w:t>●  הרצת שרת: run.bat server</w:t>
      </w:r>
    </w:p>
    <w:p w14:paraId="6BA60548" w14:textId="77777777" w:rsidR="00E01F2D" w:rsidRDefault="001A16D2" w:rsidP="00BD5900">
      <w:pPr>
        <w:bidi w:val="0"/>
        <w:spacing w:before="20" w:after="20" w:line="240" w:lineRule="auto"/>
      </w:pPr>
      <w:r>
        <w:t>●  הרצת לקוח: run.bat client</w:t>
      </w:r>
    </w:p>
    <w:p w14:paraId="5B257F1C" w14:textId="77777777" w:rsidR="00E01F2D" w:rsidRDefault="001A16D2" w:rsidP="00BD5900">
      <w:pPr>
        <w:bidi w:val="0"/>
        <w:spacing w:before="20" w:after="20" w:line="240" w:lineRule="auto"/>
      </w:pPr>
      <w:r>
        <w:t>●  הוכחת ריבוי לקוחות (בונוס): שרת + שני לקוחות מקבילים שמשחקים זה נגד זה</w:t>
      </w:r>
    </w:p>
    <w:p w14:paraId="488A3B00" w14:textId="77777777" w:rsidR="00E01F2D" w:rsidRDefault="001A16D2" w:rsidP="00BD5900">
      <w:pPr>
        <w:bidi w:val="0"/>
        <w:spacing w:before="20" w:after="20" w:line="240" w:lineRule="auto"/>
      </w:pPr>
      <w:r>
        <w:t>●  הוכחת בינה מלאכותית (בונוס): לקוח אחד בוחר 'Play vs AI'</w:t>
      </w:r>
    </w:p>
    <w:p w14:paraId="7A064311" w14:textId="77777777" w:rsidR="00E01F2D" w:rsidRDefault="001A16D2" w:rsidP="00BD5900">
      <w:pPr>
        <w:bidi w:val="0"/>
        <w:spacing w:before="20" w:after="20" w:line="240" w:lineRule="auto"/>
      </w:pPr>
      <w:r>
        <w:t>●  הוכחת הצפנת סיסמאות: התבוננות ב-users.json אחרי הרשמה — אין סיסמה גלויה</w:t>
      </w:r>
    </w:p>
    <w:p w14:paraId="5D47DBBC" w14:textId="77777777" w:rsidR="00E01F2D" w:rsidRDefault="001A16D2" w:rsidP="00BD5900">
      <w:pPr>
        <w:pStyle w:val="Heading1"/>
        <w:bidi w:val="0"/>
        <w:spacing w:before="280" w:after="160"/>
      </w:pPr>
      <w:bookmarkStart w:id="17" w:name="_Toc230978958"/>
      <w:r>
        <w:rPr>
          <w:rFonts w:ascii="Arial" w:hAnsi="Arial"/>
        </w:rPr>
        <w:t>סטטוס ההפקה</w:t>
      </w:r>
      <w:bookmarkEnd w:id="17"/>
    </w:p>
    <w:p w14:paraId="28C59F2E" w14:textId="77777777" w:rsidR="00E01F2D" w:rsidRDefault="001A16D2" w:rsidP="00BD5900">
      <w:pPr>
        <w:bidi w:val="0"/>
        <w:spacing w:before="40" w:after="80" w:line="240" w:lineRule="auto"/>
      </w:pPr>
      <w:r>
        <w:t>הפקה אוטומטית מחדש: הרץ python presentation/build_portfolio.py ו-python presentation/build_rubric.py מתוך תיקיית chess-bagrut-java — זה ייצר מחדש את שני קבצי ה-docx על סמך הקוד הנוכחי.</w:t>
      </w:r>
    </w:p>
    <w:p w14:paraId="4078600F" w14:textId="77777777" w:rsidR="00E01F2D" w:rsidRDefault="001A16D2" w:rsidP="00BD5900">
      <w:pPr>
        <w:pStyle w:val="Heading2"/>
        <w:bidi w:val="0"/>
        <w:spacing w:after="160"/>
      </w:pPr>
      <w:bookmarkStart w:id="18" w:name="_Toc230978959"/>
      <w:r>
        <w:rPr>
          <w:rFonts w:ascii="Arial" w:hAnsi="Arial"/>
        </w:rPr>
        <w:t>מה כבר נכלל בתיק הפורמלי (תיק-פרויקט.docx)</w:t>
      </w:r>
      <w:bookmarkEnd w:id="18"/>
    </w:p>
    <w:p w14:paraId="6509E9B4" w14:textId="77777777" w:rsidR="00E01F2D" w:rsidRDefault="001A16D2" w:rsidP="00BD5900">
      <w:pPr>
        <w:bidi w:val="0"/>
        <w:spacing w:before="20" w:after="20" w:line="240" w:lineRule="auto"/>
      </w:pPr>
      <w:r>
        <w:t>●  שער פתיחה עם כל השדות + תוכן עניינים מקושר (F9 לעדכון)</w:t>
      </w:r>
    </w:p>
    <w:p w14:paraId="48577874" w14:textId="77777777" w:rsidR="00E01F2D" w:rsidRDefault="001A16D2" w:rsidP="00BD5900">
      <w:pPr>
        <w:bidi w:val="0"/>
        <w:spacing w:before="20" w:after="20" w:line="240" w:lineRule="auto"/>
      </w:pPr>
      <w:r>
        <w:t>●  פרק 1 — מבוא: רעיון, ייזום, 10 דרישות פונקציונליות, 5 לא-פונקציונליות, לו"ז, סיכונים</w:t>
      </w:r>
    </w:p>
    <w:p w14:paraId="5EB4E0B7" w14:textId="77777777" w:rsidR="00E01F2D" w:rsidRDefault="001A16D2" w:rsidP="00BD5900">
      <w:pPr>
        <w:bidi w:val="0"/>
        <w:spacing w:before="20" w:after="20" w:line="240" w:lineRule="auto"/>
      </w:pPr>
      <w:r>
        <w:t>●  פרק 2 — ניתוח: חוקי שחמט, תקשורת ו-TCP, ערבול סיסמאות, נימות, קבצים</w:t>
      </w:r>
    </w:p>
    <w:p w14:paraId="5C1DBFDE" w14:textId="77777777" w:rsidR="00E01F2D" w:rsidRDefault="001A16D2" w:rsidP="00BD5900">
      <w:pPr>
        <w:bidi w:val="0"/>
        <w:spacing w:before="20" w:after="20" w:line="240" w:lineRule="auto"/>
      </w:pPr>
      <w:r>
        <w:t>●  פרק 3 — ארכיטקטורה: תרשים בלוקים, 4 תרשימי זרימה, חלוקת חבילות, ניתוח אלגוריתמים</w:t>
      </w:r>
    </w:p>
    <w:p w14:paraId="7C569D5C" w14:textId="77777777" w:rsidR="00E01F2D" w:rsidRDefault="001A16D2" w:rsidP="00BD5900">
      <w:pPr>
        <w:bidi w:val="0"/>
        <w:spacing w:before="20" w:after="20" w:line="240" w:lineRule="auto"/>
      </w:pPr>
      <w:r>
        <w:t>●  פרק 4 — מימוש: 19 מחלקות, ירושה/הפשטה/פולימורפיזם, הצרחה (Board.addCastlingMoves), הדגשת מהלכים (get_moves/moves), קוד בטוח</w:t>
      </w:r>
    </w:p>
    <w:p w14:paraId="21DFB9FA" w14:textId="77777777" w:rsidR="00E01F2D" w:rsidRDefault="001A16D2" w:rsidP="00BD5900">
      <w:pPr>
        <w:bidi w:val="0"/>
        <w:spacing w:before="20" w:after="20" w:line="240" w:lineRule="auto"/>
      </w:pPr>
      <w:r>
        <w:t>●  פרק 5 — מדריך משתמש: התקנה, הרצה, סוגי משתמשים, הוכחת הצפנה</w:t>
      </w:r>
    </w:p>
    <w:p w14:paraId="1EEE607F" w14:textId="77777777" w:rsidR="00E01F2D" w:rsidRDefault="001A16D2" w:rsidP="00BD5900">
      <w:pPr>
        <w:bidi w:val="0"/>
        <w:spacing w:before="20" w:after="20" w:line="240" w:lineRule="auto"/>
      </w:pPr>
      <w:r>
        <w:t>●  פרק 6 — סיכום אישי + פרק 7 — ביבליוגרפיה</w:t>
      </w:r>
    </w:p>
    <w:p w14:paraId="39F8B636" w14:textId="77777777" w:rsidR="00E01F2D" w:rsidRDefault="001A16D2" w:rsidP="00BD5900">
      <w:pPr>
        <w:bidi w:val="0"/>
        <w:spacing w:before="20" w:after="20" w:line="240" w:lineRule="auto"/>
      </w:pPr>
      <w:r>
        <w:t>●  נספחים א'-ג': תדפיס קוד, טבלת פרוטוקול, שאלות לבחינה</w:t>
      </w:r>
    </w:p>
    <w:p w14:paraId="157319CD" w14:textId="77777777" w:rsidR="00E01F2D" w:rsidRDefault="001A16D2" w:rsidP="00BD5900">
      <w:pPr>
        <w:pStyle w:val="Heading2"/>
        <w:bidi w:val="0"/>
        <w:spacing w:after="160"/>
      </w:pPr>
      <w:bookmarkStart w:id="19" w:name="_Toc230978960"/>
      <w:r>
        <w:rPr>
          <w:rFonts w:ascii="Arial" w:hAnsi="Arial"/>
        </w:rPr>
        <w:t>מה נשאר על התלמיד (ידני)</w:t>
      </w:r>
      <w:bookmarkEnd w:id="19"/>
    </w:p>
    <w:p w14:paraId="7BB17B53" w14:textId="77777777" w:rsidR="00E01F2D" w:rsidRDefault="001A16D2" w:rsidP="00BD5900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§5.2 — צילומי מסך: יש להריץ את הממשק ולצלם 7 מסכים (התחברות, לובי, המתנה, תחילת משחק, נקודות ירוקות של מהלכים, ביצוע הצרחה, דיאלוג קידום חייל).</w:t>
      </w:r>
    </w:p>
    <w:p w14:paraId="62D525A6" w14:textId="77777777" w:rsidR="00E01F2D" w:rsidRDefault="001A16D2" w:rsidP="00BD5900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§6.1 — מה למדתי על עצמי: סעיף אישי שחייב להיות במילים שלך. יש תבנית בתיק — להחליף ב-2-3 פסקאות אמיתיות.</w:t>
      </w:r>
    </w:p>
    <w:p w14:paraId="26122CF2" w14:textId="77777777" w:rsidR="00E01F2D" w:rsidRDefault="001A16D2" w:rsidP="00BD5900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18" w:space="4" w:color="F5A623"/>
        </w:pBdr>
        <w:shd w:val="clear" w:color="auto" w:fill="FFF8E1"/>
        <w:bidi w:val="0"/>
        <w:spacing w:before="80" w:after="80" w:line="240" w:lineRule="auto"/>
        <w:ind w:left="170" w:right="170"/>
      </w:pPr>
      <w:r>
        <w:rPr>
          <w:b/>
          <w:sz w:val="22"/>
        </w:rPr>
        <w:t>מילוי השדות בשער: סמל מוסד, ת"ז, ביה"ס, מורה, תאריך.</w:t>
      </w:r>
    </w:p>
    <w:sectPr w:rsidR="00E01F2D" w:rsidSect="00034616">
      <w:footerReference w:type="default" r:id="rId8"/>
      <w:pgSz w:w="12240" w:h="15840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4A421" w14:textId="77777777" w:rsidR="001A16D2" w:rsidRDefault="001A16D2">
      <w:pPr>
        <w:spacing w:after="0" w:line="240" w:lineRule="auto"/>
      </w:pPr>
      <w:r>
        <w:separator/>
      </w:r>
    </w:p>
  </w:endnote>
  <w:endnote w:type="continuationSeparator" w:id="0">
    <w:p w14:paraId="18573BD5" w14:textId="77777777" w:rsidR="001A16D2" w:rsidRDefault="001A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C46F" w14:textId="77777777" w:rsidR="00E01F2D" w:rsidRDefault="001A16D2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BD5900">
      <w:rPr>
        <w:sz w:val="20"/>
      </w:rPr>
      <w:fldChar w:fldCharType="separate"/>
    </w:r>
    <w:r w:rsidR="00BD590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B827C" w14:textId="77777777" w:rsidR="001A16D2" w:rsidRDefault="001A16D2">
      <w:pPr>
        <w:spacing w:after="0" w:line="240" w:lineRule="auto"/>
      </w:pPr>
      <w:r>
        <w:separator/>
      </w:r>
    </w:p>
  </w:footnote>
  <w:footnote w:type="continuationSeparator" w:id="0">
    <w:p w14:paraId="6CA42FFB" w14:textId="77777777" w:rsidR="001A16D2" w:rsidRDefault="001A1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322577">
    <w:abstractNumId w:val="8"/>
  </w:num>
  <w:num w:numId="2" w16cid:durableId="729695601">
    <w:abstractNumId w:val="6"/>
  </w:num>
  <w:num w:numId="3" w16cid:durableId="893085355">
    <w:abstractNumId w:val="5"/>
  </w:num>
  <w:num w:numId="4" w16cid:durableId="1266614821">
    <w:abstractNumId w:val="4"/>
  </w:num>
  <w:num w:numId="5" w16cid:durableId="73938028">
    <w:abstractNumId w:val="7"/>
  </w:num>
  <w:num w:numId="6" w16cid:durableId="103114974">
    <w:abstractNumId w:val="3"/>
  </w:num>
  <w:num w:numId="7" w16cid:durableId="1736663685">
    <w:abstractNumId w:val="2"/>
  </w:num>
  <w:num w:numId="8" w16cid:durableId="568811481">
    <w:abstractNumId w:val="1"/>
  </w:num>
  <w:num w:numId="9" w16cid:durableId="138517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B0F"/>
    <w:rsid w:val="0006063C"/>
    <w:rsid w:val="0015074B"/>
    <w:rsid w:val="001A16D2"/>
    <w:rsid w:val="0029639D"/>
    <w:rsid w:val="00326F90"/>
    <w:rsid w:val="00AA1D8D"/>
    <w:rsid w:val="00B47730"/>
    <w:rsid w:val="00BD5900"/>
    <w:rsid w:val="00CB0664"/>
    <w:rsid w:val="00E01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7A587"/>
  <w14:defaultImageDpi w14:val="300"/>
  <w15:docId w15:val="{67E39BEB-F000-4722-8DC4-991172DE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rtl/>
        <w:lang w:val="en-US" w:eastAsia="en-US" w:bidi="he-IL"/>
      </w:rPr>
    </w:rPrDefault>
    <w:pPrDefault>
      <w:pPr>
        <w:bidi/>
        <w:spacing w:after="200"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color w:val="1F2328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4A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EB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D590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BD590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D59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 Tidhar</cp:lastModifiedBy>
  <cp:revision>2</cp:revision>
  <dcterms:created xsi:type="dcterms:W3CDTF">2013-12-23T23:15:00Z</dcterms:created>
  <dcterms:modified xsi:type="dcterms:W3CDTF">2026-05-29T17:28:00Z</dcterms:modified>
  <cp:category/>
</cp:coreProperties>
</file>