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2714" w14:textId="77777777" w:rsidR="00013425" w:rsidRDefault="00392338" w:rsidP="00D5767E">
      <w:pPr>
        <w:spacing w:after="120"/>
      </w:pPr>
      <w:proofErr w:type="spellStart"/>
      <w:r>
        <w:rPr>
          <w:b/>
          <w:bCs/>
          <w:color w:val="1A1A2E"/>
          <w:sz w:val="36"/>
          <w:szCs w:val="36"/>
        </w:rPr>
        <w:t>שימוש</w:t>
      </w:r>
      <w:proofErr w:type="spellEnd"/>
      <w:r>
        <w:rPr>
          <w:b/>
          <w:bCs/>
          <w:color w:val="1A1A2E"/>
          <w:sz w:val="36"/>
          <w:szCs w:val="36"/>
        </w:rPr>
        <w:t xml:space="preserve"> </w:t>
      </w:r>
      <w:proofErr w:type="spellStart"/>
      <w:r>
        <w:rPr>
          <w:b/>
          <w:bCs/>
          <w:color w:val="1A1A2E"/>
          <w:sz w:val="36"/>
          <w:szCs w:val="36"/>
        </w:rPr>
        <w:t>במודלי</w:t>
      </w:r>
      <w:proofErr w:type="spellEnd"/>
      <w:r>
        <w:rPr>
          <w:b/>
          <w:bCs/>
          <w:color w:val="1A1A2E"/>
          <w:sz w:val="36"/>
          <w:szCs w:val="36"/>
        </w:rPr>
        <w:t xml:space="preserve"> </w:t>
      </w:r>
      <w:proofErr w:type="spellStart"/>
      <w:r>
        <w:rPr>
          <w:b/>
          <w:bCs/>
          <w:color w:val="1A1A2E"/>
          <w:sz w:val="36"/>
          <w:szCs w:val="36"/>
        </w:rPr>
        <w:t>שפה</w:t>
      </w:r>
      <w:proofErr w:type="spellEnd"/>
      <w:r>
        <w:rPr>
          <w:b/>
          <w:bCs/>
          <w:color w:val="1A1A2E"/>
          <w:sz w:val="36"/>
          <w:szCs w:val="36"/>
        </w:rPr>
        <w:t xml:space="preserve"> - </w:t>
      </w:r>
      <w:proofErr w:type="spellStart"/>
      <w:r>
        <w:rPr>
          <w:b/>
          <w:bCs/>
          <w:color w:val="1A1A2E"/>
          <w:sz w:val="36"/>
          <w:szCs w:val="36"/>
        </w:rPr>
        <w:t>תיעוד</w:t>
      </w:r>
      <w:proofErr w:type="spellEnd"/>
      <w:r>
        <w:rPr>
          <w:b/>
          <w:bCs/>
          <w:color w:val="1A1A2E"/>
          <w:sz w:val="36"/>
          <w:szCs w:val="36"/>
        </w:rPr>
        <w:t xml:space="preserve"> </w:t>
      </w:r>
      <w:proofErr w:type="spellStart"/>
      <w:r>
        <w:rPr>
          <w:b/>
          <w:bCs/>
          <w:color w:val="1A1A2E"/>
          <w:sz w:val="36"/>
          <w:szCs w:val="36"/>
        </w:rPr>
        <w:t>ולמידה</w:t>
      </w:r>
      <w:proofErr w:type="spellEnd"/>
    </w:p>
    <w:p w14:paraId="771ADF3D" w14:textId="77777777" w:rsidR="00013425" w:rsidRDefault="00392338" w:rsidP="00D5767E">
      <w:pPr>
        <w:spacing w:after="240"/>
        <w:rPr>
          <w:rFonts w:hint="cs"/>
          <w:rtl/>
        </w:rPr>
      </w:pPr>
      <w:proofErr w:type="spellStart"/>
      <w:r>
        <w:rPr>
          <w:color w:val="555555"/>
        </w:rPr>
        <w:t>אנליזה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נומרית</w:t>
      </w:r>
      <w:proofErr w:type="spellEnd"/>
      <w:r>
        <w:rPr>
          <w:color w:val="555555"/>
        </w:rPr>
        <w:t xml:space="preserve"> | </w:t>
      </w:r>
      <w:proofErr w:type="spellStart"/>
      <w:r>
        <w:rPr>
          <w:color w:val="555555"/>
        </w:rPr>
        <w:t>שיטות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מספריות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לאיתור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שורשי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פולינומים</w:t>
      </w:r>
      <w:proofErr w:type="spellEnd"/>
    </w:p>
    <w:p w14:paraId="5CF3111B" w14:textId="77777777" w:rsidR="00013425" w:rsidRDefault="00392338" w:rsidP="00D5767E">
      <w:pPr>
        <w:pStyle w:val="1"/>
        <w:bidi/>
      </w:pPr>
      <w:proofErr w:type="spellStart"/>
      <w:r>
        <w:rPr>
          <w:b/>
          <w:bCs/>
          <w:color w:val="1A1A2E"/>
          <w:sz w:val="28"/>
          <w:szCs w:val="28"/>
        </w:rPr>
        <w:t>מבוא</w:t>
      </w:r>
      <w:proofErr w:type="spellEnd"/>
      <w:r>
        <w:rPr>
          <w:b/>
          <w:bCs/>
          <w:color w:val="1A1A2E"/>
          <w:sz w:val="28"/>
          <w:szCs w:val="28"/>
        </w:rPr>
        <w:t xml:space="preserve"> </w:t>
      </w:r>
      <w:proofErr w:type="spellStart"/>
      <w:r>
        <w:rPr>
          <w:b/>
          <w:bCs/>
          <w:color w:val="1A1A2E"/>
          <w:sz w:val="28"/>
          <w:szCs w:val="28"/>
        </w:rPr>
        <w:t>ומטרת</w:t>
      </w:r>
      <w:proofErr w:type="spellEnd"/>
      <w:r>
        <w:rPr>
          <w:b/>
          <w:bCs/>
          <w:color w:val="1A1A2E"/>
          <w:sz w:val="28"/>
          <w:szCs w:val="28"/>
        </w:rPr>
        <w:t xml:space="preserve"> </w:t>
      </w:r>
      <w:proofErr w:type="spellStart"/>
      <w:r>
        <w:rPr>
          <w:b/>
          <w:bCs/>
          <w:color w:val="1A1A2E"/>
          <w:sz w:val="28"/>
          <w:szCs w:val="28"/>
        </w:rPr>
        <w:t>המסמך</w:t>
      </w:r>
      <w:proofErr w:type="spellEnd"/>
    </w:p>
    <w:p w14:paraId="73E43304" w14:textId="77777777" w:rsidR="00013425" w:rsidRDefault="00392338" w:rsidP="00D5767E">
      <w:pPr>
        <w:spacing w:after="120"/>
      </w:pPr>
      <w:proofErr w:type="spellStart"/>
      <w:r>
        <w:t>מסמך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מתעד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תהליך</w:t>
      </w:r>
      <w:proofErr w:type="spellEnd"/>
      <w:r>
        <w:t xml:space="preserve"> </w:t>
      </w:r>
      <w:proofErr w:type="spellStart"/>
      <w:r>
        <w:t>הלמידה</w:t>
      </w:r>
      <w:proofErr w:type="spellEnd"/>
      <w:r>
        <w:t xml:space="preserve"> </w:t>
      </w:r>
      <w:proofErr w:type="spellStart"/>
      <w:r>
        <w:t>וההתנסות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מודל</w:t>
      </w:r>
      <w:proofErr w:type="spellEnd"/>
      <w:r>
        <w:t xml:space="preserve"> </w:t>
      </w:r>
      <w:proofErr w:type="spellStart"/>
      <w:r>
        <w:t>שפה</w:t>
      </w:r>
      <w:proofErr w:type="spellEnd"/>
      <w:r>
        <w:t xml:space="preserve"> </w:t>
      </w:r>
      <w:proofErr w:type="spellStart"/>
      <w:r>
        <w:t>לצורך</w:t>
      </w:r>
      <w:proofErr w:type="spellEnd"/>
      <w:r>
        <w:t xml:space="preserve"> </w:t>
      </w:r>
      <w:proofErr w:type="spellStart"/>
      <w:r>
        <w:t>הבנה</w:t>
      </w:r>
      <w:proofErr w:type="spellEnd"/>
      <w:r>
        <w:t xml:space="preserve"> </w:t>
      </w:r>
      <w:proofErr w:type="spellStart"/>
      <w:r>
        <w:t>ויישום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שיטות</w:t>
      </w:r>
      <w:proofErr w:type="spellEnd"/>
      <w:r>
        <w:t xml:space="preserve"> </w:t>
      </w:r>
      <w:proofErr w:type="spellStart"/>
      <w:r>
        <w:t>נומריות</w:t>
      </w:r>
      <w:proofErr w:type="spellEnd"/>
      <w:r>
        <w:t xml:space="preserve"> </w:t>
      </w:r>
      <w:proofErr w:type="spellStart"/>
      <w:r>
        <w:t>לאיתור</w:t>
      </w:r>
      <w:proofErr w:type="spellEnd"/>
      <w:r>
        <w:t xml:space="preserve"> </w:t>
      </w:r>
      <w:proofErr w:type="spellStart"/>
      <w:r>
        <w:t>שורשי</w:t>
      </w:r>
      <w:proofErr w:type="spellEnd"/>
      <w:r>
        <w:t xml:space="preserve"> </w:t>
      </w:r>
      <w:proofErr w:type="spellStart"/>
      <w:r>
        <w:t>פולינומים</w:t>
      </w:r>
      <w:proofErr w:type="spellEnd"/>
      <w:r>
        <w:t xml:space="preserve">. </w:t>
      </w:r>
      <w:proofErr w:type="spellStart"/>
      <w:r>
        <w:t>הפרומפטים</w:t>
      </w:r>
      <w:proofErr w:type="spellEnd"/>
      <w:r>
        <w:t xml:space="preserve"> </w:t>
      </w:r>
      <w:proofErr w:type="spellStart"/>
      <w:r>
        <w:t>נוסחו</w:t>
      </w:r>
      <w:proofErr w:type="spellEnd"/>
      <w:r>
        <w:t xml:space="preserve"> </w:t>
      </w:r>
      <w:proofErr w:type="spellStart"/>
      <w:r>
        <w:t>בצורה</w:t>
      </w:r>
      <w:proofErr w:type="spellEnd"/>
      <w:r>
        <w:t xml:space="preserve"> </w:t>
      </w:r>
      <w:proofErr w:type="spellStart"/>
      <w:r>
        <w:t>לימודית</w:t>
      </w:r>
      <w:proofErr w:type="spellEnd"/>
      <w:r>
        <w:t xml:space="preserve"> </w:t>
      </w:r>
      <w:proofErr w:type="spellStart"/>
      <w:r>
        <w:t>במטרה</w:t>
      </w:r>
      <w:proofErr w:type="spellEnd"/>
      <w:r>
        <w:t xml:space="preserve"> </w:t>
      </w:r>
      <w:proofErr w:type="spellStart"/>
      <w:r>
        <w:t>להעמיק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ההבנה</w:t>
      </w:r>
      <w:proofErr w:type="spellEnd"/>
      <w:r>
        <w:t xml:space="preserve"> </w:t>
      </w:r>
      <w:proofErr w:type="spellStart"/>
      <w:r>
        <w:t>המתמטית</w:t>
      </w:r>
      <w:proofErr w:type="spellEnd"/>
      <w:r>
        <w:t xml:space="preserve"> </w:t>
      </w:r>
      <w:proofErr w:type="spellStart"/>
      <w:r>
        <w:t>והתכנותית</w:t>
      </w:r>
      <w:proofErr w:type="spellEnd"/>
      <w:r>
        <w:t xml:space="preserve">, </w:t>
      </w:r>
      <w:proofErr w:type="spellStart"/>
      <w:r>
        <w:t>ולא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לקבל</w:t>
      </w:r>
      <w:proofErr w:type="spellEnd"/>
      <w:r>
        <w:t xml:space="preserve"> </w:t>
      </w:r>
      <w:proofErr w:type="spellStart"/>
      <w:r>
        <w:t>קוד</w:t>
      </w:r>
      <w:proofErr w:type="spellEnd"/>
      <w:r>
        <w:t xml:space="preserve"> </w:t>
      </w:r>
      <w:proofErr w:type="spellStart"/>
      <w:r>
        <w:t>מוכן</w:t>
      </w:r>
      <w:proofErr w:type="spellEnd"/>
      <w:r>
        <w:t>.</w:t>
      </w:r>
    </w:p>
    <w:p w14:paraId="1486041C" w14:textId="77777777" w:rsidR="00013425" w:rsidRDefault="00392338" w:rsidP="00D5767E">
      <w:pPr>
        <w:spacing w:after="120"/>
      </w:pPr>
      <w:proofErr w:type="spellStart"/>
      <w:r>
        <w:t>הנושאים</w:t>
      </w:r>
      <w:proofErr w:type="spellEnd"/>
      <w:r>
        <w:t xml:space="preserve"> </w:t>
      </w:r>
      <w:proofErr w:type="spellStart"/>
      <w:r>
        <w:t>שנלמדו</w:t>
      </w:r>
      <w:proofErr w:type="spellEnd"/>
      <w:r>
        <w:t xml:space="preserve"> </w:t>
      </w:r>
      <w:proofErr w:type="spellStart"/>
      <w:r>
        <w:t>כוללים</w:t>
      </w:r>
      <w:proofErr w:type="spellEnd"/>
      <w:r>
        <w:t xml:space="preserve">: </w:t>
      </w:r>
      <w:proofErr w:type="spellStart"/>
      <w:r>
        <w:t>שיטת</w:t>
      </w:r>
      <w:proofErr w:type="spellEnd"/>
      <w:r>
        <w:t xml:space="preserve"> </w:t>
      </w:r>
      <w:proofErr w:type="spellStart"/>
      <w:r>
        <w:t>החצייה</w:t>
      </w:r>
      <w:proofErr w:type="spellEnd"/>
      <w:r>
        <w:t xml:space="preserve">, </w:t>
      </w:r>
      <w:proofErr w:type="spellStart"/>
      <w:r>
        <w:t>שיטת</w:t>
      </w:r>
      <w:proofErr w:type="spellEnd"/>
      <w:r>
        <w:t xml:space="preserve"> </w:t>
      </w:r>
      <w:proofErr w:type="spellStart"/>
      <w:r>
        <w:t>ניוטון</w:t>
      </w:r>
      <w:r>
        <w:t>-</w:t>
      </w:r>
      <w:r>
        <w:t>רפסון</w:t>
      </w:r>
      <w:proofErr w:type="spellEnd"/>
      <w:r>
        <w:t xml:space="preserve">, </w:t>
      </w:r>
      <w:proofErr w:type="spellStart"/>
      <w:r>
        <w:t>שיטת</w:t>
      </w:r>
      <w:proofErr w:type="spellEnd"/>
      <w:r>
        <w:t xml:space="preserve"> </w:t>
      </w:r>
      <w:proofErr w:type="spellStart"/>
      <w:r>
        <w:t>המיתר</w:t>
      </w:r>
      <w:proofErr w:type="spellEnd"/>
      <w:r>
        <w:t xml:space="preserve">, </w:t>
      </w:r>
      <w:proofErr w:type="spellStart"/>
      <w:r>
        <w:t>ותוכנית</w:t>
      </w:r>
      <w:proofErr w:type="spellEnd"/>
      <w:r>
        <w:t xml:space="preserve"> </w:t>
      </w:r>
      <w:proofErr w:type="spellStart"/>
      <w:r>
        <w:t>ראשית</w:t>
      </w:r>
      <w:proofErr w:type="spellEnd"/>
      <w:r>
        <w:t xml:space="preserve"> </w:t>
      </w:r>
      <w:proofErr w:type="spellStart"/>
      <w:r>
        <w:t>שמאתרת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שורשי</w:t>
      </w:r>
      <w:proofErr w:type="spellEnd"/>
      <w:r>
        <w:t xml:space="preserve"> </w:t>
      </w:r>
      <w:proofErr w:type="spellStart"/>
      <w:r>
        <w:t>הפולינום</w:t>
      </w:r>
      <w:proofErr w:type="spellEnd"/>
      <w:r>
        <w:t xml:space="preserve"> </w:t>
      </w:r>
      <w:proofErr w:type="spellStart"/>
      <w:r>
        <w:t>בטווח</w:t>
      </w:r>
      <w:proofErr w:type="spellEnd"/>
      <w:r>
        <w:t xml:space="preserve"> </w:t>
      </w:r>
      <w:proofErr w:type="spellStart"/>
      <w:r>
        <w:t>נתון</w:t>
      </w:r>
      <w:proofErr w:type="spellEnd"/>
      <w:r>
        <w:t xml:space="preserve">.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שיטה</w:t>
      </w:r>
      <w:proofErr w:type="spellEnd"/>
      <w:r>
        <w:t xml:space="preserve"> </w:t>
      </w:r>
      <w:proofErr w:type="spellStart"/>
      <w:r>
        <w:t>תועדו</w:t>
      </w:r>
      <w:proofErr w:type="spellEnd"/>
      <w:r>
        <w:t xml:space="preserve"> </w:t>
      </w:r>
      <w:proofErr w:type="spellStart"/>
      <w:r>
        <w:t>הפרומפטים</w:t>
      </w:r>
      <w:proofErr w:type="spellEnd"/>
      <w:r>
        <w:t xml:space="preserve"> </w:t>
      </w:r>
      <w:proofErr w:type="spellStart"/>
      <w:r>
        <w:t>שנשלחו</w:t>
      </w:r>
      <w:proofErr w:type="spellEnd"/>
      <w:r>
        <w:t xml:space="preserve">, </w:t>
      </w:r>
      <w:proofErr w:type="spellStart"/>
      <w:r>
        <w:t>תקציר</w:t>
      </w:r>
      <w:proofErr w:type="spellEnd"/>
      <w:r>
        <w:t xml:space="preserve"> </w:t>
      </w:r>
      <w:proofErr w:type="spellStart"/>
      <w:r>
        <w:t>התגובות</w:t>
      </w:r>
      <w:proofErr w:type="spellEnd"/>
      <w:r>
        <w:t xml:space="preserve">, </w:t>
      </w:r>
      <w:proofErr w:type="spellStart"/>
      <w:r>
        <w:t>והערכה</w:t>
      </w:r>
      <w:proofErr w:type="spellEnd"/>
      <w:r>
        <w:t xml:space="preserve"> </w:t>
      </w:r>
      <w:proofErr w:type="spellStart"/>
      <w:r>
        <w:t>ביקורתית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הקוד</w:t>
      </w:r>
      <w:proofErr w:type="spellEnd"/>
      <w:r>
        <w:t xml:space="preserve"> </w:t>
      </w:r>
      <w:proofErr w:type="spellStart"/>
      <w:r>
        <w:t>שהתקבל</w:t>
      </w:r>
      <w:proofErr w:type="spellEnd"/>
      <w:r>
        <w:t>.</w:t>
      </w:r>
    </w:p>
    <w:p w14:paraId="74587020" w14:textId="77777777" w:rsidR="00013425" w:rsidRDefault="00013425" w:rsidP="00D5767E"/>
    <w:p w14:paraId="7FD2602D" w14:textId="77777777" w:rsidR="00013425" w:rsidRDefault="00392338" w:rsidP="00D5767E">
      <w:pPr>
        <w:pStyle w:val="1"/>
        <w:bidi/>
      </w:pPr>
      <w:proofErr w:type="spellStart"/>
      <w:r>
        <w:rPr>
          <w:b/>
          <w:bCs/>
          <w:color w:val="1A1A2E"/>
          <w:sz w:val="28"/>
          <w:szCs w:val="28"/>
        </w:rPr>
        <w:t>שאלה</w:t>
      </w:r>
      <w:proofErr w:type="spellEnd"/>
      <w:r>
        <w:rPr>
          <w:b/>
          <w:bCs/>
          <w:color w:val="1A1A2E"/>
          <w:sz w:val="28"/>
          <w:szCs w:val="28"/>
        </w:rPr>
        <w:t xml:space="preserve"> 1 - </w:t>
      </w:r>
      <w:proofErr w:type="spellStart"/>
      <w:r>
        <w:rPr>
          <w:b/>
          <w:bCs/>
          <w:color w:val="1A1A2E"/>
          <w:sz w:val="28"/>
          <w:szCs w:val="28"/>
        </w:rPr>
        <w:t>שיטת</w:t>
      </w:r>
      <w:proofErr w:type="spellEnd"/>
      <w:r>
        <w:rPr>
          <w:b/>
          <w:bCs/>
          <w:color w:val="1A1A2E"/>
          <w:sz w:val="28"/>
          <w:szCs w:val="28"/>
        </w:rPr>
        <w:t xml:space="preserve"> </w:t>
      </w:r>
      <w:proofErr w:type="spellStart"/>
      <w:r>
        <w:rPr>
          <w:b/>
          <w:bCs/>
          <w:color w:val="1A1A2E"/>
          <w:sz w:val="28"/>
          <w:szCs w:val="28"/>
        </w:rPr>
        <w:t>החצייה</w:t>
      </w:r>
      <w:proofErr w:type="spellEnd"/>
    </w:p>
    <w:p w14:paraId="44C0958F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0F3460"/>
        </w:rPr>
        <w:t>פרומפט</w:t>
      </w:r>
      <w:proofErr w:type="spellEnd"/>
      <w:r>
        <w:rPr>
          <w:b/>
          <w:bCs/>
          <w:color w:val="0F3460"/>
        </w:rPr>
        <w:t xml:space="preserve">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61535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4472C4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B36687D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אני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לומד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החצייה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באנליזה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נומרית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האם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תוכל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להסביר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איך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השיטה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עובדת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מתמטית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ולעזור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לממש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אותה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בפייתון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עבור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פולינומים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הפונקציה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צריכה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לקבל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פולינום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טווח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בדיקה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נקודת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התחלה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ונקודת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סיום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ואפסילון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להגדרת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הדיוק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6864DE9" w14:textId="77777777" w:rsidR="00013425" w:rsidRDefault="00013425" w:rsidP="00D5767E"/>
    <w:p w14:paraId="7967D6BB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145A32"/>
        </w:rPr>
        <w:t>תגובת</w:t>
      </w:r>
      <w:proofErr w:type="spellEnd"/>
      <w:r>
        <w:rPr>
          <w:b/>
          <w:bCs/>
          <w:color w:val="145A32"/>
        </w:rPr>
        <w:t xml:space="preserve"> </w:t>
      </w:r>
      <w:proofErr w:type="spellStart"/>
      <w:r>
        <w:rPr>
          <w:b/>
          <w:bCs/>
          <w:color w:val="145A32"/>
        </w:rPr>
        <w:t>המודל</w:t>
      </w:r>
      <w:proofErr w:type="spellEnd"/>
      <w:r>
        <w:rPr>
          <w:b/>
          <w:bCs/>
          <w:color w:val="145A32"/>
        </w:rPr>
        <w:t xml:space="preserve"> (</w:t>
      </w:r>
      <w:proofErr w:type="spellStart"/>
      <w:r>
        <w:rPr>
          <w:b/>
          <w:bCs/>
          <w:color w:val="145A32"/>
        </w:rPr>
        <w:t>תקציר</w:t>
      </w:r>
      <w:proofErr w:type="spellEnd"/>
      <w:r>
        <w:rPr>
          <w:b/>
          <w:bCs/>
          <w:color w:val="145A32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35624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27AE60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A5C423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החצייה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מבוססת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משפט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ערך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הביניים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הפונקציה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שלילית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בנקודה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אחת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וחיובית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בנקודה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אחרת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אזי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קיים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ביניהן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בכל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צעד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מחשבים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אמצע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הקטע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ובודקים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באיזה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חצי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נמצא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לפי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סימן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הפונקציה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מקודדים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לולאה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שממשיכה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שגודל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הקטע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קטן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מאפסילון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הקוד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מחזיר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מספר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הצעדים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שנדרשו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5E9433A" w14:textId="77777777" w:rsidR="00013425" w:rsidRDefault="00013425" w:rsidP="00D5767E"/>
    <w:p w14:paraId="30C4D22D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784212"/>
        </w:rPr>
        <w:t>הערכה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וניתוח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ביקורתי</w:t>
      </w:r>
      <w:proofErr w:type="spellEnd"/>
      <w:r>
        <w:rPr>
          <w:b/>
          <w:bCs/>
          <w:color w:val="78421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1F471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E67E22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9BFD47A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הקוד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עבד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אך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שמתי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שתנאי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העצירה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הנכון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הוא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לפי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גודל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הקטע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בלבד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תיקנתי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הקוד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להשתמש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ב</w:t>
            </w:r>
            <w:r>
              <w:rPr>
                <w:sz w:val="21"/>
                <w:szCs w:val="21"/>
              </w:rPr>
              <w:t>-(</w:t>
            </w:r>
            <w:proofErr w:type="spellStart"/>
            <w:r>
              <w:rPr>
                <w:sz w:val="21"/>
                <w:szCs w:val="21"/>
              </w:rPr>
              <w:t>סוף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התחלה</w:t>
            </w:r>
            <w:proofErr w:type="spellEnd"/>
            <w:r>
              <w:rPr>
                <w:sz w:val="21"/>
                <w:szCs w:val="21"/>
              </w:rPr>
              <w:t xml:space="preserve">)/2 </w:t>
            </w:r>
            <w:proofErr w:type="spellStart"/>
            <w:r>
              <w:rPr>
                <w:sz w:val="21"/>
                <w:szCs w:val="21"/>
              </w:rPr>
              <w:t>כתנאי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עצירה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שזו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ההגדרה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הקלאסית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השיטה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כמו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כן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הוספתי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הדפסה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מספר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האיטרציות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שנדרשו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למציאת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השורש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4F4E293" w14:textId="77777777" w:rsidR="00013425" w:rsidRDefault="00013425" w:rsidP="00D5767E"/>
    <w:p w14:paraId="41A4D16E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0F3460"/>
        </w:rPr>
        <w:t>פרומפט</w:t>
      </w:r>
      <w:proofErr w:type="spellEnd"/>
      <w:r>
        <w:rPr>
          <w:b/>
          <w:bCs/>
          <w:color w:val="0F3460"/>
        </w:rPr>
        <w:t xml:space="preserve">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79A1C7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4472C4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03535B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הבנתי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הקוד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הבסיסי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עכשיו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אני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רוצה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להבין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ההבדל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בין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ייצוג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הפולינום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כפונקציה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לעומת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ייצוג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כרשימת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מקדמים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איזה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גישה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עדיפה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ולמה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ואיך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מחשבים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ערך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פולינום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מרשימת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מקדמים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בצורה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יעילה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4E71C2BE" w14:textId="77777777" w:rsidR="00013425" w:rsidRDefault="00013425" w:rsidP="00D5767E"/>
    <w:p w14:paraId="7D48CE5C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145A32"/>
        </w:rPr>
        <w:t>תגובת</w:t>
      </w:r>
      <w:proofErr w:type="spellEnd"/>
      <w:r>
        <w:rPr>
          <w:b/>
          <w:bCs/>
          <w:color w:val="145A32"/>
        </w:rPr>
        <w:t xml:space="preserve"> </w:t>
      </w:r>
      <w:proofErr w:type="spellStart"/>
      <w:r>
        <w:rPr>
          <w:b/>
          <w:bCs/>
          <w:color w:val="145A32"/>
        </w:rPr>
        <w:t>המודל</w:t>
      </w:r>
      <w:proofErr w:type="spellEnd"/>
      <w:r>
        <w:rPr>
          <w:b/>
          <w:bCs/>
          <w:color w:val="145A32"/>
        </w:rPr>
        <w:t xml:space="preserve"> (</w:t>
      </w:r>
      <w:proofErr w:type="spellStart"/>
      <w:r>
        <w:rPr>
          <w:b/>
          <w:bCs/>
          <w:color w:val="145A32"/>
        </w:rPr>
        <w:t>תקציר</w:t>
      </w:r>
      <w:proofErr w:type="spellEnd"/>
      <w:r>
        <w:rPr>
          <w:b/>
          <w:bCs/>
          <w:color w:val="145A32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3A9FD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27AE60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21895E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ייצוג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כרשימת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מקדמים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גמיש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יותר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ניתן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לבצע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עליו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פעולות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נוספות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כמו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חישוב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נגזרת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הורנר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היא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הדרך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היעילה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ביותר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לחשב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ערך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פולינום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במקום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לחשב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חזקה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בנפרד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מבצעים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תוצאה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תוצאה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כפול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איקס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ועוד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מקדם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בלולאה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המקדמים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זה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מפחית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מספר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הכפלות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מסדר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ריבועי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לסדר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לינארי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0C8E7CA" w14:textId="77777777" w:rsidR="00013425" w:rsidRDefault="00013425" w:rsidP="00D5767E"/>
    <w:p w14:paraId="56710128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784212"/>
        </w:rPr>
        <w:t>הערכה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וניתוח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ביקורתי</w:t>
      </w:r>
      <w:proofErr w:type="spellEnd"/>
      <w:r>
        <w:rPr>
          <w:b/>
          <w:bCs/>
          <w:color w:val="78421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47609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E67E22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462E07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למדתי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הורנר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שיטה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אלגנטית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שמפחיתה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מספר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הפעולות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הבנתי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שרשימת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מקדמים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מסדר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יורד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חזקות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היא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הייצוג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הסטנדרטי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למשל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הפולינום</w:t>
            </w:r>
            <w:proofErr w:type="spellEnd"/>
            <w:r>
              <w:rPr>
                <w:sz w:val="21"/>
                <w:szCs w:val="21"/>
              </w:rPr>
              <w:t xml:space="preserve"> x </w:t>
            </w:r>
            <w:proofErr w:type="spellStart"/>
            <w:r>
              <w:rPr>
                <w:sz w:val="21"/>
                <w:szCs w:val="21"/>
              </w:rPr>
              <w:t>בריבוע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פחות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מיוצג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כ</w:t>
            </w:r>
            <w:proofErr w:type="gramStart"/>
            <w:r>
              <w:rPr>
                <w:sz w:val="21"/>
                <w:szCs w:val="21"/>
              </w:rPr>
              <w:t>-[</w:t>
            </w:r>
            <w:proofErr w:type="gramEnd"/>
            <w:r>
              <w:rPr>
                <w:sz w:val="21"/>
                <w:szCs w:val="21"/>
              </w:rPr>
              <w:t>1, 0, -2].</w:t>
            </w:r>
          </w:p>
        </w:tc>
      </w:tr>
    </w:tbl>
    <w:p w14:paraId="60480E2D" w14:textId="77777777" w:rsidR="00013425" w:rsidRDefault="00013425" w:rsidP="00D5767E"/>
    <w:p w14:paraId="4754CA96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0F3460"/>
        </w:rPr>
        <w:t>פרומפט</w:t>
      </w:r>
      <w:proofErr w:type="spellEnd"/>
      <w:r>
        <w:rPr>
          <w:b/>
          <w:bCs/>
          <w:color w:val="0F3460"/>
        </w:rPr>
        <w:t xml:space="preserve"> 3: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03F98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4472C4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ECA819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lastRenderedPageBreak/>
              <w:t>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קורה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כאשר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שני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הקצוות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הקטע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מאותו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סימן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האם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השיטה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תתכנס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ואיך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מטפלים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בזה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בקוד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1674DF64" w14:textId="77777777" w:rsidR="00013425" w:rsidRDefault="00013425" w:rsidP="00D5767E"/>
    <w:p w14:paraId="1CAAACBD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145A32"/>
        </w:rPr>
        <w:t>תגובת</w:t>
      </w:r>
      <w:proofErr w:type="spellEnd"/>
      <w:r>
        <w:rPr>
          <w:b/>
          <w:bCs/>
          <w:color w:val="145A32"/>
        </w:rPr>
        <w:t xml:space="preserve"> </w:t>
      </w:r>
      <w:proofErr w:type="spellStart"/>
      <w:r>
        <w:rPr>
          <w:b/>
          <w:bCs/>
          <w:color w:val="145A32"/>
        </w:rPr>
        <w:t>המודל</w:t>
      </w:r>
      <w:proofErr w:type="spellEnd"/>
      <w:r>
        <w:rPr>
          <w:b/>
          <w:bCs/>
          <w:color w:val="145A32"/>
        </w:rPr>
        <w:t xml:space="preserve"> (</w:t>
      </w:r>
      <w:proofErr w:type="spellStart"/>
      <w:r>
        <w:rPr>
          <w:b/>
          <w:bCs/>
          <w:color w:val="145A32"/>
        </w:rPr>
        <w:t>תקציר</w:t>
      </w:r>
      <w:proofErr w:type="spellEnd"/>
      <w:r>
        <w:rPr>
          <w:b/>
          <w:bCs/>
          <w:color w:val="145A32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674785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27AE60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AB184FB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שני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הקצוות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מאותו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סימן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החצייה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מובטחת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להתכנס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ייתכן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שאין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בקטע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או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מספר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זוגי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שורשים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הפתרון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הוא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לבדוק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בתחילת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הפונקציה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מכפלת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הקצוות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גדולה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מאפס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מדפיסים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הודעה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מתאימה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ומחזירים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ריק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DD84933" w14:textId="77777777" w:rsidR="00013425" w:rsidRDefault="00013425" w:rsidP="00D5767E"/>
    <w:p w14:paraId="2D7D05FE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784212"/>
        </w:rPr>
        <w:t>הערכה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וניתוח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ביקורתי</w:t>
      </w:r>
      <w:proofErr w:type="spellEnd"/>
      <w:r>
        <w:rPr>
          <w:b/>
          <w:bCs/>
          <w:color w:val="78421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453B11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E67E22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5B9A4C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הוספתי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בדיקה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בתחילת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הפונקציה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חשוב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שהבדיקה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תהיה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לפני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תחילת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הלולאה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כדי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למנוע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חישובים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מיותרים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הבנתי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שהמקרה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זוגי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ייתפס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ידי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בדיקת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הסימן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628B389" w14:textId="77777777" w:rsidR="00013425" w:rsidRDefault="00013425" w:rsidP="00D5767E"/>
    <w:p w14:paraId="627C525A" w14:textId="77777777" w:rsidR="00013425" w:rsidRDefault="00392338" w:rsidP="00D5767E">
      <w:pPr>
        <w:pStyle w:val="1"/>
        <w:bidi/>
      </w:pPr>
      <w:proofErr w:type="spellStart"/>
      <w:r>
        <w:rPr>
          <w:b/>
          <w:bCs/>
          <w:color w:val="1A1A2E"/>
          <w:sz w:val="28"/>
          <w:szCs w:val="28"/>
        </w:rPr>
        <w:t>שאלה</w:t>
      </w:r>
      <w:proofErr w:type="spellEnd"/>
      <w:r>
        <w:rPr>
          <w:b/>
          <w:bCs/>
          <w:color w:val="1A1A2E"/>
          <w:sz w:val="28"/>
          <w:szCs w:val="28"/>
        </w:rPr>
        <w:t xml:space="preserve"> 2 - </w:t>
      </w:r>
      <w:proofErr w:type="spellStart"/>
      <w:r>
        <w:rPr>
          <w:b/>
          <w:bCs/>
          <w:color w:val="1A1A2E"/>
          <w:sz w:val="28"/>
          <w:szCs w:val="28"/>
        </w:rPr>
        <w:t>שיטת</w:t>
      </w:r>
      <w:proofErr w:type="spellEnd"/>
      <w:r>
        <w:rPr>
          <w:b/>
          <w:bCs/>
          <w:color w:val="1A1A2E"/>
          <w:sz w:val="28"/>
          <w:szCs w:val="28"/>
        </w:rPr>
        <w:t xml:space="preserve"> </w:t>
      </w:r>
      <w:proofErr w:type="spellStart"/>
      <w:r>
        <w:rPr>
          <w:b/>
          <w:bCs/>
          <w:color w:val="1A1A2E"/>
          <w:sz w:val="28"/>
          <w:szCs w:val="28"/>
        </w:rPr>
        <w:t>ניוטון</w:t>
      </w:r>
      <w:r>
        <w:rPr>
          <w:b/>
          <w:bCs/>
          <w:color w:val="1A1A2E"/>
          <w:sz w:val="28"/>
          <w:szCs w:val="28"/>
        </w:rPr>
        <w:t>-</w:t>
      </w:r>
      <w:r>
        <w:rPr>
          <w:b/>
          <w:bCs/>
          <w:color w:val="1A1A2E"/>
          <w:sz w:val="28"/>
          <w:szCs w:val="28"/>
        </w:rPr>
        <w:t>רפסון</w:t>
      </w:r>
      <w:proofErr w:type="spellEnd"/>
    </w:p>
    <w:p w14:paraId="567040C1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0F3460"/>
        </w:rPr>
        <w:t>פרומפט</w:t>
      </w:r>
      <w:proofErr w:type="spellEnd"/>
      <w:r>
        <w:rPr>
          <w:b/>
          <w:bCs/>
          <w:color w:val="0F3460"/>
        </w:rPr>
        <w:t xml:space="preserve">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29601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4472C4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B7101D5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רוצה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להבין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ניוטון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רפסון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לעומק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ההבדל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המתמטי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בינה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לבין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החצייה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למה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היא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מתכנסת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מהר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יותר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ואיך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מחשבים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פולינום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מרשימת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מקדמים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66E29D77" w14:textId="77777777" w:rsidR="00013425" w:rsidRDefault="00013425" w:rsidP="00D5767E"/>
    <w:p w14:paraId="1EBFBE37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145A32"/>
        </w:rPr>
        <w:t>תגובת</w:t>
      </w:r>
      <w:proofErr w:type="spellEnd"/>
      <w:r>
        <w:rPr>
          <w:b/>
          <w:bCs/>
          <w:color w:val="145A32"/>
        </w:rPr>
        <w:t xml:space="preserve"> </w:t>
      </w:r>
      <w:proofErr w:type="spellStart"/>
      <w:r>
        <w:rPr>
          <w:b/>
          <w:bCs/>
          <w:color w:val="145A32"/>
        </w:rPr>
        <w:t>המודל</w:t>
      </w:r>
      <w:proofErr w:type="spellEnd"/>
      <w:r>
        <w:rPr>
          <w:b/>
          <w:bCs/>
          <w:color w:val="145A32"/>
        </w:rPr>
        <w:t xml:space="preserve"> (</w:t>
      </w:r>
      <w:proofErr w:type="spellStart"/>
      <w:r>
        <w:rPr>
          <w:b/>
          <w:bCs/>
          <w:color w:val="145A32"/>
        </w:rPr>
        <w:t>תקציר</w:t>
      </w:r>
      <w:proofErr w:type="spellEnd"/>
      <w:r>
        <w:rPr>
          <w:b/>
          <w:bCs/>
          <w:color w:val="145A32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073D48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27AE60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F1119B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ניוטון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רפסון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משתמשת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הפונקציה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נקודה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הנוסחה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היא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נקודה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חדשה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נקודה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ישנה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פחות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ערך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הפונקציה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חלקי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ערך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הנגזרת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ההתכנסות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ריבועית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בכל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צעד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מספר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הספרות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המדויקות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מוכפל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בשניים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חישוב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פולינום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המקדם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חזקה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מוכפל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בסדר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החזקה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והחזקה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יורדת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ב</w:t>
            </w:r>
            <w:r>
              <w:rPr>
                <w:sz w:val="21"/>
                <w:szCs w:val="21"/>
              </w:rPr>
              <w:t>-1.</w:t>
            </w:r>
          </w:p>
        </w:tc>
      </w:tr>
    </w:tbl>
    <w:p w14:paraId="55019494" w14:textId="77777777" w:rsidR="00013425" w:rsidRDefault="00013425" w:rsidP="00D5767E"/>
    <w:p w14:paraId="38ADCFA7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784212"/>
        </w:rPr>
        <w:t>הערכה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וניתוח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ביקורתי</w:t>
      </w:r>
      <w:proofErr w:type="spellEnd"/>
      <w:r>
        <w:rPr>
          <w:b/>
          <w:bCs/>
          <w:color w:val="78421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581A2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E67E22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0403FE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ראיתי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בפועל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ההבדל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ניוטון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רפסון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מצאה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ב</w:t>
            </w:r>
            <w:r>
              <w:rPr>
                <w:sz w:val="21"/>
                <w:szCs w:val="21"/>
              </w:rPr>
              <w:t xml:space="preserve">-2 </w:t>
            </w:r>
            <w:proofErr w:type="spellStart"/>
            <w:r>
              <w:rPr>
                <w:sz w:val="21"/>
                <w:szCs w:val="21"/>
              </w:rPr>
              <w:t>צעדים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בלבד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לעומת</w:t>
            </w:r>
            <w:proofErr w:type="spellEnd"/>
            <w:r>
              <w:rPr>
                <w:sz w:val="21"/>
                <w:szCs w:val="21"/>
              </w:rPr>
              <w:t xml:space="preserve"> 13 </w:t>
            </w:r>
            <w:proofErr w:type="spellStart"/>
            <w:r>
              <w:rPr>
                <w:sz w:val="21"/>
                <w:szCs w:val="21"/>
              </w:rPr>
              <w:t>צעדים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החצייה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עבור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אותו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פולינום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ואותו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דיוק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ההתכנסות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הריבועית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מוכחת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בפועל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7F7D38A6" w14:textId="77777777" w:rsidR="00013425" w:rsidRDefault="00013425" w:rsidP="00D5767E"/>
    <w:p w14:paraId="01F3330B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0F3460"/>
        </w:rPr>
        <w:t>פרומפט</w:t>
      </w:r>
      <w:proofErr w:type="spellEnd"/>
      <w:r>
        <w:rPr>
          <w:b/>
          <w:bCs/>
          <w:color w:val="0F3460"/>
        </w:rPr>
        <w:t xml:space="preserve">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2F737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4472C4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F9CE7D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קורה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כשהנגזרת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שווה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לאפס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ומה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קורה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כשהשיטה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מתבדרת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ויוצאת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מהקטע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שהוגדר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איך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מטפלים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בשני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המקרים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7B02F21E" w14:textId="77777777" w:rsidR="00013425" w:rsidRDefault="00013425" w:rsidP="00D5767E"/>
    <w:p w14:paraId="3B0F6D99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145A32"/>
        </w:rPr>
        <w:t>תגובת</w:t>
      </w:r>
      <w:proofErr w:type="spellEnd"/>
      <w:r>
        <w:rPr>
          <w:b/>
          <w:bCs/>
          <w:color w:val="145A32"/>
        </w:rPr>
        <w:t xml:space="preserve"> </w:t>
      </w:r>
      <w:proofErr w:type="spellStart"/>
      <w:r>
        <w:rPr>
          <w:b/>
          <w:bCs/>
          <w:color w:val="145A32"/>
        </w:rPr>
        <w:t>המודל</w:t>
      </w:r>
      <w:proofErr w:type="spellEnd"/>
      <w:r>
        <w:rPr>
          <w:b/>
          <w:bCs/>
          <w:color w:val="145A32"/>
        </w:rPr>
        <w:t xml:space="preserve"> (</w:t>
      </w:r>
      <w:proofErr w:type="spellStart"/>
      <w:r>
        <w:rPr>
          <w:b/>
          <w:bCs/>
          <w:color w:val="145A32"/>
        </w:rPr>
        <w:t>תקציר</w:t>
      </w:r>
      <w:proofErr w:type="spellEnd"/>
      <w:r>
        <w:rPr>
          <w:b/>
          <w:bCs/>
          <w:color w:val="145A32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5A6FF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27AE60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EC546E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שווה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לאפס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הנוסחה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מוגדרת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חלוקה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באפס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מדפיסים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הודעת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שגיאה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ומחזירים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ריק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הנקודה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החדשה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יוצאת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מחוץ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לקטע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השיטה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מתכנסת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הרצוי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ומדפיסים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הודעה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מתאימה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42DCF2B" w14:textId="77777777" w:rsidR="00013425" w:rsidRDefault="00013425" w:rsidP="00D5767E"/>
    <w:p w14:paraId="3C715D44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784212"/>
        </w:rPr>
        <w:t>הערכה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וניתוח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ביקורתי</w:t>
      </w:r>
      <w:proofErr w:type="spellEnd"/>
      <w:r>
        <w:rPr>
          <w:b/>
          <w:bCs/>
          <w:color w:val="78421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697EB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E67E22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13DFD4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הוספתי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שני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תנאי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כישלון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בתוך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הלולאה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זה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חשוב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ניוטון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רפסון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בניגוד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החצייה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אינה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מובטחת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להתכנס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D641A14" w14:textId="77777777" w:rsidR="00013425" w:rsidRDefault="00013425" w:rsidP="00D5767E"/>
    <w:p w14:paraId="44495692" w14:textId="77777777" w:rsidR="00013425" w:rsidRDefault="00392338" w:rsidP="00D5767E">
      <w:pPr>
        <w:pStyle w:val="1"/>
        <w:bidi/>
      </w:pPr>
      <w:proofErr w:type="spellStart"/>
      <w:r>
        <w:rPr>
          <w:b/>
          <w:bCs/>
          <w:color w:val="1A1A2E"/>
          <w:sz w:val="28"/>
          <w:szCs w:val="28"/>
        </w:rPr>
        <w:t>שאלה</w:t>
      </w:r>
      <w:proofErr w:type="spellEnd"/>
      <w:r>
        <w:rPr>
          <w:b/>
          <w:bCs/>
          <w:color w:val="1A1A2E"/>
          <w:sz w:val="28"/>
          <w:szCs w:val="28"/>
        </w:rPr>
        <w:t xml:space="preserve"> 3 - </w:t>
      </w:r>
      <w:proofErr w:type="spellStart"/>
      <w:r>
        <w:rPr>
          <w:b/>
          <w:bCs/>
          <w:color w:val="1A1A2E"/>
          <w:sz w:val="28"/>
          <w:szCs w:val="28"/>
        </w:rPr>
        <w:t>שיטת</w:t>
      </w:r>
      <w:proofErr w:type="spellEnd"/>
      <w:r>
        <w:rPr>
          <w:b/>
          <w:bCs/>
          <w:color w:val="1A1A2E"/>
          <w:sz w:val="28"/>
          <w:szCs w:val="28"/>
        </w:rPr>
        <w:t xml:space="preserve"> </w:t>
      </w:r>
      <w:proofErr w:type="spellStart"/>
      <w:r>
        <w:rPr>
          <w:b/>
          <w:bCs/>
          <w:color w:val="1A1A2E"/>
          <w:sz w:val="28"/>
          <w:szCs w:val="28"/>
        </w:rPr>
        <w:t>המיתר</w:t>
      </w:r>
      <w:proofErr w:type="spellEnd"/>
    </w:p>
    <w:p w14:paraId="4C8AE8B1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0F3460"/>
        </w:rPr>
        <w:t>פרומפט</w:t>
      </w:r>
      <w:proofErr w:type="spellEnd"/>
      <w:r>
        <w:rPr>
          <w:b/>
          <w:bCs/>
          <w:color w:val="0F3460"/>
        </w:rPr>
        <w:t xml:space="preserve">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1225B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4472C4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80DBD59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lastRenderedPageBreak/>
              <w:t>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ההבדל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בין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המיתר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ניוטון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רפסון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מתי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כדאי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להשתמש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המיתר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והאם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היא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מתכנסת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מהר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יותר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לאט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יותר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4C633432" w14:textId="77777777" w:rsidR="00013425" w:rsidRDefault="00013425" w:rsidP="00D5767E"/>
    <w:p w14:paraId="14D64DB0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145A32"/>
        </w:rPr>
        <w:t>תגובת</w:t>
      </w:r>
      <w:proofErr w:type="spellEnd"/>
      <w:r>
        <w:rPr>
          <w:b/>
          <w:bCs/>
          <w:color w:val="145A32"/>
        </w:rPr>
        <w:t xml:space="preserve"> </w:t>
      </w:r>
      <w:proofErr w:type="spellStart"/>
      <w:r>
        <w:rPr>
          <w:b/>
          <w:bCs/>
          <w:color w:val="145A32"/>
        </w:rPr>
        <w:t>המודל</w:t>
      </w:r>
      <w:proofErr w:type="spellEnd"/>
      <w:r>
        <w:rPr>
          <w:b/>
          <w:bCs/>
          <w:color w:val="145A32"/>
        </w:rPr>
        <w:t xml:space="preserve"> (</w:t>
      </w:r>
      <w:proofErr w:type="spellStart"/>
      <w:r>
        <w:rPr>
          <w:b/>
          <w:bCs/>
          <w:color w:val="145A32"/>
        </w:rPr>
        <w:t>תקציר</w:t>
      </w:r>
      <w:proofErr w:type="spellEnd"/>
      <w:r>
        <w:rPr>
          <w:b/>
          <w:bCs/>
          <w:color w:val="145A32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4EFF0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27AE60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6F2583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המיתר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מקרבת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ידי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שימוש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בשתי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נקודות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במקום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לחשב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האנליטית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לוקחים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שיפוע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המיתר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בין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הנקודות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יתרון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לא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צריך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לחשב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אנליטית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חסרון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סדר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ההתכנסות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הוא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כ</w:t>
            </w:r>
            <w:r>
              <w:rPr>
                <w:sz w:val="21"/>
                <w:szCs w:val="21"/>
              </w:rPr>
              <w:t xml:space="preserve">-1.618 </w:t>
            </w:r>
            <w:proofErr w:type="spellStart"/>
            <w:r>
              <w:rPr>
                <w:sz w:val="21"/>
                <w:szCs w:val="21"/>
              </w:rPr>
              <w:t>לעומת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בשיטת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ניוטון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בפרקטיקה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לרוב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מהירה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כמו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ניוטון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86A1F8D" w14:textId="77777777" w:rsidR="00013425" w:rsidRDefault="00013425" w:rsidP="00D5767E"/>
    <w:p w14:paraId="0A491D79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784212"/>
        </w:rPr>
        <w:t>הערכה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וניתוח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ביקורתי</w:t>
      </w:r>
      <w:proofErr w:type="spellEnd"/>
      <w:r>
        <w:rPr>
          <w:b/>
          <w:bCs/>
          <w:color w:val="78421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38722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E67E22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FC55BE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למדתי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מקרים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שבהם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המיתר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עדיפה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כאשר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חישוב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יקר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חישובית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זו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שיטה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מאוזנת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בין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החצייה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האיטית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לבין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ניוטון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שדורש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נגזרת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E9BA9B6" w14:textId="77777777" w:rsidR="00013425" w:rsidRDefault="00013425" w:rsidP="00D5767E"/>
    <w:p w14:paraId="04CA7440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0F3460"/>
        </w:rPr>
        <w:t>פרומפט</w:t>
      </w:r>
      <w:proofErr w:type="spellEnd"/>
      <w:r>
        <w:rPr>
          <w:b/>
          <w:bCs/>
          <w:color w:val="0F3460"/>
        </w:rPr>
        <w:t xml:space="preserve">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09749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4472C4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DA7983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קורה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ערכי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הפונקציה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בשתי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הנקודות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שווים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כלומר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המכנה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שווה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לאפס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ואיך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מטפלים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בזה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58765F2B" w14:textId="77777777" w:rsidR="00013425" w:rsidRDefault="00013425" w:rsidP="00D5767E"/>
    <w:p w14:paraId="502DD26E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145A32"/>
        </w:rPr>
        <w:t>תגובת</w:t>
      </w:r>
      <w:proofErr w:type="spellEnd"/>
      <w:r>
        <w:rPr>
          <w:b/>
          <w:bCs/>
          <w:color w:val="145A32"/>
        </w:rPr>
        <w:t xml:space="preserve"> </w:t>
      </w:r>
      <w:proofErr w:type="spellStart"/>
      <w:r>
        <w:rPr>
          <w:b/>
          <w:bCs/>
          <w:color w:val="145A32"/>
        </w:rPr>
        <w:t>המודל</w:t>
      </w:r>
      <w:proofErr w:type="spellEnd"/>
      <w:r>
        <w:rPr>
          <w:b/>
          <w:bCs/>
          <w:color w:val="145A32"/>
        </w:rPr>
        <w:t xml:space="preserve"> (</w:t>
      </w:r>
      <w:proofErr w:type="spellStart"/>
      <w:r>
        <w:rPr>
          <w:b/>
          <w:bCs/>
          <w:color w:val="145A32"/>
        </w:rPr>
        <w:t>תקציר</w:t>
      </w:r>
      <w:proofErr w:type="spellEnd"/>
      <w:r>
        <w:rPr>
          <w:b/>
          <w:bCs/>
          <w:color w:val="145A32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47D6B1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27AE60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8EEAFB0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ערכי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הפונקציה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בשתי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הנקודות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זהים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המכנה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שווה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לאפס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וקיימת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חלוקה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באפס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מטפלים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בזה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בדומה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לשיטת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ניוטון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בודקים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לפני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חישוב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הנקודה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החדשה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ואם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המכנה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אפס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מדפיסים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הודעה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ומחזירים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ריק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26D0EA8" w14:textId="77777777" w:rsidR="00013425" w:rsidRDefault="00013425" w:rsidP="00D5767E"/>
    <w:p w14:paraId="7CD7ED96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784212"/>
        </w:rPr>
        <w:t>הערכה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וניתוח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ביקורתי</w:t>
      </w:r>
      <w:proofErr w:type="spellEnd"/>
      <w:r>
        <w:rPr>
          <w:b/>
          <w:bCs/>
          <w:color w:val="78421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7EA5D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E67E22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C29A4B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הוספתי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בדיקה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לפני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חישוב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הנקודה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החדשה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שמתי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שהמבנה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שלוש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השיטות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דומה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תנאי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התכנסות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לולאה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חישוב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נקודה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חדשה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ותנאי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כישלון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BAA33E2" w14:textId="77777777" w:rsidR="00013425" w:rsidRDefault="00013425" w:rsidP="00D5767E"/>
    <w:p w14:paraId="0B9540E4" w14:textId="77777777" w:rsidR="00013425" w:rsidRDefault="00392338" w:rsidP="00D5767E">
      <w:pPr>
        <w:pStyle w:val="1"/>
        <w:bidi/>
      </w:pPr>
      <w:proofErr w:type="spellStart"/>
      <w:r>
        <w:rPr>
          <w:b/>
          <w:bCs/>
          <w:color w:val="1A1A2E"/>
          <w:sz w:val="28"/>
          <w:szCs w:val="28"/>
        </w:rPr>
        <w:t>שאלה</w:t>
      </w:r>
      <w:proofErr w:type="spellEnd"/>
      <w:r>
        <w:rPr>
          <w:b/>
          <w:bCs/>
          <w:color w:val="1A1A2E"/>
          <w:sz w:val="28"/>
          <w:szCs w:val="28"/>
        </w:rPr>
        <w:t xml:space="preserve"> 4 - </w:t>
      </w:r>
      <w:proofErr w:type="spellStart"/>
      <w:r>
        <w:rPr>
          <w:b/>
          <w:bCs/>
          <w:color w:val="1A1A2E"/>
          <w:sz w:val="28"/>
          <w:szCs w:val="28"/>
        </w:rPr>
        <w:t>תוכנית</w:t>
      </w:r>
      <w:proofErr w:type="spellEnd"/>
      <w:r>
        <w:rPr>
          <w:b/>
          <w:bCs/>
          <w:color w:val="1A1A2E"/>
          <w:sz w:val="28"/>
          <w:szCs w:val="28"/>
        </w:rPr>
        <w:t xml:space="preserve"> </w:t>
      </w:r>
      <w:proofErr w:type="spellStart"/>
      <w:r>
        <w:rPr>
          <w:b/>
          <w:bCs/>
          <w:color w:val="1A1A2E"/>
          <w:sz w:val="28"/>
          <w:szCs w:val="28"/>
        </w:rPr>
        <w:t>ראשית</w:t>
      </w:r>
      <w:proofErr w:type="spellEnd"/>
    </w:p>
    <w:p w14:paraId="77E731DB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0F3460"/>
        </w:rPr>
        <w:t>פרומפט</w:t>
      </w:r>
      <w:proofErr w:type="spellEnd"/>
      <w:r>
        <w:rPr>
          <w:b/>
          <w:bCs/>
          <w:color w:val="0F3460"/>
        </w:rPr>
        <w:t xml:space="preserve">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2BA6E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4472C4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70A640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אני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רוצה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לבנות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תוכנית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ראשית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שמחפשת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השורשים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פולינום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בטווח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נתון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איך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נכון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לחלק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הטווח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למקטעים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ולמה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צריך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לבדוק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שינוי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סימן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מקטע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3C7867FE" w14:textId="77777777" w:rsidR="00013425" w:rsidRDefault="00013425" w:rsidP="00D5767E"/>
    <w:p w14:paraId="723A4B72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145A32"/>
        </w:rPr>
        <w:t>תגובת</w:t>
      </w:r>
      <w:proofErr w:type="spellEnd"/>
      <w:r>
        <w:rPr>
          <w:b/>
          <w:bCs/>
          <w:color w:val="145A32"/>
        </w:rPr>
        <w:t xml:space="preserve"> </w:t>
      </w:r>
      <w:proofErr w:type="spellStart"/>
      <w:r>
        <w:rPr>
          <w:b/>
          <w:bCs/>
          <w:color w:val="145A32"/>
        </w:rPr>
        <w:t>המודל</w:t>
      </w:r>
      <w:proofErr w:type="spellEnd"/>
      <w:r>
        <w:rPr>
          <w:b/>
          <w:bCs/>
          <w:color w:val="145A32"/>
        </w:rPr>
        <w:t xml:space="preserve"> (</w:t>
      </w:r>
      <w:proofErr w:type="spellStart"/>
      <w:r>
        <w:rPr>
          <w:b/>
          <w:bCs/>
          <w:color w:val="145A32"/>
        </w:rPr>
        <w:t>תקציר</w:t>
      </w:r>
      <w:proofErr w:type="spellEnd"/>
      <w:r>
        <w:rPr>
          <w:b/>
          <w:bCs/>
          <w:color w:val="145A32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169F6D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27AE60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6D3BE4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מחלקים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הטווח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למקטעים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שווים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בכל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מקטע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בודקים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שינוי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סימן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בין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הקצוות</w:t>
            </w:r>
            <w:proofErr w:type="spellEnd"/>
            <w:r>
              <w:rPr>
                <w:sz w:val="21"/>
                <w:szCs w:val="21"/>
              </w:rPr>
              <w:t xml:space="preserve"> - </w:t>
            </w:r>
            <w:proofErr w:type="spellStart"/>
            <w:r>
              <w:rPr>
                <w:sz w:val="21"/>
                <w:szCs w:val="21"/>
              </w:rPr>
              <w:t>אם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כן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לפי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משפט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ערך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הביניים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שם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שולחים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המקטע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לשיטה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שנבחרה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כך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ניתן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למצוא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שורשים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מרובים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בטווח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אחד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7D4502E0" w14:textId="77777777" w:rsidR="00013425" w:rsidRDefault="00013425" w:rsidP="00D5767E"/>
    <w:p w14:paraId="5B8C59AA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784212"/>
        </w:rPr>
        <w:t>הערכה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וניתוח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ביקורתי</w:t>
      </w:r>
      <w:proofErr w:type="spellEnd"/>
      <w:r>
        <w:rPr>
          <w:b/>
          <w:bCs/>
          <w:color w:val="78421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0DECC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E67E22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58A633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הבנתי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הרעיון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הכולל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החלוקה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הגסה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מאתרת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מקטעים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שורשים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פוטנציאליים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והשיטה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המדויקת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מוצאת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המדויק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בתוך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מקטע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זה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פתרון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כללי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שעובד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עבור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פולינומים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מכל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דרגה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043A580" w14:textId="77777777" w:rsidR="00013425" w:rsidRDefault="00013425" w:rsidP="00D5767E"/>
    <w:p w14:paraId="4E310819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0F3460"/>
        </w:rPr>
        <w:t>פרומפט</w:t>
      </w:r>
      <w:proofErr w:type="spellEnd"/>
      <w:r>
        <w:rPr>
          <w:b/>
          <w:bCs/>
          <w:color w:val="0F3460"/>
        </w:rPr>
        <w:t xml:space="preserve">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797609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4472C4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1096CD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שמתי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להערה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שאומרת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שצריך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לבדוק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גם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הנגזרת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למה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זה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ממספריות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זוגית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ולמה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בדיקת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שינוי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הסימן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מוצאת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אותו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405CCA3F" w14:textId="77777777" w:rsidR="00013425" w:rsidRDefault="00013425" w:rsidP="00D5767E"/>
    <w:p w14:paraId="42C79B7E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145A32"/>
        </w:rPr>
        <w:t>תגובת</w:t>
      </w:r>
      <w:proofErr w:type="spellEnd"/>
      <w:r>
        <w:rPr>
          <w:b/>
          <w:bCs/>
          <w:color w:val="145A32"/>
        </w:rPr>
        <w:t xml:space="preserve"> </w:t>
      </w:r>
      <w:proofErr w:type="spellStart"/>
      <w:r>
        <w:rPr>
          <w:b/>
          <w:bCs/>
          <w:color w:val="145A32"/>
        </w:rPr>
        <w:t>המודל</w:t>
      </w:r>
      <w:proofErr w:type="spellEnd"/>
      <w:r>
        <w:rPr>
          <w:b/>
          <w:bCs/>
          <w:color w:val="145A32"/>
        </w:rPr>
        <w:t xml:space="preserve"> (</w:t>
      </w:r>
      <w:proofErr w:type="spellStart"/>
      <w:r>
        <w:rPr>
          <w:b/>
          <w:bCs/>
          <w:color w:val="145A32"/>
        </w:rPr>
        <w:t>תקציר</w:t>
      </w:r>
      <w:proofErr w:type="spellEnd"/>
      <w:r>
        <w:rPr>
          <w:b/>
          <w:bCs/>
          <w:color w:val="145A32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1CA35A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27AE60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A50AFC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ממספריות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זוגית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הוא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שורש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שהפולינום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נוגע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בציר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ולא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חוצה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אותו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בנקודה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כזו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הפולינום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משנה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סימן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אז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הבדיקה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הרגילה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תמצא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אותו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הנגזרת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לעומת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זאת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כן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משנה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סימן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בנקודת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מינימום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מקסימום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לכן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מריצים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אותו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חיפוש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גם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הפולינום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1C2DCAC" w14:textId="77777777" w:rsidR="00013425" w:rsidRDefault="00013425" w:rsidP="00D5767E"/>
    <w:p w14:paraId="6B98898C" w14:textId="77777777" w:rsidR="00013425" w:rsidRDefault="00392338" w:rsidP="00D5767E">
      <w:pPr>
        <w:spacing w:before="160" w:after="60"/>
      </w:pPr>
      <w:proofErr w:type="spellStart"/>
      <w:r>
        <w:rPr>
          <w:b/>
          <w:bCs/>
          <w:color w:val="784212"/>
        </w:rPr>
        <w:t>הערכה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וניתוח</w:t>
      </w:r>
      <w:proofErr w:type="spellEnd"/>
      <w:r>
        <w:rPr>
          <w:b/>
          <w:bCs/>
          <w:color w:val="784212"/>
        </w:rPr>
        <w:t xml:space="preserve"> </w:t>
      </w:r>
      <w:proofErr w:type="spellStart"/>
      <w:r>
        <w:rPr>
          <w:b/>
          <w:bCs/>
          <w:color w:val="784212"/>
        </w:rPr>
        <w:t>ביקורתי</w:t>
      </w:r>
      <w:proofErr w:type="spellEnd"/>
      <w:r>
        <w:rPr>
          <w:b/>
          <w:bCs/>
          <w:color w:val="784212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3425" w14:paraId="50F3B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CCCCC"/>
              <w:left w:val="single" w:sz="12" w:space="0" w:color="E67E22"/>
              <w:bottom w:val="single" w:sz="2" w:space="0" w:color="CCCCCC"/>
              <w:right w:val="single" w:sz="2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E1C29C" w14:textId="77777777" w:rsidR="00013425" w:rsidRDefault="00392338" w:rsidP="00D5767E">
            <w:proofErr w:type="spellStart"/>
            <w:r>
              <w:rPr>
                <w:sz w:val="21"/>
                <w:szCs w:val="21"/>
              </w:rPr>
              <w:t>תובנה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מתמטית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חשובה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שורשים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ממספריות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זוגית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לא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ייתפסו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בבדיקת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שינוי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סימן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הפתרון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של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הרצה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על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הנגזרת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הוא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אלגנטי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ומקיף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02D1997" w14:textId="77777777" w:rsidR="00013425" w:rsidRDefault="00013425" w:rsidP="00D5767E"/>
    <w:p w14:paraId="4D3B8CB2" w14:textId="77777777" w:rsidR="00013425" w:rsidRDefault="00392338" w:rsidP="00D5767E">
      <w:pPr>
        <w:pStyle w:val="1"/>
        <w:bidi/>
      </w:pPr>
      <w:proofErr w:type="spellStart"/>
      <w:r>
        <w:rPr>
          <w:b/>
          <w:bCs/>
          <w:color w:val="1A1A2E"/>
          <w:sz w:val="28"/>
          <w:szCs w:val="28"/>
        </w:rPr>
        <w:t>סיכום</w:t>
      </w:r>
      <w:proofErr w:type="spellEnd"/>
    </w:p>
    <w:p w14:paraId="00917683" w14:textId="77777777" w:rsidR="00013425" w:rsidRDefault="00392338" w:rsidP="00D5767E">
      <w:pPr>
        <w:spacing w:after="120"/>
      </w:pPr>
      <w:proofErr w:type="spellStart"/>
      <w:r>
        <w:t>השימוש</w:t>
      </w:r>
      <w:proofErr w:type="spellEnd"/>
      <w:r>
        <w:t xml:space="preserve"> </w:t>
      </w:r>
      <w:proofErr w:type="spellStart"/>
      <w:r>
        <w:t>במודל</w:t>
      </w:r>
      <w:proofErr w:type="spellEnd"/>
      <w:r>
        <w:t xml:space="preserve"> </w:t>
      </w:r>
      <w:proofErr w:type="spellStart"/>
      <w:r>
        <w:t>השפה</w:t>
      </w:r>
      <w:proofErr w:type="spellEnd"/>
      <w:r>
        <w:t xml:space="preserve"> </w:t>
      </w:r>
      <w:proofErr w:type="spellStart"/>
      <w:r>
        <w:t>סייע</w:t>
      </w:r>
      <w:proofErr w:type="spellEnd"/>
      <w:r>
        <w:t xml:space="preserve"> </w:t>
      </w:r>
      <w:proofErr w:type="spellStart"/>
      <w:r>
        <w:t>להעמיק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ההבנה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שלוש</w:t>
      </w:r>
      <w:proofErr w:type="spellEnd"/>
      <w:r>
        <w:t xml:space="preserve"> </w:t>
      </w:r>
      <w:proofErr w:type="spellStart"/>
      <w:r>
        <w:t>שיטות</w:t>
      </w:r>
      <w:proofErr w:type="spellEnd"/>
      <w:r>
        <w:t xml:space="preserve"> </w:t>
      </w:r>
      <w:proofErr w:type="spellStart"/>
      <w:r>
        <w:t>נומריות</w:t>
      </w:r>
      <w:proofErr w:type="spellEnd"/>
      <w:r>
        <w:t xml:space="preserve"> </w:t>
      </w:r>
      <w:proofErr w:type="spellStart"/>
      <w:r>
        <w:t>מרכזיות</w:t>
      </w:r>
      <w:proofErr w:type="spellEnd"/>
      <w:r>
        <w:t xml:space="preserve"> </w:t>
      </w:r>
      <w:proofErr w:type="spellStart"/>
      <w:r>
        <w:t>לאיתור</w:t>
      </w:r>
      <w:proofErr w:type="spellEnd"/>
      <w:r>
        <w:t xml:space="preserve"> </w:t>
      </w:r>
      <w:proofErr w:type="spellStart"/>
      <w:r>
        <w:t>שורשים</w:t>
      </w:r>
      <w:proofErr w:type="spellEnd"/>
      <w:r>
        <w:t xml:space="preserve">. </w:t>
      </w:r>
      <w:proofErr w:type="spellStart"/>
      <w:r>
        <w:t>התהליך</w:t>
      </w:r>
      <w:proofErr w:type="spellEnd"/>
      <w:r>
        <w:t xml:space="preserve"> </w:t>
      </w:r>
      <w:proofErr w:type="spellStart"/>
      <w:r>
        <w:t>כלל</w:t>
      </w:r>
      <w:proofErr w:type="spellEnd"/>
      <w:r>
        <w:t xml:space="preserve"> </w:t>
      </w:r>
      <w:proofErr w:type="spellStart"/>
      <w:r>
        <w:t>הצגת</w:t>
      </w:r>
      <w:proofErr w:type="spellEnd"/>
      <w:r>
        <w:t xml:space="preserve"> </w:t>
      </w:r>
      <w:proofErr w:type="spellStart"/>
      <w:r>
        <w:t>שאלות</w:t>
      </w:r>
      <w:proofErr w:type="spellEnd"/>
      <w:r>
        <w:t xml:space="preserve"> </w:t>
      </w:r>
      <w:proofErr w:type="spellStart"/>
      <w:r>
        <w:t>לימודיות</w:t>
      </w:r>
      <w:proofErr w:type="spellEnd"/>
      <w:r>
        <w:t xml:space="preserve">, </w:t>
      </w:r>
      <w:proofErr w:type="spellStart"/>
      <w:r>
        <w:t>קבלת</w:t>
      </w:r>
      <w:proofErr w:type="spellEnd"/>
      <w:r>
        <w:t xml:space="preserve"> </w:t>
      </w:r>
      <w:proofErr w:type="spellStart"/>
      <w:r>
        <w:t>הסברים</w:t>
      </w:r>
      <w:proofErr w:type="spellEnd"/>
      <w:r>
        <w:t xml:space="preserve"> </w:t>
      </w:r>
      <w:proofErr w:type="spellStart"/>
      <w:r>
        <w:t>מתמטיים</w:t>
      </w:r>
      <w:proofErr w:type="spellEnd"/>
      <w:r>
        <w:t xml:space="preserve">, </w:t>
      </w:r>
      <w:proofErr w:type="spellStart"/>
      <w:r>
        <w:t>כתיבת</w:t>
      </w:r>
      <w:proofErr w:type="spellEnd"/>
      <w:r>
        <w:t xml:space="preserve"> </w:t>
      </w:r>
      <w:proofErr w:type="spellStart"/>
      <w:r>
        <w:t>קוד</w:t>
      </w:r>
      <w:proofErr w:type="spellEnd"/>
      <w:r>
        <w:t xml:space="preserve">, </w:t>
      </w:r>
      <w:proofErr w:type="spellStart"/>
      <w:r>
        <w:t>בדיקתו</w:t>
      </w:r>
      <w:proofErr w:type="spellEnd"/>
      <w:r>
        <w:t xml:space="preserve"> </w:t>
      </w:r>
      <w:proofErr w:type="spellStart"/>
      <w:r>
        <w:t>ותיקון</w:t>
      </w:r>
      <w:proofErr w:type="spellEnd"/>
      <w:r>
        <w:t xml:space="preserve"> </w:t>
      </w:r>
      <w:proofErr w:type="spellStart"/>
      <w:r>
        <w:t>שגיאות</w:t>
      </w:r>
      <w:proofErr w:type="spellEnd"/>
      <w:r>
        <w:t xml:space="preserve"> </w:t>
      </w:r>
      <w:proofErr w:type="spellStart"/>
      <w:r>
        <w:t>באופן</w:t>
      </w:r>
      <w:proofErr w:type="spellEnd"/>
      <w:r>
        <w:t xml:space="preserve"> </w:t>
      </w:r>
      <w:proofErr w:type="spellStart"/>
      <w:r>
        <w:t>איטרטיבי</w:t>
      </w:r>
      <w:proofErr w:type="spellEnd"/>
      <w:r>
        <w:t>.</w:t>
      </w:r>
    </w:p>
    <w:p w14:paraId="677C3E01" w14:textId="77777777" w:rsidR="00013425" w:rsidRDefault="00392338" w:rsidP="00D5767E">
      <w:pPr>
        <w:spacing w:after="120"/>
      </w:pPr>
      <w:proofErr w:type="spellStart"/>
      <w:r>
        <w:t>הלקחים</w:t>
      </w:r>
      <w:proofErr w:type="spellEnd"/>
      <w:r>
        <w:t xml:space="preserve"> </w:t>
      </w:r>
      <w:proofErr w:type="spellStart"/>
      <w:r>
        <w:t>המרכזיים</w:t>
      </w:r>
      <w:proofErr w:type="spellEnd"/>
      <w:r>
        <w:t xml:space="preserve">: </w:t>
      </w:r>
      <w:proofErr w:type="spellStart"/>
      <w:r>
        <w:t>שיטת</w:t>
      </w:r>
      <w:proofErr w:type="spellEnd"/>
      <w:r>
        <w:t xml:space="preserve"> </w:t>
      </w:r>
      <w:proofErr w:type="spellStart"/>
      <w:r>
        <w:t>החצייה</w:t>
      </w:r>
      <w:proofErr w:type="spellEnd"/>
      <w:r>
        <w:t xml:space="preserve"> </w:t>
      </w:r>
      <w:proofErr w:type="spellStart"/>
      <w:r>
        <w:t>מובטחת</w:t>
      </w:r>
      <w:proofErr w:type="spellEnd"/>
      <w:r>
        <w:t xml:space="preserve"> </w:t>
      </w:r>
      <w:proofErr w:type="spellStart"/>
      <w:r>
        <w:t>אך</w:t>
      </w:r>
      <w:proofErr w:type="spellEnd"/>
      <w:r>
        <w:t xml:space="preserve"> </w:t>
      </w:r>
      <w:proofErr w:type="spellStart"/>
      <w:r>
        <w:t>מתכנסת</w:t>
      </w:r>
      <w:proofErr w:type="spellEnd"/>
      <w:r>
        <w:t xml:space="preserve"> </w:t>
      </w:r>
      <w:proofErr w:type="spellStart"/>
      <w:r>
        <w:t>לאט</w:t>
      </w:r>
      <w:proofErr w:type="spellEnd"/>
      <w:r>
        <w:t xml:space="preserve">. </w:t>
      </w:r>
      <w:proofErr w:type="spellStart"/>
      <w:r>
        <w:t>שיטת</w:t>
      </w:r>
      <w:proofErr w:type="spellEnd"/>
      <w:r>
        <w:t xml:space="preserve"> </w:t>
      </w:r>
      <w:proofErr w:type="spellStart"/>
      <w:r>
        <w:t>ניוטון</w:t>
      </w:r>
      <w:r>
        <w:t>-</w:t>
      </w:r>
      <w:r>
        <w:t>רפסון</w:t>
      </w:r>
      <w:proofErr w:type="spellEnd"/>
      <w:r>
        <w:t xml:space="preserve"> </w:t>
      </w:r>
      <w:proofErr w:type="spellStart"/>
      <w:r>
        <w:t>מהירה</w:t>
      </w:r>
      <w:proofErr w:type="spellEnd"/>
      <w:r>
        <w:t xml:space="preserve"> </w:t>
      </w:r>
      <w:proofErr w:type="spellStart"/>
      <w:r>
        <w:t>מאוד</w:t>
      </w:r>
      <w:proofErr w:type="spellEnd"/>
      <w:r>
        <w:t xml:space="preserve"> </w:t>
      </w:r>
      <w:proofErr w:type="spellStart"/>
      <w:r>
        <w:t>אך</w:t>
      </w:r>
      <w:proofErr w:type="spellEnd"/>
      <w:r>
        <w:t xml:space="preserve"> </w:t>
      </w:r>
      <w:proofErr w:type="spellStart"/>
      <w:r>
        <w:t>דורשת</w:t>
      </w:r>
      <w:proofErr w:type="spellEnd"/>
      <w:r>
        <w:t xml:space="preserve"> </w:t>
      </w:r>
      <w:proofErr w:type="spellStart"/>
      <w:r>
        <w:t>חישוב</w:t>
      </w:r>
      <w:proofErr w:type="spellEnd"/>
      <w:r>
        <w:t xml:space="preserve"> </w:t>
      </w:r>
      <w:proofErr w:type="spellStart"/>
      <w:r>
        <w:t>נגזרת</w:t>
      </w:r>
      <w:proofErr w:type="spellEnd"/>
      <w:r>
        <w:t xml:space="preserve"> </w:t>
      </w:r>
      <w:proofErr w:type="spellStart"/>
      <w:r>
        <w:t>ואינה</w:t>
      </w:r>
      <w:proofErr w:type="spellEnd"/>
      <w:r>
        <w:t xml:space="preserve"> </w:t>
      </w:r>
      <w:proofErr w:type="spellStart"/>
      <w:r>
        <w:t>מובטחת</w:t>
      </w:r>
      <w:proofErr w:type="spellEnd"/>
      <w:r>
        <w:t xml:space="preserve">. </w:t>
      </w:r>
      <w:proofErr w:type="spellStart"/>
      <w:r>
        <w:t>שיטת</w:t>
      </w:r>
      <w:proofErr w:type="spellEnd"/>
      <w:r>
        <w:t xml:space="preserve"> </w:t>
      </w:r>
      <w:proofErr w:type="spellStart"/>
      <w:r>
        <w:t>המיתר</w:t>
      </w:r>
      <w:proofErr w:type="spellEnd"/>
      <w:r>
        <w:t xml:space="preserve"> </w:t>
      </w:r>
      <w:proofErr w:type="spellStart"/>
      <w:r>
        <w:t>מאזנת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השתיים</w:t>
      </w:r>
      <w:proofErr w:type="spellEnd"/>
      <w:r>
        <w:t xml:space="preserve"> -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צריכה</w:t>
      </w:r>
      <w:proofErr w:type="spellEnd"/>
      <w:r>
        <w:t xml:space="preserve"> </w:t>
      </w:r>
      <w:proofErr w:type="spellStart"/>
      <w:r>
        <w:t>נגזרת</w:t>
      </w:r>
      <w:proofErr w:type="spellEnd"/>
      <w:r>
        <w:t xml:space="preserve"> </w:t>
      </w:r>
      <w:proofErr w:type="spellStart"/>
      <w:r>
        <w:t>אנליטית</w:t>
      </w:r>
      <w:proofErr w:type="spellEnd"/>
      <w:r>
        <w:t xml:space="preserve"> </w:t>
      </w:r>
      <w:proofErr w:type="spellStart"/>
      <w:r>
        <w:t>ומהירה</w:t>
      </w:r>
      <w:proofErr w:type="spellEnd"/>
      <w:r>
        <w:t xml:space="preserve"> </w:t>
      </w:r>
      <w:proofErr w:type="spellStart"/>
      <w:r>
        <w:t>יחסית</w:t>
      </w:r>
      <w:proofErr w:type="spellEnd"/>
      <w:r>
        <w:t>.</w:t>
      </w:r>
    </w:p>
    <w:p w14:paraId="246391F8" w14:textId="77777777" w:rsidR="00013425" w:rsidRDefault="00392338" w:rsidP="00D5767E">
      <w:pPr>
        <w:spacing w:after="120"/>
      </w:pPr>
      <w:proofErr w:type="spellStart"/>
      <w:r>
        <w:t>כל</w:t>
      </w:r>
      <w:proofErr w:type="spellEnd"/>
      <w:r>
        <w:t xml:space="preserve"> </w:t>
      </w:r>
      <w:proofErr w:type="spellStart"/>
      <w:r>
        <w:t>השיטות</w:t>
      </w:r>
      <w:proofErr w:type="spellEnd"/>
      <w:r>
        <w:t xml:space="preserve"> </w:t>
      </w:r>
      <w:proofErr w:type="spellStart"/>
      <w:r>
        <w:t>שולבו</w:t>
      </w:r>
      <w:proofErr w:type="spellEnd"/>
      <w:r>
        <w:t xml:space="preserve"> </w:t>
      </w:r>
      <w:proofErr w:type="spellStart"/>
      <w:r>
        <w:t>בתוכנית</w:t>
      </w:r>
      <w:proofErr w:type="spellEnd"/>
      <w:r>
        <w:t xml:space="preserve"> </w:t>
      </w:r>
      <w:proofErr w:type="spellStart"/>
      <w:r>
        <w:t>ראשית</w:t>
      </w:r>
      <w:proofErr w:type="spellEnd"/>
      <w:r>
        <w:t xml:space="preserve"> </w:t>
      </w:r>
      <w:proofErr w:type="spellStart"/>
      <w:r>
        <w:t>שמחלקת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הטווח</w:t>
      </w:r>
      <w:proofErr w:type="spellEnd"/>
      <w:r>
        <w:t xml:space="preserve"> </w:t>
      </w:r>
      <w:proofErr w:type="spellStart"/>
      <w:r>
        <w:t>למקטעים</w:t>
      </w:r>
      <w:proofErr w:type="spellEnd"/>
      <w:r>
        <w:t xml:space="preserve"> </w:t>
      </w:r>
      <w:proofErr w:type="spellStart"/>
      <w:r>
        <w:t>ומחפשת</w:t>
      </w:r>
      <w:proofErr w:type="spellEnd"/>
      <w:r>
        <w:t xml:space="preserve"> </w:t>
      </w:r>
      <w:proofErr w:type="spellStart"/>
      <w:r>
        <w:t>שורשים</w:t>
      </w:r>
      <w:proofErr w:type="spellEnd"/>
      <w:r>
        <w:t xml:space="preserve"> </w:t>
      </w:r>
      <w:proofErr w:type="spellStart"/>
      <w:r>
        <w:t>מרובים</w:t>
      </w:r>
      <w:proofErr w:type="spellEnd"/>
      <w:r>
        <w:t xml:space="preserve">, </w:t>
      </w:r>
      <w:proofErr w:type="spellStart"/>
      <w:r>
        <w:t>כולל</w:t>
      </w:r>
      <w:proofErr w:type="spellEnd"/>
      <w:r>
        <w:t xml:space="preserve"> </w:t>
      </w:r>
      <w:proofErr w:type="spellStart"/>
      <w:r>
        <w:t>שורשים</w:t>
      </w:r>
      <w:proofErr w:type="spellEnd"/>
      <w:r>
        <w:t xml:space="preserve"> </w:t>
      </w:r>
      <w:proofErr w:type="spellStart"/>
      <w:r>
        <w:t>ממספריות</w:t>
      </w:r>
      <w:proofErr w:type="spellEnd"/>
      <w:r>
        <w:t xml:space="preserve"> </w:t>
      </w:r>
      <w:proofErr w:type="spellStart"/>
      <w:r>
        <w:t>זוגית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ידי</w:t>
      </w:r>
      <w:proofErr w:type="spellEnd"/>
      <w:r>
        <w:t xml:space="preserve"> </w:t>
      </w:r>
      <w:proofErr w:type="spellStart"/>
      <w:r>
        <w:t>בדיקת</w:t>
      </w:r>
      <w:proofErr w:type="spellEnd"/>
      <w:r>
        <w:t xml:space="preserve"> </w:t>
      </w:r>
      <w:proofErr w:type="spellStart"/>
      <w:r>
        <w:t>הנגזרת</w:t>
      </w:r>
      <w:proofErr w:type="spellEnd"/>
      <w:r>
        <w:t>.</w:t>
      </w:r>
    </w:p>
    <w:sectPr w:rsidR="000134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1F59"/>
    <w:multiLevelType w:val="hybridMultilevel"/>
    <w:tmpl w:val="C55ABE28"/>
    <w:lvl w:ilvl="0" w:tplc="84A429CC">
      <w:start w:val="1"/>
      <w:numFmt w:val="bullet"/>
      <w:lvlText w:val="●"/>
      <w:lvlJc w:val="left"/>
      <w:pPr>
        <w:ind w:left="720" w:hanging="360"/>
      </w:pPr>
    </w:lvl>
    <w:lvl w:ilvl="1" w:tplc="CFE2BCDA">
      <w:start w:val="1"/>
      <w:numFmt w:val="bullet"/>
      <w:lvlText w:val="○"/>
      <w:lvlJc w:val="left"/>
      <w:pPr>
        <w:ind w:left="1440" w:hanging="360"/>
      </w:pPr>
    </w:lvl>
    <w:lvl w:ilvl="2" w:tplc="96B4F886">
      <w:start w:val="1"/>
      <w:numFmt w:val="bullet"/>
      <w:lvlText w:val="■"/>
      <w:lvlJc w:val="left"/>
      <w:pPr>
        <w:ind w:left="2160" w:hanging="360"/>
      </w:pPr>
    </w:lvl>
    <w:lvl w:ilvl="3" w:tplc="F628E622">
      <w:start w:val="1"/>
      <w:numFmt w:val="bullet"/>
      <w:lvlText w:val="●"/>
      <w:lvlJc w:val="left"/>
      <w:pPr>
        <w:ind w:left="2880" w:hanging="360"/>
      </w:pPr>
    </w:lvl>
    <w:lvl w:ilvl="4" w:tplc="4A726348">
      <w:start w:val="1"/>
      <w:numFmt w:val="bullet"/>
      <w:lvlText w:val="○"/>
      <w:lvlJc w:val="left"/>
      <w:pPr>
        <w:ind w:left="3600" w:hanging="360"/>
      </w:pPr>
    </w:lvl>
    <w:lvl w:ilvl="5" w:tplc="267CAC60">
      <w:start w:val="1"/>
      <w:numFmt w:val="bullet"/>
      <w:lvlText w:val="■"/>
      <w:lvlJc w:val="left"/>
      <w:pPr>
        <w:ind w:left="4320" w:hanging="360"/>
      </w:pPr>
    </w:lvl>
    <w:lvl w:ilvl="6" w:tplc="6E3EAACE">
      <w:start w:val="1"/>
      <w:numFmt w:val="bullet"/>
      <w:lvlText w:val="●"/>
      <w:lvlJc w:val="left"/>
      <w:pPr>
        <w:ind w:left="5040" w:hanging="360"/>
      </w:pPr>
    </w:lvl>
    <w:lvl w:ilvl="7" w:tplc="5108F808">
      <w:start w:val="1"/>
      <w:numFmt w:val="bullet"/>
      <w:lvlText w:val="●"/>
      <w:lvlJc w:val="left"/>
      <w:pPr>
        <w:ind w:left="5760" w:hanging="360"/>
      </w:pPr>
    </w:lvl>
    <w:lvl w:ilvl="8" w:tplc="D6BECB10">
      <w:start w:val="1"/>
      <w:numFmt w:val="bullet"/>
      <w:lvlText w:val="●"/>
      <w:lvlJc w:val="left"/>
      <w:pPr>
        <w:ind w:left="6480" w:hanging="360"/>
      </w:pPr>
    </w:lvl>
  </w:abstractNum>
  <w:num w:numId="1" w16cid:durableId="2122722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425"/>
    <w:rsid w:val="00013425"/>
    <w:rsid w:val="002D77DB"/>
    <w:rsid w:val="00392338"/>
    <w:rsid w:val="00D5767E"/>
    <w:rsid w:val="00F9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CF1C"/>
  <w15:docId w15:val="{CDA32251-5FB5-4DFA-8495-9996CFD2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1029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אלון טואיטו</cp:lastModifiedBy>
  <cp:revision>2</cp:revision>
  <dcterms:created xsi:type="dcterms:W3CDTF">2026-05-10T00:19:00Z</dcterms:created>
  <dcterms:modified xsi:type="dcterms:W3CDTF">2026-05-10T00:19:00Z</dcterms:modified>
</cp:coreProperties>
</file>