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78A" w:rsidRPr="00D51910" w:rsidRDefault="00D51910" w:rsidP="00D51910">
      <w:pPr>
        <w:jc w:val="center"/>
        <w:rPr>
          <w:b/>
          <w:bCs/>
          <w:sz w:val="28"/>
          <w:szCs w:val="28"/>
          <w:rtl/>
        </w:rPr>
      </w:pPr>
      <w:r w:rsidRPr="00D51910">
        <w:rPr>
          <w:b/>
          <w:bCs/>
          <w:sz w:val="28"/>
          <w:szCs w:val="28"/>
        </w:rPr>
        <w:t>Accelerators and Accelerated Systems</w:t>
      </w:r>
    </w:p>
    <w:p w:rsidR="00D51910" w:rsidRDefault="00D51910" w:rsidP="00D51910">
      <w:pPr>
        <w:jc w:val="center"/>
        <w:rPr>
          <w:b/>
          <w:bCs/>
          <w:sz w:val="28"/>
          <w:szCs w:val="28"/>
        </w:rPr>
      </w:pPr>
      <w:r w:rsidRPr="00D51910">
        <w:rPr>
          <w:b/>
          <w:bCs/>
          <w:sz w:val="28"/>
          <w:szCs w:val="28"/>
        </w:rPr>
        <w:t>HW 2 – report</w:t>
      </w:r>
    </w:p>
    <w:p w:rsidR="00126ACA" w:rsidRPr="003B4FD0" w:rsidRDefault="00126ACA" w:rsidP="00126ACA">
      <w:pPr>
        <w:pStyle w:val="ListParagraph"/>
        <w:numPr>
          <w:ilvl w:val="0"/>
          <w:numId w:val="1"/>
        </w:numPr>
        <w:bidi w:val="0"/>
        <w:jc w:val="both"/>
        <w:rPr>
          <w:b/>
          <w:bCs/>
        </w:rPr>
      </w:pPr>
      <w:r w:rsidRPr="003B4FD0">
        <w:rPr>
          <w:b/>
          <w:bCs/>
        </w:rPr>
        <w:t>Streams Implementation</w:t>
      </w:r>
    </w:p>
    <w:p w:rsidR="00126ACA" w:rsidRDefault="00554B8F" w:rsidP="0023756A">
      <w:pPr>
        <w:pStyle w:val="ListParagraph"/>
        <w:numPr>
          <w:ilvl w:val="1"/>
          <w:numId w:val="1"/>
        </w:numPr>
        <w:bidi w:val="0"/>
        <w:jc w:val="both"/>
      </w:pPr>
      <w:r>
        <w:t xml:space="preserve">Throughput for </w:t>
      </w:r>
      <w:r w:rsidRPr="0023756A">
        <w:rPr>
          <w:b/>
          <w:bCs/>
        </w:rPr>
        <w:t>load = 0</w:t>
      </w:r>
      <w:r>
        <w:t xml:space="preserve">: </w:t>
      </w:r>
      <w:r w:rsidR="0023756A" w:rsidRPr="0023756A">
        <w:rPr>
          <w:i/>
          <w:iCs/>
        </w:rPr>
        <w:t>4057.543777</w:t>
      </w:r>
      <w:r w:rsidR="0023756A">
        <w:t xml:space="preserve"> </w:t>
      </w:r>
      <w:proofErr w:type="spellStart"/>
      <w:r w:rsidR="0023756A">
        <w:t>req</w:t>
      </w:r>
      <w:proofErr w:type="spellEnd"/>
      <w:r w:rsidR="0023756A">
        <w:t>/sec</w:t>
      </w:r>
    </w:p>
    <w:p w:rsidR="0023756A" w:rsidRDefault="0023756A" w:rsidP="00B03725">
      <w:pPr>
        <w:pStyle w:val="ListParagraph"/>
        <w:bidi w:val="0"/>
        <w:jc w:val="both"/>
      </w:pPr>
      <w:r>
        <w:rPr>
          <w:noProof/>
        </w:rPr>
        <w:drawing>
          <wp:inline distT="0" distB="0" distL="0" distR="0" wp14:anchorId="0D830496" wp14:editId="084A4D22">
            <wp:extent cx="3028950" cy="91349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6691" cy="921859"/>
                    </a:xfrm>
                    <a:prstGeom prst="rect">
                      <a:avLst/>
                    </a:prstGeom>
                  </pic:spPr>
                </pic:pic>
              </a:graphicData>
            </a:graphic>
          </wp:inline>
        </w:drawing>
      </w:r>
    </w:p>
    <w:p w:rsidR="00553FFF" w:rsidRDefault="007D63D1" w:rsidP="00553FFF">
      <w:pPr>
        <w:pStyle w:val="ListParagraph"/>
        <w:numPr>
          <w:ilvl w:val="1"/>
          <w:numId w:val="1"/>
        </w:numPr>
        <w:bidi w:val="0"/>
        <w:jc w:val="both"/>
      </w:pPr>
      <w:r>
        <w:t>Number of run with various loads:</w:t>
      </w:r>
    </w:p>
    <w:tbl>
      <w:tblPr>
        <w:bidiVisual/>
        <w:tblW w:w="4980" w:type="dxa"/>
        <w:jc w:val="center"/>
        <w:tblLook w:val="04A0" w:firstRow="1" w:lastRow="0" w:firstColumn="1" w:lastColumn="0" w:noHBand="0" w:noVBand="1"/>
      </w:tblPr>
      <w:tblGrid>
        <w:gridCol w:w="2260"/>
        <w:gridCol w:w="1660"/>
        <w:gridCol w:w="1134"/>
      </w:tblGrid>
      <w:tr w:rsidR="007D63D1" w:rsidRPr="007D63D1" w:rsidTr="00B03725">
        <w:trPr>
          <w:trHeight w:val="288"/>
          <w:jc w:val="center"/>
        </w:trPr>
        <w:tc>
          <w:tcPr>
            <w:tcW w:w="22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D63D1" w:rsidRPr="007D63D1" w:rsidRDefault="009F2925" w:rsidP="000A4684">
            <w:pPr>
              <w:bidi w:val="0"/>
              <w:spacing w:after="0" w:line="240" w:lineRule="auto"/>
              <w:jc w:val="center"/>
              <w:rPr>
                <w:rFonts w:ascii="Arial" w:eastAsia="Times New Roman" w:hAnsi="Arial" w:cs="Arial"/>
                <w:b/>
                <w:bCs/>
                <w:color w:val="000000"/>
              </w:rPr>
            </w:pPr>
            <w:r w:rsidRPr="007D63D1">
              <w:rPr>
                <w:rFonts w:ascii="Arial" w:eastAsia="Times New Roman" w:hAnsi="Arial" w:cs="Arial"/>
                <w:b/>
                <w:bCs/>
                <w:color w:val="000000"/>
              </w:rPr>
              <w:t>throughput</w:t>
            </w:r>
            <w:r w:rsidR="007D63D1" w:rsidRPr="007D63D1">
              <w:rPr>
                <w:rFonts w:ascii="Arial" w:eastAsia="Times New Roman" w:hAnsi="Arial" w:cs="Arial"/>
                <w:b/>
                <w:bCs/>
                <w:color w:val="000000"/>
              </w:rPr>
              <w:t xml:space="preserve"> (</w:t>
            </w:r>
            <w:proofErr w:type="spellStart"/>
            <w:r w:rsidR="007D63D1" w:rsidRPr="007D63D1">
              <w:rPr>
                <w:rFonts w:ascii="Arial" w:eastAsia="Times New Roman" w:hAnsi="Arial" w:cs="Arial"/>
                <w:b/>
                <w:bCs/>
                <w:color w:val="000000"/>
              </w:rPr>
              <w:t>reqs</w:t>
            </w:r>
            <w:proofErr w:type="spellEnd"/>
            <w:r w:rsidR="007D63D1" w:rsidRPr="007D63D1">
              <w:rPr>
                <w:rFonts w:ascii="Arial" w:eastAsia="Times New Roman" w:hAnsi="Arial" w:cs="Arial"/>
                <w:b/>
                <w:bCs/>
                <w:color w:val="000000"/>
              </w:rPr>
              <w:t>/sec)</w:t>
            </w:r>
          </w:p>
        </w:tc>
        <w:tc>
          <w:tcPr>
            <w:tcW w:w="166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b/>
                <w:bCs/>
                <w:color w:val="000000"/>
              </w:rPr>
            </w:pPr>
            <w:r w:rsidRPr="007D63D1">
              <w:rPr>
                <w:rFonts w:ascii="Arial" w:eastAsia="Times New Roman" w:hAnsi="Arial" w:cs="Arial"/>
                <w:b/>
                <w:bCs/>
                <w:color w:val="000000"/>
              </w:rPr>
              <w:t>latency (</w:t>
            </w:r>
            <w:proofErr w:type="spellStart"/>
            <w:r w:rsidRPr="007D63D1">
              <w:rPr>
                <w:rFonts w:ascii="Arial" w:eastAsia="Times New Roman" w:hAnsi="Arial" w:cs="Arial"/>
                <w:b/>
                <w:bCs/>
                <w:color w:val="000000"/>
              </w:rPr>
              <w:t>msec</w:t>
            </w:r>
            <w:proofErr w:type="spellEnd"/>
            <w:r w:rsidRPr="007D63D1">
              <w:rPr>
                <w:rFonts w:ascii="Arial" w:eastAsia="Times New Roman" w:hAnsi="Arial" w:cs="Arial"/>
                <w:b/>
                <w:bCs/>
                <w:color w:val="000000"/>
              </w:rPr>
              <w:t>)</w:t>
            </w:r>
          </w:p>
        </w:tc>
        <w:tc>
          <w:tcPr>
            <w:tcW w:w="106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b/>
                <w:bCs/>
                <w:color w:val="000000"/>
              </w:rPr>
            </w:pPr>
            <w:r w:rsidRPr="007D63D1">
              <w:rPr>
                <w:rFonts w:ascii="Arial" w:eastAsia="Times New Roman" w:hAnsi="Arial" w:cs="Arial"/>
                <w:b/>
                <w:bCs/>
                <w:color w:val="000000"/>
              </w:rPr>
              <w:t>load</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398.660753</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2.673019</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405.7544</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1206.531737</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0.964623</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1262.347</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1715.66365</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0.707637</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2118.94</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2218.175088</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0.563871</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2975.532</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2540.675385</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0.502209</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3832.125</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2693.659502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0.478339</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4688.717</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2842.119098</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0.457451</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5545.31</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2991.635421</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0.440879</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6401.902</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3138.569202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0.422929</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7258.495</w:t>
            </w:r>
          </w:p>
        </w:tc>
      </w:tr>
      <w:tr w:rsidR="007D63D1" w:rsidRPr="007D63D1" w:rsidTr="00B03725">
        <w:trPr>
          <w:trHeight w:val="288"/>
          <w:jc w:val="center"/>
        </w:trPr>
        <w:tc>
          <w:tcPr>
            <w:tcW w:w="2260" w:type="dxa"/>
            <w:tcBorders>
              <w:top w:val="nil"/>
              <w:left w:val="single" w:sz="8" w:space="0" w:color="auto"/>
              <w:bottom w:val="single" w:sz="8"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3135.346558</w:t>
            </w:r>
          </w:p>
        </w:tc>
        <w:tc>
          <w:tcPr>
            <w:tcW w:w="1660" w:type="dxa"/>
            <w:tcBorders>
              <w:top w:val="nil"/>
              <w:left w:val="single" w:sz="4" w:space="0" w:color="auto"/>
              <w:bottom w:val="single" w:sz="8"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0.4</w:t>
            </w:r>
            <w:bookmarkStart w:id="0" w:name="_GoBack"/>
            <w:bookmarkEnd w:id="0"/>
            <w:r w:rsidRPr="007D63D1">
              <w:rPr>
                <w:rFonts w:ascii="Arial" w:eastAsia="Times New Roman" w:hAnsi="Arial" w:cs="Arial"/>
                <w:color w:val="000000"/>
              </w:rPr>
              <w:t>26348</w:t>
            </w:r>
          </w:p>
        </w:tc>
        <w:tc>
          <w:tcPr>
            <w:tcW w:w="1060" w:type="dxa"/>
            <w:tcBorders>
              <w:top w:val="nil"/>
              <w:left w:val="single" w:sz="4" w:space="0" w:color="auto"/>
              <w:bottom w:val="single" w:sz="8"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8115.088</w:t>
            </w:r>
          </w:p>
        </w:tc>
      </w:tr>
    </w:tbl>
    <w:p w:rsidR="007D63D1" w:rsidRDefault="007D63D1" w:rsidP="00B03725">
      <w:pPr>
        <w:pStyle w:val="ListParagraph"/>
        <w:numPr>
          <w:ilvl w:val="1"/>
          <w:numId w:val="1"/>
        </w:numPr>
        <w:bidi w:val="0"/>
        <w:jc w:val="both"/>
      </w:pPr>
    </w:p>
    <w:p w:rsidR="00D51910" w:rsidRDefault="00043AC5" w:rsidP="008178B5">
      <w:pPr>
        <w:pStyle w:val="ListParagraph"/>
        <w:bidi w:val="0"/>
        <w:jc w:val="both"/>
      </w:pPr>
      <w:r>
        <w:rPr>
          <w:noProof/>
        </w:rPr>
        <w:drawing>
          <wp:inline distT="0" distB="0" distL="0" distR="0">
            <wp:extent cx="5274310" cy="2999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eams.JPG"/>
                    <pic:cNvPicPr/>
                  </pic:nvPicPr>
                  <pic:blipFill>
                    <a:blip r:embed="rId6">
                      <a:extLst>
                        <a:ext uri="{28A0092B-C50C-407E-A947-70E740481C1C}">
                          <a14:useLocalDpi xmlns:a14="http://schemas.microsoft.com/office/drawing/2010/main" val="0"/>
                        </a:ext>
                      </a:extLst>
                    </a:blip>
                    <a:stretch>
                      <a:fillRect/>
                    </a:stretch>
                  </pic:blipFill>
                  <pic:spPr>
                    <a:xfrm>
                      <a:off x="0" y="0"/>
                      <a:ext cx="5274310" cy="2999740"/>
                    </a:xfrm>
                    <a:prstGeom prst="rect">
                      <a:avLst/>
                    </a:prstGeom>
                  </pic:spPr>
                </pic:pic>
              </a:graphicData>
            </a:graphic>
          </wp:inline>
        </w:drawing>
      </w:r>
    </w:p>
    <w:p w:rsidR="008178B5" w:rsidRDefault="008178B5" w:rsidP="008178B5">
      <w:pPr>
        <w:pStyle w:val="ListParagraph"/>
        <w:bidi w:val="0"/>
        <w:jc w:val="both"/>
      </w:pPr>
    </w:p>
    <w:p w:rsidR="008178B5" w:rsidRDefault="008178B5" w:rsidP="008178B5">
      <w:pPr>
        <w:pStyle w:val="ListParagraph"/>
        <w:bidi w:val="0"/>
        <w:jc w:val="both"/>
      </w:pPr>
      <w:r>
        <w:t>Observations:</w:t>
      </w:r>
    </w:p>
    <w:p w:rsidR="008178B5" w:rsidRDefault="008178B5" w:rsidP="008178B5">
      <w:pPr>
        <w:pStyle w:val="ListParagraph"/>
        <w:numPr>
          <w:ilvl w:val="0"/>
          <w:numId w:val="2"/>
        </w:numPr>
        <w:bidi w:val="0"/>
        <w:jc w:val="both"/>
      </w:pPr>
      <w:r>
        <w:t xml:space="preserve"> </w:t>
      </w:r>
      <w:proofErr w:type="gramStart"/>
      <w:r>
        <w:t>as</w:t>
      </w:r>
      <w:proofErr w:type="gramEnd"/>
      <w:r>
        <w:t xml:space="preserve"> we increase the load we get better latency and throughput.</w:t>
      </w:r>
    </w:p>
    <w:p w:rsidR="008178B5" w:rsidRDefault="008178B5" w:rsidP="008178B5">
      <w:pPr>
        <w:pStyle w:val="ListParagraph"/>
        <w:numPr>
          <w:ilvl w:val="0"/>
          <w:numId w:val="2"/>
        </w:numPr>
        <w:bidi w:val="0"/>
        <w:jc w:val="both"/>
      </w:pPr>
      <w:r>
        <w:t xml:space="preserve">For lower loads, increase in load by </w:t>
      </w:r>
      <m:oMath>
        <m:r>
          <m:rPr>
            <m:sty m:val="p"/>
          </m:rPr>
          <w:rPr>
            <w:rFonts w:ascii="Cambria Math" w:hAnsi="Cambria Math"/>
          </w:rPr>
          <m:t>Δ</m:t>
        </m:r>
      </m:oMath>
      <w:r>
        <w:t xml:space="preserve"> improves latency exponentially. As we reach higher loads we can see that the latency improves linearly.</w:t>
      </w:r>
    </w:p>
    <w:p w:rsidR="008178B5" w:rsidRPr="007306F0" w:rsidRDefault="008178B5" w:rsidP="007306F0">
      <w:pPr>
        <w:pStyle w:val="ListParagraph"/>
        <w:numPr>
          <w:ilvl w:val="0"/>
          <w:numId w:val="2"/>
        </w:numPr>
        <w:bidi w:val="0"/>
        <w:jc w:val="both"/>
      </w:pPr>
      <w:r>
        <w:lastRenderedPageBreak/>
        <w:t xml:space="preserve">In every </w:t>
      </w:r>
      <w:r>
        <w:rPr>
          <w:rFonts w:eastAsiaTheme="minorEastAsia"/>
        </w:rPr>
        <w:t xml:space="preserve"> </w:t>
      </w:r>
      <m:oMath>
        <m:r>
          <m:rPr>
            <m:sty m:val="p"/>
          </m:rPr>
          <w:rPr>
            <w:rFonts w:ascii="Cambria Math" w:hAnsi="Cambria Math"/>
          </w:rPr>
          <m:t>Δ</m:t>
        </m:r>
      </m:oMath>
      <w:r>
        <w:rPr>
          <w:rFonts w:eastAsiaTheme="minorEastAsia"/>
        </w:rPr>
        <w:t xml:space="preserve"> increase in</w:t>
      </w:r>
      <w:r w:rsidR="00273CD4">
        <w:rPr>
          <w:rFonts w:eastAsiaTheme="minorEastAsia"/>
        </w:rPr>
        <w:t xml:space="preserve"> load,</w:t>
      </w:r>
      <w:r>
        <w:rPr>
          <w:rFonts w:eastAsiaTheme="minorEastAsia"/>
        </w:rPr>
        <w:t xml:space="preserve"> </w:t>
      </w:r>
      <w:r w:rsidR="00273CD4">
        <w:rPr>
          <w:rFonts w:eastAsiaTheme="minorEastAsia"/>
        </w:rPr>
        <w:t>throughput improves by smaller a</w:t>
      </w:r>
      <w:r>
        <w:rPr>
          <w:rFonts w:eastAsiaTheme="minorEastAsia"/>
        </w:rPr>
        <w:t>mount</w:t>
      </w:r>
      <w:r w:rsidR="00273CD4">
        <w:rPr>
          <w:rFonts w:eastAsiaTheme="minorEastAsia"/>
        </w:rPr>
        <w:t>s (exponentially).</w:t>
      </w:r>
    </w:p>
    <w:p w:rsidR="007306F0" w:rsidRDefault="007306F0" w:rsidP="00255E30">
      <w:pPr>
        <w:bidi w:val="0"/>
        <w:ind w:left="720"/>
        <w:jc w:val="both"/>
      </w:pPr>
      <w:r>
        <w:t xml:space="preserve">The results we are getting make sense. If we set the load to a low value, the </w:t>
      </w:r>
      <w:proofErr w:type="spellStart"/>
      <w:r>
        <w:t>gpu</w:t>
      </w:r>
      <w:proofErr w:type="spellEnd"/>
      <w:r>
        <w:t xml:space="preserve"> does not receive tasks fast enough to be efficient, i.e. it sometimes stays idle waiting for task</w:t>
      </w:r>
      <w:r w:rsidR="00C054C6">
        <w:t>s</w:t>
      </w:r>
      <w:r>
        <w:t xml:space="preserve"> to be sent to it or for </w:t>
      </w:r>
      <w:r w:rsidR="00C054C6">
        <w:t>finished calculation results to be collected from it.</w:t>
      </w:r>
      <w:r w:rsidR="00255E30">
        <w:t xml:space="preserve"> As we increase the load, tasks are sent to it fast which then improves the GPU's utilization, resulting in increase in throughput and decrease in latency. As we are sending more and more tasks in smaller intervals we are beginning to reach the GPU maximum compute capability, causing the performance to improve by smaller and smaller amounts.</w:t>
      </w:r>
    </w:p>
    <w:p w:rsidR="00556409" w:rsidRPr="00556409" w:rsidRDefault="003B4FD0" w:rsidP="00556409">
      <w:pPr>
        <w:pStyle w:val="ListParagraph"/>
        <w:numPr>
          <w:ilvl w:val="0"/>
          <w:numId w:val="1"/>
        </w:numPr>
        <w:bidi w:val="0"/>
        <w:jc w:val="both"/>
        <w:rPr>
          <w:b/>
          <w:bCs/>
        </w:rPr>
      </w:pPr>
      <w:r>
        <w:rPr>
          <w:b/>
          <w:bCs/>
        </w:rPr>
        <w:t>Producer-Consumer</w:t>
      </w:r>
      <w:r w:rsidRPr="003B4FD0">
        <w:rPr>
          <w:b/>
          <w:bCs/>
        </w:rPr>
        <w:t xml:space="preserve"> Implementation</w:t>
      </w:r>
    </w:p>
    <w:p w:rsidR="00556409" w:rsidRDefault="00556409" w:rsidP="00594EF1">
      <w:pPr>
        <w:pStyle w:val="ListParagraph"/>
        <w:bidi w:val="0"/>
        <w:ind w:left="0"/>
        <w:jc w:val="both"/>
      </w:pPr>
      <w:r>
        <w:t xml:space="preserve">2.1. </w:t>
      </w:r>
      <w:r w:rsidR="00806A71">
        <w:t xml:space="preserve">In order to calculate the maximum number of </w:t>
      </w:r>
      <w:proofErr w:type="spellStart"/>
      <w:r w:rsidR="00806A71">
        <w:t>threadblocks</w:t>
      </w:r>
      <w:proofErr w:type="spellEnd"/>
      <w:r w:rsidR="00806A71">
        <w:t xml:space="preserve"> to run, we consider these</w:t>
      </w:r>
      <w:r w:rsidR="00C5322F">
        <w:t xml:space="preserve"> three</w:t>
      </w:r>
      <w:r w:rsidR="00806A71">
        <w:t xml:space="preserve"> </w:t>
      </w:r>
      <w:r w:rsidR="00EA1F3A">
        <w:t>resources</w:t>
      </w:r>
      <w:r w:rsidR="00806A71">
        <w:t>:</w:t>
      </w:r>
    </w:p>
    <w:p w:rsidR="00806A71" w:rsidRDefault="00806A71" w:rsidP="00806A71">
      <w:pPr>
        <w:pStyle w:val="ListParagraph"/>
        <w:bidi w:val="0"/>
        <w:ind w:left="0"/>
        <w:jc w:val="both"/>
      </w:pPr>
      <w:r>
        <w:t>- Shared memory</w:t>
      </w:r>
      <w:r w:rsidR="00C5322F">
        <w:t>: Shared memory</w:t>
      </w:r>
      <w:r>
        <w:t xml:space="preserve"> is used to calculate the histograms and distances. We obviously do not want to exceed the </w:t>
      </w:r>
      <w:r w:rsidR="00C5322F">
        <w:t>maximum possible shared memory size.</w:t>
      </w:r>
    </w:p>
    <w:p w:rsidR="00C5322F" w:rsidRDefault="00C5322F" w:rsidP="00C5322F">
      <w:pPr>
        <w:pStyle w:val="ListParagraph"/>
        <w:bidi w:val="0"/>
        <w:ind w:left="0"/>
        <w:jc w:val="both"/>
      </w:pPr>
      <w:r>
        <w:t xml:space="preserve">Therefore: We divide the SM shared memory by the shared memory we use in each </w:t>
      </w:r>
      <w:proofErr w:type="spellStart"/>
      <w:r>
        <w:t>threadblock</w:t>
      </w:r>
      <w:proofErr w:type="spellEnd"/>
      <w:r>
        <w:t>, and multiply</w:t>
      </w:r>
      <w:r w:rsidR="00EA1F3A">
        <w:t xml:space="preserve"> the result by the number of SM</w:t>
      </w:r>
      <w:r>
        <w:t>s.</w:t>
      </w:r>
    </w:p>
    <w:p w:rsidR="00806A71" w:rsidRDefault="00806A71" w:rsidP="00C5322F">
      <w:pPr>
        <w:pStyle w:val="ListParagraph"/>
        <w:bidi w:val="0"/>
        <w:ind w:left="0"/>
        <w:jc w:val="both"/>
      </w:pPr>
      <w:r>
        <w:t xml:space="preserve">- </w:t>
      </w:r>
      <w:r w:rsidR="00C5322F">
        <w:t xml:space="preserve">SM boundary: </w:t>
      </w:r>
      <w:r w:rsidR="00EA1F3A">
        <w:t>There is a limitation for the number of thread</w:t>
      </w:r>
      <w:r w:rsidR="00BD2771">
        <w:t xml:space="preserve">s which can run on a single SM. By dividing that number by the number of threads in each thread block, we can get the number of </w:t>
      </w:r>
      <w:proofErr w:type="spellStart"/>
      <w:r w:rsidR="00BD2771">
        <w:t>threadblocks</w:t>
      </w:r>
      <w:proofErr w:type="spellEnd"/>
      <w:r w:rsidR="00BD2771">
        <w:t xml:space="preserve"> which can run concurrently run on a SM. Afterwards we should multiply the given result by the number of SM</w:t>
      </w:r>
      <w:r w:rsidR="00C5322F">
        <w:t>s</w:t>
      </w:r>
      <w:r w:rsidR="00BD2771">
        <w:t xml:space="preserve"> in the system in order to get the upper bound for the total number of </w:t>
      </w:r>
      <w:proofErr w:type="spellStart"/>
      <w:r w:rsidR="00BD2771">
        <w:t>threadblocks</w:t>
      </w:r>
      <w:proofErr w:type="spellEnd"/>
      <w:r w:rsidR="00C5322F">
        <w:t>.</w:t>
      </w:r>
    </w:p>
    <w:p w:rsidR="00806A71" w:rsidRDefault="00806A71" w:rsidP="00806A71">
      <w:pPr>
        <w:pStyle w:val="ListParagraph"/>
        <w:bidi w:val="0"/>
        <w:ind w:left="0"/>
        <w:jc w:val="both"/>
      </w:pPr>
      <w:r>
        <w:t>-</w:t>
      </w:r>
      <w:r w:rsidR="00EA1F3A">
        <w:t xml:space="preserve"> # of r</w:t>
      </w:r>
      <w:r w:rsidR="00C5322F">
        <w:t>egister</w:t>
      </w:r>
      <w:r w:rsidR="00EA1F3A">
        <w:t>s</w:t>
      </w:r>
      <w:r w:rsidR="00C5322F">
        <w:t>: The compilation command assigns 32 registers for each thread. Since each SM has a</w:t>
      </w:r>
      <w:r w:rsidR="002662CC">
        <w:t xml:space="preserve"> fixed number of</w:t>
      </w:r>
      <w:r w:rsidR="00C5322F">
        <w:t xml:space="preserve"> registers, we will </w:t>
      </w:r>
      <w:r w:rsidR="002662CC">
        <w:t xml:space="preserve">need to </w:t>
      </w:r>
      <w:r w:rsidR="00C5322F">
        <w:t xml:space="preserve">divide that </w:t>
      </w:r>
      <w:r w:rsidR="002662CC">
        <w:t>number 32</w:t>
      </w:r>
      <w:r w:rsidR="00C5322F">
        <w:t xml:space="preserve">, </w:t>
      </w:r>
      <w:r w:rsidR="002662CC">
        <w:t>which</w:t>
      </w:r>
      <w:r w:rsidR="00C5322F">
        <w:t xml:space="preserve"> will provide us with the thread</w:t>
      </w:r>
      <w:r w:rsidR="002662CC">
        <w:t>s per SM</w:t>
      </w:r>
      <w:r w:rsidR="00C5322F">
        <w:t xml:space="preserve"> limit. Dividing that result with the number of threads per </w:t>
      </w:r>
      <w:proofErr w:type="spellStart"/>
      <w:r w:rsidR="00C5322F">
        <w:t>threadblock</w:t>
      </w:r>
      <w:proofErr w:type="spellEnd"/>
      <w:r w:rsidR="00C5322F">
        <w:t xml:space="preserve"> will </w:t>
      </w:r>
      <w:r w:rsidR="002662CC">
        <w:t>result with the</w:t>
      </w:r>
      <w:r w:rsidR="00C5322F">
        <w:t xml:space="preserve"> </w:t>
      </w:r>
      <w:proofErr w:type="spellStart"/>
      <w:r w:rsidR="00C5322F">
        <w:t>threadblock</w:t>
      </w:r>
      <w:proofErr w:type="spellEnd"/>
      <w:r w:rsidR="00C5322F">
        <w:t xml:space="preserve"> boundary</w:t>
      </w:r>
      <w:r w:rsidR="002662CC">
        <w:t xml:space="preserve"> per SM. W</w:t>
      </w:r>
      <w:r w:rsidR="00C5322F">
        <w:t>e then multiply t</w:t>
      </w:r>
      <w:r w:rsidR="002662CC">
        <w:t>he result with the number of SM</w:t>
      </w:r>
      <w:r w:rsidR="00C5322F">
        <w:t>s</w:t>
      </w:r>
      <w:r w:rsidR="002662CC">
        <w:t xml:space="preserve"> of course</w:t>
      </w:r>
      <w:r w:rsidR="00C5322F">
        <w:t>.</w:t>
      </w:r>
    </w:p>
    <w:p w:rsidR="00C5322F" w:rsidRDefault="00C5322F" w:rsidP="00C5322F">
      <w:pPr>
        <w:pStyle w:val="ListParagraph"/>
        <w:bidi w:val="0"/>
        <w:ind w:left="0"/>
        <w:jc w:val="both"/>
      </w:pPr>
    </w:p>
    <w:p w:rsidR="00C5322F" w:rsidRDefault="00C5322F" w:rsidP="00C5322F">
      <w:pPr>
        <w:pStyle w:val="ListParagraph"/>
        <w:bidi w:val="0"/>
        <w:ind w:left="0"/>
        <w:jc w:val="both"/>
      </w:pPr>
      <w:r>
        <w:t xml:space="preserve">The maximum number of </w:t>
      </w:r>
      <w:proofErr w:type="spellStart"/>
      <w:r>
        <w:t>threadblocks</w:t>
      </w:r>
      <w:proofErr w:type="spellEnd"/>
      <w:r>
        <w:t xml:space="preserve"> is the minimum of the above limitations</w:t>
      </w:r>
      <w:r w:rsidR="00BA38C6">
        <w:t xml:space="preserve"> (strictest limitation)</w:t>
      </w:r>
      <w:r>
        <w:t>.</w:t>
      </w:r>
    </w:p>
    <w:p w:rsidR="008305AE" w:rsidRDefault="008305AE" w:rsidP="00556409">
      <w:pPr>
        <w:pStyle w:val="ListParagraph"/>
        <w:bidi w:val="0"/>
        <w:ind w:left="0"/>
        <w:jc w:val="both"/>
      </w:pPr>
    </w:p>
    <w:p w:rsidR="00594EF1" w:rsidRDefault="0083131E" w:rsidP="008305AE">
      <w:pPr>
        <w:pStyle w:val="ListParagraph"/>
        <w:bidi w:val="0"/>
        <w:ind w:left="0"/>
        <w:jc w:val="both"/>
      </w:pPr>
      <w:r>
        <w:t xml:space="preserve">2.4.1. </w:t>
      </w:r>
      <w:r w:rsidR="002B490E">
        <w:t xml:space="preserve">Throughput for </w:t>
      </w:r>
      <w:r w:rsidR="002B490E" w:rsidRPr="00F85389">
        <w:rPr>
          <w:b/>
          <w:bCs/>
        </w:rPr>
        <w:t>load = 0, #threads = 1024</w:t>
      </w:r>
      <w:r w:rsidR="002B490E">
        <w:t xml:space="preserve">: </w:t>
      </w:r>
      <w:r w:rsidR="00594EF1" w:rsidRPr="00594EF1">
        <w:rPr>
          <w:i/>
          <w:iCs/>
        </w:rPr>
        <w:t>18961.584737</w:t>
      </w:r>
      <w:r w:rsidR="00594EF1">
        <w:t xml:space="preserve"> </w:t>
      </w:r>
      <w:proofErr w:type="spellStart"/>
      <w:r w:rsidR="00F85389">
        <w:t>reqs</w:t>
      </w:r>
      <w:proofErr w:type="spellEnd"/>
      <w:r w:rsidR="00F85389">
        <w:t>/sec</w:t>
      </w:r>
      <w:r w:rsidR="00594EF1">
        <w:t>.</w:t>
      </w:r>
    </w:p>
    <w:p w:rsidR="00F85389" w:rsidRDefault="00594EF1" w:rsidP="00594EF1">
      <w:pPr>
        <w:pStyle w:val="ListParagraph"/>
        <w:bidi w:val="0"/>
        <w:ind w:left="0" w:firstLine="720"/>
        <w:jc w:val="both"/>
      </w:pPr>
      <w:r>
        <w:rPr>
          <w:noProof/>
        </w:rPr>
        <w:drawing>
          <wp:inline distT="0" distB="0" distL="0" distR="0" wp14:anchorId="4628B7AF" wp14:editId="726CF31A">
            <wp:extent cx="2995246" cy="1012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519" cy="1036513"/>
                    </a:xfrm>
                    <a:prstGeom prst="rect">
                      <a:avLst/>
                    </a:prstGeom>
                  </pic:spPr>
                </pic:pic>
              </a:graphicData>
            </a:graphic>
          </wp:inline>
        </w:drawing>
      </w:r>
    </w:p>
    <w:p w:rsidR="004A7E27" w:rsidRDefault="004A7E27" w:rsidP="00064CF0">
      <w:pPr>
        <w:bidi w:val="0"/>
        <w:jc w:val="both"/>
      </w:pPr>
    </w:p>
    <w:p w:rsidR="004A7E27" w:rsidRDefault="004A7E27" w:rsidP="004A7E27">
      <w:pPr>
        <w:bidi w:val="0"/>
        <w:jc w:val="both"/>
      </w:pPr>
    </w:p>
    <w:p w:rsidR="004A7E27" w:rsidRDefault="004A7E27" w:rsidP="004A7E27">
      <w:pPr>
        <w:bidi w:val="0"/>
        <w:jc w:val="both"/>
      </w:pPr>
    </w:p>
    <w:p w:rsidR="004A7E27" w:rsidRDefault="004A7E27" w:rsidP="004A7E27">
      <w:pPr>
        <w:bidi w:val="0"/>
        <w:jc w:val="both"/>
      </w:pPr>
    </w:p>
    <w:p w:rsidR="00064CF0" w:rsidRDefault="00594EF1" w:rsidP="004A7E27">
      <w:pPr>
        <w:bidi w:val="0"/>
        <w:jc w:val="both"/>
      </w:pPr>
      <w:r>
        <w:t xml:space="preserve">2.4.2. </w:t>
      </w:r>
    </w:p>
    <w:tbl>
      <w:tblPr>
        <w:bidiVisual/>
        <w:tblW w:w="5054" w:type="dxa"/>
        <w:jc w:val="center"/>
        <w:tblLook w:val="04A0" w:firstRow="1" w:lastRow="0" w:firstColumn="1" w:lastColumn="0" w:noHBand="0" w:noVBand="1"/>
      </w:tblPr>
      <w:tblGrid>
        <w:gridCol w:w="2260"/>
        <w:gridCol w:w="1660"/>
        <w:gridCol w:w="1134"/>
      </w:tblGrid>
      <w:tr w:rsidR="00064CF0" w:rsidRPr="00064CF0" w:rsidTr="00BB44D8">
        <w:trPr>
          <w:trHeight w:val="288"/>
          <w:jc w:val="center"/>
        </w:trPr>
        <w:tc>
          <w:tcPr>
            <w:tcW w:w="22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064CF0" w:rsidRPr="00064CF0" w:rsidRDefault="0098108B" w:rsidP="00064CF0">
            <w:pPr>
              <w:bidi w:val="0"/>
              <w:spacing w:after="0" w:line="240" w:lineRule="auto"/>
              <w:jc w:val="center"/>
              <w:rPr>
                <w:rFonts w:ascii="Arial" w:eastAsia="Times New Roman" w:hAnsi="Arial" w:cs="Arial"/>
                <w:b/>
                <w:bCs/>
                <w:color w:val="000000"/>
              </w:rPr>
            </w:pPr>
            <w:r w:rsidRPr="00064CF0">
              <w:rPr>
                <w:rFonts w:ascii="Arial" w:eastAsia="Times New Roman" w:hAnsi="Arial" w:cs="Arial"/>
                <w:b/>
                <w:bCs/>
                <w:color w:val="000000"/>
              </w:rPr>
              <w:lastRenderedPageBreak/>
              <w:t>throughput</w:t>
            </w:r>
            <w:r w:rsidR="00064CF0" w:rsidRPr="00064CF0">
              <w:rPr>
                <w:rFonts w:ascii="Arial" w:eastAsia="Times New Roman" w:hAnsi="Arial" w:cs="Arial"/>
                <w:b/>
                <w:bCs/>
                <w:color w:val="000000"/>
              </w:rPr>
              <w:t xml:space="preserve"> (</w:t>
            </w:r>
            <w:proofErr w:type="spellStart"/>
            <w:r w:rsidR="00064CF0" w:rsidRPr="00064CF0">
              <w:rPr>
                <w:rFonts w:ascii="Arial" w:eastAsia="Times New Roman" w:hAnsi="Arial" w:cs="Arial"/>
                <w:b/>
                <w:bCs/>
                <w:color w:val="000000"/>
              </w:rPr>
              <w:t>reqs</w:t>
            </w:r>
            <w:proofErr w:type="spellEnd"/>
            <w:r w:rsidR="00064CF0" w:rsidRPr="00064CF0">
              <w:rPr>
                <w:rFonts w:ascii="Arial" w:eastAsia="Times New Roman" w:hAnsi="Arial" w:cs="Arial"/>
                <w:b/>
                <w:bCs/>
                <w:color w:val="000000"/>
              </w:rPr>
              <w:t>/sec)</w:t>
            </w:r>
          </w:p>
        </w:tc>
        <w:tc>
          <w:tcPr>
            <w:tcW w:w="166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b/>
                <w:bCs/>
                <w:color w:val="000000"/>
              </w:rPr>
            </w:pPr>
            <w:r w:rsidRPr="00064CF0">
              <w:rPr>
                <w:rFonts w:ascii="Arial" w:eastAsia="Times New Roman" w:hAnsi="Arial" w:cs="Arial"/>
                <w:b/>
                <w:bCs/>
                <w:color w:val="000000"/>
              </w:rPr>
              <w:t>latency (</w:t>
            </w:r>
            <w:proofErr w:type="spellStart"/>
            <w:r w:rsidRPr="00064CF0">
              <w:rPr>
                <w:rFonts w:ascii="Arial" w:eastAsia="Times New Roman" w:hAnsi="Arial" w:cs="Arial"/>
                <w:b/>
                <w:bCs/>
                <w:color w:val="000000"/>
              </w:rPr>
              <w:t>msec</w:t>
            </w:r>
            <w:proofErr w:type="spellEnd"/>
            <w:r w:rsidRPr="00064CF0">
              <w:rPr>
                <w:rFonts w:ascii="Arial" w:eastAsia="Times New Roman" w:hAnsi="Arial" w:cs="Arial"/>
                <w:b/>
                <w:bCs/>
                <w:color w:val="000000"/>
              </w:rPr>
              <w:t>)</w:t>
            </w:r>
          </w:p>
        </w:tc>
        <w:tc>
          <w:tcPr>
            <w:tcW w:w="113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b/>
                <w:bCs/>
                <w:color w:val="000000"/>
              </w:rPr>
            </w:pPr>
            <w:r w:rsidRPr="00064CF0">
              <w:rPr>
                <w:rFonts w:ascii="Arial" w:eastAsia="Times New Roman" w:hAnsi="Arial" w:cs="Arial"/>
                <w:b/>
                <w:bCs/>
                <w:color w:val="000000"/>
              </w:rPr>
              <w:t>load</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1646.689302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13.890456</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1896.158</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5620.734362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4.031477</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5899.16</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8415.277509</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2.692663</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9902.161</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12007.39557</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1.727553</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13905.16</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15644.21032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1.494067</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17908.16</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15237.97619</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1.548804</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21911.16</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14374.48697</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1.552689</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25914.17</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14796.64012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1.570418</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29917.17</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14093.87498</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1.682353</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33920.17</w:t>
            </w:r>
          </w:p>
        </w:tc>
      </w:tr>
      <w:tr w:rsidR="00064CF0" w:rsidRPr="00064CF0" w:rsidTr="00BB44D8">
        <w:trPr>
          <w:trHeight w:val="288"/>
          <w:jc w:val="center"/>
        </w:trPr>
        <w:tc>
          <w:tcPr>
            <w:tcW w:w="2260" w:type="dxa"/>
            <w:tcBorders>
              <w:top w:val="nil"/>
              <w:left w:val="single" w:sz="8" w:space="0" w:color="auto"/>
              <w:bottom w:val="single" w:sz="8"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14027.64226</w:t>
            </w:r>
          </w:p>
        </w:tc>
        <w:tc>
          <w:tcPr>
            <w:tcW w:w="1660" w:type="dxa"/>
            <w:tcBorders>
              <w:top w:val="nil"/>
              <w:left w:val="single" w:sz="4" w:space="0" w:color="auto"/>
              <w:bottom w:val="single" w:sz="8"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1.705405</w:t>
            </w:r>
          </w:p>
        </w:tc>
        <w:tc>
          <w:tcPr>
            <w:tcW w:w="1134" w:type="dxa"/>
            <w:tcBorders>
              <w:top w:val="nil"/>
              <w:left w:val="single" w:sz="4" w:space="0" w:color="auto"/>
              <w:bottom w:val="single" w:sz="8"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37923.17</w:t>
            </w:r>
          </w:p>
        </w:tc>
      </w:tr>
    </w:tbl>
    <w:p w:rsidR="00095457" w:rsidRDefault="00095457" w:rsidP="00095457">
      <w:pPr>
        <w:bidi w:val="0"/>
        <w:jc w:val="both"/>
      </w:pPr>
    </w:p>
    <w:p w:rsidR="00BB44D8" w:rsidRDefault="00095457" w:rsidP="00095457">
      <w:pPr>
        <w:bidi w:val="0"/>
        <w:jc w:val="both"/>
      </w:pPr>
      <w:r>
        <w:t>2.4.3.</w:t>
      </w:r>
    </w:p>
    <w:p w:rsidR="00095457" w:rsidRDefault="001F4CDC" w:rsidP="00095457">
      <w:pPr>
        <w:bidi w:val="0"/>
        <w:jc w:val="both"/>
      </w:pPr>
      <w:r>
        <w:rPr>
          <w:noProof/>
        </w:rPr>
        <w:drawing>
          <wp:inline distT="0" distB="0" distL="0" distR="0">
            <wp:extent cx="5274310" cy="31661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24t.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166110"/>
                    </a:xfrm>
                    <a:prstGeom prst="rect">
                      <a:avLst/>
                    </a:prstGeom>
                  </pic:spPr>
                </pic:pic>
              </a:graphicData>
            </a:graphic>
          </wp:inline>
        </w:drawing>
      </w:r>
    </w:p>
    <w:p w:rsidR="00095457" w:rsidRDefault="00095457" w:rsidP="00095457">
      <w:pPr>
        <w:bidi w:val="0"/>
        <w:jc w:val="both"/>
      </w:pPr>
    </w:p>
    <w:p w:rsidR="001A5053" w:rsidRDefault="001A5053" w:rsidP="001A5053">
      <w:pPr>
        <w:bidi w:val="0"/>
        <w:jc w:val="both"/>
      </w:pPr>
      <w:r>
        <w:t xml:space="preserve">2.5.1. Throughput for </w:t>
      </w:r>
      <w:r w:rsidRPr="00F85389">
        <w:rPr>
          <w:b/>
          <w:bCs/>
        </w:rPr>
        <w:t xml:space="preserve">load = 0, #threads = </w:t>
      </w:r>
      <w:r>
        <w:rPr>
          <w:b/>
          <w:bCs/>
        </w:rPr>
        <w:t>256</w:t>
      </w:r>
      <w:r>
        <w:t xml:space="preserve">: </w:t>
      </w:r>
      <w:r w:rsidRPr="001A5053">
        <w:rPr>
          <w:i/>
          <w:iCs/>
        </w:rPr>
        <w:t>77630.1575</w:t>
      </w:r>
      <w:r>
        <w:t xml:space="preserve"> </w:t>
      </w:r>
      <w:proofErr w:type="spellStart"/>
      <w:r>
        <w:t>reqs</w:t>
      </w:r>
      <w:proofErr w:type="spellEnd"/>
      <w:r>
        <w:t>/sec.</w:t>
      </w:r>
    </w:p>
    <w:p w:rsidR="001A5053" w:rsidRDefault="001A5053" w:rsidP="001A5053">
      <w:pPr>
        <w:bidi w:val="0"/>
        <w:jc w:val="both"/>
      </w:pPr>
    </w:p>
    <w:p w:rsidR="001A5053" w:rsidRDefault="001A5053" w:rsidP="001A5053">
      <w:pPr>
        <w:bidi w:val="0"/>
        <w:jc w:val="both"/>
      </w:pPr>
    </w:p>
    <w:p w:rsidR="001A5053" w:rsidRDefault="001A5053" w:rsidP="001A5053">
      <w:pPr>
        <w:bidi w:val="0"/>
        <w:jc w:val="both"/>
      </w:pPr>
    </w:p>
    <w:p w:rsidR="001A5053" w:rsidRDefault="001A5053" w:rsidP="001A5053">
      <w:pPr>
        <w:bidi w:val="0"/>
        <w:jc w:val="both"/>
      </w:pPr>
    </w:p>
    <w:p w:rsidR="001A5053" w:rsidRDefault="001A5053" w:rsidP="001A5053">
      <w:pPr>
        <w:bidi w:val="0"/>
        <w:jc w:val="both"/>
      </w:pPr>
    </w:p>
    <w:p w:rsidR="001A5053" w:rsidRDefault="001A5053" w:rsidP="001A5053">
      <w:pPr>
        <w:bidi w:val="0"/>
        <w:jc w:val="both"/>
      </w:pPr>
    </w:p>
    <w:p w:rsidR="001A5053" w:rsidRDefault="001A5053" w:rsidP="001A5053">
      <w:pPr>
        <w:bidi w:val="0"/>
        <w:jc w:val="both"/>
      </w:pPr>
    </w:p>
    <w:p w:rsidR="001A5053" w:rsidRDefault="001A5053" w:rsidP="001A5053">
      <w:pPr>
        <w:bidi w:val="0"/>
        <w:jc w:val="both"/>
      </w:pPr>
    </w:p>
    <w:p w:rsidR="001A5053" w:rsidRDefault="001A5053" w:rsidP="001A5053">
      <w:pPr>
        <w:bidi w:val="0"/>
        <w:jc w:val="both"/>
      </w:pPr>
      <w:r>
        <w:lastRenderedPageBreak/>
        <w:t>2.5.2.</w:t>
      </w:r>
    </w:p>
    <w:tbl>
      <w:tblPr>
        <w:bidiVisual/>
        <w:tblW w:w="5307" w:type="dxa"/>
        <w:jc w:val="center"/>
        <w:tblLook w:val="04A0" w:firstRow="1" w:lastRow="0" w:firstColumn="1" w:lastColumn="0" w:noHBand="0" w:noVBand="1"/>
      </w:tblPr>
      <w:tblGrid>
        <w:gridCol w:w="2260"/>
        <w:gridCol w:w="1660"/>
        <w:gridCol w:w="1501"/>
      </w:tblGrid>
      <w:tr w:rsidR="001A5053" w:rsidRPr="00064CF0" w:rsidTr="008305AE">
        <w:trPr>
          <w:trHeight w:val="288"/>
          <w:jc w:val="center"/>
        </w:trPr>
        <w:tc>
          <w:tcPr>
            <w:tcW w:w="22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1A5053" w:rsidRPr="00064CF0" w:rsidRDefault="001A5053" w:rsidP="008305AE">
            <w:pPr>
              <w:bidi w:val="0"/>
              <w:spacing w:after="0" w:line="240" w:lineRule="auto"/>
              <w:jc w:val="center"/>
              <w:rPr>
                <w:rFonts w:ascii="Arial" w:eastAsia="Times New Roman" w:hAnsi="Arial" w:cs="Arial"/>
                <w:b/>
                <w:bCs/>
                <w:color w:val="000000"/>
              </w:rPr>
            </w:pPr>
            <w:r w:rsidRPr="00064CF0">
              <w:rPr>
                <w:rFonts w:ascii="Arial" w:eastAsia="Times New Roman" w:hAnsi="Arial" w:cs="Arial"/>
                <w:b/>
                <w:bCs/>
                <w:color w:val="000000"/>
              </w:rPr>
              <w:t>throughput (</w:t>
            </w:r>
            <w:proofErr w:type="spellStart"/>
            <w:r w:rsidRPr="00064CF0">
              <w:rPr>
                <w:rFonts w:ascii="Arial" w:eastAsia="Times New Roman" w:hAnsi="Arial" w:cs="Arial"/>
                <w:b/>
                <w:bCs/>
                <w:color w:val="000000"/>
              </w:rPr>
              <w:t>reqs</w:t>
            </w:r>
            <w:proofErr w:type="spellEnd"/>
            <w:r w:rsidRPr="00064CF0">
              <w:rPr>
                <w:rFonts w:ascii="Arial" w:eastAsia="Times New Roman" w:hAnsi="Arial" w:cs="Arial"/>
                <w:b/>
                <w:bCs/>
                <w:color w:val="000000"/>
              </w:rPr>
              <w:t>/sec)</w:t>
            </w:r>
          </w:p>
        </w:tc>
        <w:tc>
          <w:tcPr>
            <w:tcW w:w="166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1A5053" w:rsidRPr="00064CF0" w:rsidRDefault="001A5053" w:rsidP="008305AE">
            <w:pPr>
              <w:bidi w:val="0"/>
              <w:spacing w:after="0" w:line="240" w:lineRule="auto"/>
              <w:jc w:val="center"/>
              <w:rPr>
                <w:rFonts w:ascii="Arial" w:eastAsia="Times New Roman" w:hAnsi="Arial" w:cs="Arial"/>
                <w:b/>
                <w:bCs/>
                <w:color w:val="000000"/>
              </w:rPr>
            </w:pPr>
            <w:r w:rsidRPr="00064CF0">
              <w:rPr>
                <w:rFonts w:ascii="Arial" w:eastAsia="Times New Roman" w:hAnsi="Arial" w:cs="Arial"/>
                <w:b/>
                <w:bCs/>
                <w:color w:val="000000"/>
              </w:rPr>
              <w:t>latency (</w:t>
            </w:r>
            <w:proofErr w:type="spellStart"/>
            <w:r w:rsidRPr="00064CF0">
              <w:rPr>
                <w:rFonts w:ascii="Arial" w:eastAsia="Times New Roman" w:hAnsi="Arial" w:cs="Arial"/>
                <w:b/>
                <w:bCs/>
                <w:color w:val="000000"/>
              </w:rPr>
              <w:t>msec</w:t>
            </w:r>
            <w:proofErr w:type="spellEnd"/>
            <w:r w:rsidRPr="00064CF0">
              <w:rPr>
                <w:rFonts w:ascii="Arial" w:eastAsia="Times New Roman" w:hAnsi="Arial" w:cs="Arial"/>
                <w:b/>
                <w:bCs/>
                <w:color w:val="000000"/>
              </w:rPr>
              <w:t>)</w:t>
            </w:r>
          </w:p>
        </w:tc>
        <w:tc>
          <w:tcPr>
            <w:tcW w:w="1387"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1A5053" w:rsidRPr="00064CF0" w:rsidRDefault="001A5053" w:rsidP="008305AE">
            <w:pPr>
              <w:bidi w:val="0"/>
              <w:spacing w:after="0" w:line="240" w:lineRule="auto"/>
              <w:jc w:val="center"/>
              <w:rPr>
                <w:rFonts w:ascii="Arial" w:eastAsia="Times New Roman" w:hAnsi="Arial" w:cs="Arial"/>
                <w:b/>
                <w:bCs/>
                <w:color w:val="000000"/>
              </w:rPr>
            </w:pPr>
            <w:r w:rsidRPr="00064CF0">
              <w:rPr>
                <w:rFonts w:ascii="Arial" w:eastAsia="Times New Roman" w:hAnsi="Arial" w:cs="Arial"/>
                <w:b/>
                <w:bCs/>
                <w:color w:val="000000"/>
              </w:rPr>
              <w:t>load</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7278.434227</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12.464941</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7763.01575</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11999.54416</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7.579962</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24151.60455</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15140.80654</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6.049534</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40540.19336</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15011.61421</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5.960775</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56928.78216</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16181.7284</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5.529621</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73317.37097</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16260.08514</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5.510266</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89705.95977</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15530.59976</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5.993923</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106094.5486</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15906.19076</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5.40157</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122483.1374</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15302.66474</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5.614358</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138871.7262</w:t>
            </w:r>
          </w:p>
        </w:tc>
      </w:tr>
      <w:tr w:rsidR="001A5053" w:rsidRPr="00064CF0" w:rsidTr="008305AE">
        <w:trPr>
          <w:trHeight w:val="288"/>
          <w:jc w:val="center"/>
        </w:trPr>
        <w:tc>
          <w:tcPr>
            <w:tcW w:w="2260" w:type="dxa"/>
            <w:tcBorders>
              <w:top w:val="nil"/>
              <w:left w:val="single" w:sz="8" w:space="0" w:color="auto"/>
              <w:bottom w:val="single" w:sz="8"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16429.39771</w:t>
            </w:r>
          </w:p>
        </w:tc>
        <w:tc>
          <w:tcPr>
            <w:tcW w:w="1660" w:type="dxa"/>
            <w:tcBorders>
              <w:top w:val="nil"/>
              <w:left w:val="single" w:sz="4" w:space="0" w:color="auto"/>
              <w:bottom w:val="single" w:sz="8"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5.564964</w:t>
            </w:r>
          </w:p>
        </w:tc>
        <w:tc>
          <w:tcPr>
            <w:tcW w:w="1387" w:type="dxa"/>
            <w:tcBorders>
              <w:top w:val="nil"/>
              <w:left w:val="single" w:sz="4" w:space="0" w:color="auto"/>
              <w:bottom w:val="single" w:sz="8" w:space="0" w:color="auto"/>
              <w:right w:val="single" w:sz="8" w:space="0" w:color="auto"/>
            </w:tcBorders>
            <w:shd w:val="clear" w:color="auto" w:fill="auto"/>
            <w:noWrap/>
            <w:vAlign w:val="center"/>
            <w:hideMark/>
          </w:tcPr>
          <w:p w:rsidR="001A5053" w:rsidRPr="008305AE" w:rsidRDefault="001A5053" w:rsidP="008305AE">
            <w:pPr>
              <w:spacing w:after="0" w:line="240" w:lineRule="auto"/>
              <w:jc w:val="center"/>
              <w:rPr>
                <w:rFonts w:ascii="Arial" w:eastAsia="Times New Roman" w:hAnsi="Arial" w:cs="Arial"/>
                <w:color w:val="000000"/>
              </w:rPr>
            </w:pPr>
            <w:r w:rsidRPr="008305AE">
              <w:rPr>
                <w:rFonts w:ascii="Arial" w:eastAsia="Times New Roman" w:hAnsi="Arial" w:cs="Arial"/>
                <w:color w:val="000000"/>
              </w:rPr>
              <w:t>155260.315</w:t>
            </w:r>
          </w:p>
        </w:tc>
      </w:tr>
    </w:tbl>
    <w:p w:rsidR="001A5053" w:rsidRDefault="001A5053" w:rsidP="001A5053">
      <w:pPr>
        <w:bidi w:val="0"/>
        <w:jc w:val="both"/>
      </w:pPr>
    </w:p>
    <w:p w:rsidR="001A5053" w:rsidRDefault="001A5053" w:rsidP="001A5053">
      <w:pPr>
        <w:bidi w:val="0"/>
        <w:jc w:val="both"/>
      </w:pPr>
      <w:r>
        <w:t>2.5.3.</w:t>
      </w:r>
    </w:p>
    <w:p w:rsidR="00095457" w:rsidRDefault="001F4CDC" w:rsidP="00095457">
      <w:pPr>
        <w:bidi w:val="0"/>
        <w:jc w:val="both"/>
      </w:pPr>
      <w:r>
        <w:rPr>
          <w:noProof/>
        </w:rPr>
        <w:drawing>
          <wp:inline distT="0" distB="0" distL="0" distR="0">
            <wp:extent cx="5274310" cy="33121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56t.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312160"/>
                    </a:xfrm>
                    <a:prstGeom prst="rect">
                      <a:avLst/>
                    </a:prstGeom>
                  </pic:spPr>
                </pic:pic>
              </a:graphicData>
            </a:graphic>
          </wp:inline>
        </w:drawing>
      </w:r>
    </w:p>
    <w:p w:rsidR="001F4CDC" w:rsidRDefault="001F4CDC" w:rsidP="001F4CDC">
      <w:pPr>
        <w:bidi w:val="0"/>
        <w:jc w:val="both"/>
      </w:pPr>
    </w:p>
    <w:p w:rsidR="001A5053" w:rsidRDefault="001F4CDC" w:rsidP="001F4CDC">
      <w:pPr>
        <w:bidi w:val="0"/>
        <w:jc w:val="both"/>
      </w:pPr>
      <w:r>
        <w:t xml:space="preserve">2.6.1. Throughput for </w:t>
      </w:r>
      <w:r w:rsidRPr="00F85389">
        <w:rPr>
          <w:b/>
          <w:bCs/>
        </w:rPr>
        <w:t xml:space="preserve">load = 0, #threads = </w:t>
      </w:r>
      <w:r>
        <w:rPr>
          <w:b/>
          <w:bCs/>
        </w:rPr>
        <w:t>512</w:t>
      </w:r>
      <w:r>
        <w:t xml:space="preserve">: </w:t>
      </w:r>
      <w:r w:rsidRPr="001F4CDC">
        <w:rPr>
          <w:i/>
          <w:iCs/>
        </w:rPr>
        <w:t>36106.30203</w:t>
      </w:r>
      <w:r>
        <w:t xml:space="preserve"> </w:t>
      </w:r>
      <w:proofErr w:type="spellStart"/>
      <w:r>
        <w:t>reqs</w:t>
      </w:r>
      <w:proofErr w:type="spellEnd"/>
      <w:r>
        <w:t>/sec.</w:t>
      </w:r>
    </w:p>
    <w:p w:rsidR="001F4CDC" w:rsidRDefault="001F4CDC" w:rsidP="001F4CDC">
      <w:pPr>
        <w:bidi w:val="0"/>
        <w:jc w:val="both"/>
      </w:pPr>
    </w:p>
    <w:p w:rsidR="001F4CDC" w:rsidRDefault="001F4CDC" w:rsidP="001F4CDC">
      <w:pPr>
        <w:bidi w:val="0"/>
        <w:jc w:val="both"/>
      </w:pPr>
    </w:p>
    <w:p w:rsidR="001F4CDC" w:rsidRDefault="001F4CDC" w:rsidP="001F4CDC">
      <w:pPr>
        <w:bidi w:val="0"/>
        <w:jc w:val="both"/>
      </w:pPr>
    </w:p>
    <w:p w:rsidR="001F4CDC" w:rsidRDefault="001F4CDC" w:rsidP="001F4CDC">
      <w:pPr>
        <w:bidi w:val="0"/>
        <w:jc w:val="both"/>
      </w:pPr>
    </w:p>
    <w:p w:rsidR="001F4CDC" w:rsidRDefault="001F4CDC" w:rsidP="001F4CDC">
      <w:pPr>
        <w:bidi w:val="0"/>
        <w:jc w:val="both"/>
      </w:pPr>
      <w:r>
        <w:t>2.6.2.</w:t>
      </w:r>
    </w:p>
    <w:tbl>
      <w:tblPr>
        <w:bidiVisual/>
        <w:tblW w:w="5421" w:type="dxa"/>
        <w:jc w:val="center"/>
        <w:tblLook w:val="04A0" w:firstRow="1" w:lastRow="0" w:firstColumn="1" w:lastColumn="0" w:noHBand="0" w:noVBand="1"/>
      </w:tblPr>
      <w:tblGrid>
        <w:gridCol w:w="2260"/>
        <w:gridCol w:w="1660"/>
        <w:gridCol w:w="1501"/>
      </w:tblGrid>
      <w:tr w:rsidR="001F4CDC" w:rsidRPr="00064CF0" w:rsidTr="001F4CDC">
        <w:trPr>
          <w:trHeight w:val="288"/>
          <w:jc w:val="center"/>
        </w:trPr>
        <w:tc>
          <w:tcPr>
            <w:tcW w:w="22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1F4CDC" w:rsidRPr="008305AE" w:rsidRDefault="001F4CDC" w:rsidP="00B30D9E">
            <w:pPr>
              <w:bidi w:val="0"/>
              <w:spacing w:after="0" w:line="240" w:lineRule="auto"/>
              <w:jc w:val="center"/>
              <w:rPr>
                <w:rFonts w:ascii="Arial" w:eastAsia="Times New Roman" w:hAnsi="Arial" w:cs="Arial"/>
                <w:b/>
                <w:bCs/>
                <w:color w:val="000000"/>
              </w:rPr>
            </w:pPr>
            <w:r w:rsidRPr="008305AE">
              <w:rPr>
                <w:rFonts w:ascii="Arial" w:eastAsia="Times New Roman" w:hAnsi="Arial" w:cs="Arial"/>
                <w:b/>
                <w:bCs/>
                <w:color w:val="000000"/>
              </w:rPr>
              <w:t>throughput (</w:t>
            </w:r>
            <w:proofErr w:type="spellStart"/>
            <w:r w:rsidRPr="008305AE">
              <w:rPr>
                <w:rFonts w:ascii="Arial" w:eastAsia="Times New Roman" w:hAnsi="Arial" w:cs="Arial"/>
                <w:b/>
                <w:bCs/>
                <w:color w:val="000000"/>
              </w:rPr>
              <w:t>reqs</w:t>
            </w:r>
            <w:proofErr w:type="spellEnd"/>
            <w:r w:rsidRPr="008305AE">
              <w:rPr>
                <w:rFonts w:ascii="Arial" w:eastAsia="Times New Roman" w:hAnsi="Arial" w:cs="Arial"/>
                <w:b/>
                <w:bCs/>
                <w:color w:val="000000"/>
              </w:rPr>
              <w:t>/sec)</w:t>
            </w:r>
          </w:p>
        </w:tc>
        <w:tc>
          <w:tcPr>
            <w:tcW w:w="166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1F4CDC" w:rsidRPr="008305AE" w:rsidRDefault="001F4CDC" w:rsidP="00B30D9E">
            <w:pPr>
              <w:bidi w:val="0"/>
              <w:spacing w:after="0" w:line="240" w:lineRule="auto"/>
              <w:jc w:val="center"/>
              <w:rPr>
                <w:rFonts w:ascii="Arial" w:eastAsia="Times New Roman" w:hAnsi="Arial" w:cs="Arial"/>
                <w:b/>
                <w:bCs/>
                <w:color w:val="000000"/>
              </w:rPr>
            </w:pPr>
            <w:r w:rsidRPr="008305AE">
              <w:rPr>
                <w:rFonts w:ascii="Arial" w:eastAsia="Times New Roman" w:hAnsi="Arial" w:cs="Arial"/>
                <w:b/>
                <w:bCs/>
                <w:color w:val="000000"/>
              </w:rPr>
              <w:t>latency (</w:t>
            </w:r>
            <w:proofErr w:type="spellStart"/>
            <w:r w:rsidRPr="008305AE">
              <w:rPr>
                <w:rFonts w:ascii="Arial" w:eastAsia="Times New Roman" w:hAnsi="Arial" w:cs="Arial"/>
                <w:b/>
                <w:bCs/>
                <w:color w:val="000000"/>
              </w:rPr>
              <w:t>msec</w:t>
            </w:r>
            <w:proofErr w:type="spellEnd"/>
            <w:r w:rsidRPr="008305AE">
              <w:rPr>
                <w:rFonts w:ascii="Arial" w:eastAsia="Times New Roman" w:hAnsi="Arial" w:cs="Arial"/>
                <w:b/>
                <w:bCs/>
                <w:color w:val="000000"/>
              </w:rPr>
              <w:t>)</w:t>
            </w:r>
          </w:p>
        </w:tc>
        <w:tc>
          <w:tcPr>
            <w:tcW w:w="1501"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1F4CDC" w:rsidRPr="008305AE" w:rsidRDefault="001F4CDC" w:rsidP="00B30D9E">
            <w:pPr>
              <w:bidi w:val="0"/>
              <w:spacing w:after="0" w:line="240" w:lineRule="auto"/>
              <w:jc w:val="center"/>
              <w:rPr>
                <w:rFonts w:ascii="Arial" w:eastAsia="Times New Roman" w:hAnsi="Arial" w:cs="Arial"/>
                <w:b/>
                <w:bCs/>
                <w:color w:val="000000"/>
              </w:rPr>
            </w:pPr>
            <w:r w:rsidRPr="008305AE">
              <w:rPr>
                <w:rFonts w:ascii="Arial" w:eastAsia="Times New Roman" w:hAnsi="Arial" w:cs="Arial"/>
                <w:b/>
                <w:bCs/>
                <w:color w:val="000000"/>
              </w:rPr>
              <w:t>load</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lastRenderedPageBreak/>
              <w:t>3397.67853</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13.4826</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3610.630203</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10308.50258</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4.408692</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11233.07174</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14497.71403</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3.013062</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18855.51328</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16076.24284</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2.828425</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26477.95482</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16084.56334</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2.81903</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34100.39636</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16374.32605</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2.745726</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41722.8379</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15456.81375</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2.97238</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49345.27944</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16327.76066</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2.74874</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56967.72098</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16469.22495</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2.770487</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64590.16252</w:t>
            </w:r>
          </w:p>
        </w:tc>
      </w:tr>
      <w:tr w:rsidR="001F4CDC" w:rsidTr="001F4CDC">
        <w:trPr>
          <w:trHeight w:val="288"/>
          <w:jc w:val="center"/>
        </w:trPr>
        <w:tc>
          <w:tcPr>
            <w:tcW w:w="2260" w:type="dxa"/>
            <w:tcBorders>
              <w:top w:val="nil"/>
              <w:left w:val="single" w:sz="8" w:space="0" w:color="auto"/>
              <w:bottom w:val="single" w:sz="8"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17040.65127</w:t>
            </w:r>
          </w:p>
        </w:tc>
        <w:tc>
          <w:tcPr>
            <w:tcW w:w="1660" w:type="dxa"/>
            <w:tcBorders>
              <w:top w:val="nil"/>
              <w:left w:val="single" w:sz="4" w:space="0" w:color="auto"/>
              <w:bottom w:val="single" w:sz="8"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2.638487</w:t>
            </w:r>
          </w:p>
        </w:tc>
        <w:tc>
          <w:tcPr>
            <w:tcW w:w="1501" w:type="dxa"/>
            <w:tcBorders>
              <w:top w:val="nil"/>
              <w:left w:val="single" w:sz="4" w:space="0" w:color="auto"/>
              <w:bottom w:val="single" w:sz="8"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72212.60406</w:t>
            </w:r>
          </w:p>
        </w:tc>
      </w:tr>
    </w:tbl>
    <w:p w:rsidR="001F4CDC" w:rsidRDefault="001F4CDC" w:rsidP="001F4CDC">
      <w:pPr>
        <w:bidi w:val="0"/>
        <w:jc w:val="both"/>
      </w:pPr>
      <w:r>
        <w:t>2.6.3.</w:t>
      </w:r>
    </w:p>
    <w:p w:rsidR="001F4CDC" w:rsidRDefault="001F4CDC" w:rsidP="001F4CDC">
      <w:pPr>
        <w:bidi w:val="0"/>
        <w:jc w:val="both"/>
      </w:pPr>
      <w:r>
        <w:rPr>
          <w:noProof/>
        </w:rPr>
        <w:drawing>
          <wp:inline distT="0" distB="0" distL="0" distR="0">
            <wp:extent cx="5274310" cy="33439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12t.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343910"/>
                    </a:xfrm>
                    <a:prstGeom prst="rect">
                      <a:avLst/>
                    </a:prstGeom>
                  </pic:spPr>
                </pic:pic>
              </a:graphicData>
            </a:graphic>
          </wp:inline>
        </w:drawing>
      </w:r>
    </w:p>
    <w:p w:rsidR="001F4CDC" w:rsidRDefault="001F4CDC" w:rsidP="001F4CDC">
      <w:pPr>
        <w:bidi w:val="0"/>
        <w:jc w:val="both"/>
      </w:pPr>
    </w:p>
    <w:p w:rsidR="007479F4" w:rsidRDefault="00AC5E8B" w:rsidP="008305AE">
      <w:pPr>
        <w:bidi w:val="0"/>
        <w:jc w:val="both"/>
      </w:pPr>
      <w:r>
        <w:t xml:space="preserve">2.7. </w:t>
      </w:r>
      <w:r w:rsidR="007479F4">
        <w:t>First, we c</w:t>
      </w:r>
      <w:r w:rsidR="008305AE">
        <w:t xml:space="preserve">an denote that the highest </w:t>
      </w:r>
      <w:proofErr w:type="spellStart"/>
      <w:r w:rsidR="008305AE">
        <w:t>maxLoa</w:t>
      </w:r>
      <w:r w:rsidR="007479F4">
        <w:t>d</w:t>
      </w:r>
      <w:proofErr w:type="spellEnd"/>
      <w:r w:rsidR="007479F4">
        <w:t xml:space="preserve"> was received i</w:t>
      </w:r>
      <w:r w:rsidR="00C02052">
        <w:t>n the case where #</w:t>
      </w:r>
      <w:r w:rsidR="004B678B">
        <w:t>t</w:t>
      </w:r>
      <w:r w:rsidR="00C02052">
        <w:t xml:space="preserve">hreads is 256. When </w:t>
      </w:r>
      <w:r w:rsidR="004B678B">
        <w:t xml:space="preserve">comparing the graphs while </w:t>
      </w:r>
      <w:r w:rsidR="00C02052">
        <w:t>considering</w:t>
      </w:r>
      <w:r w:rsidR="004B678B">
        <w:t xml:space="preserve"> the</w:t>
      </w:r>
      <w:r w:rsidR="00C02052">
        <w:t xml:space="preserve"> different loads, </w:t>
      </w:r>
      <w:r w:rsidR="004B678B">
        <w:t xml:space="preserve">we see that running with 256 threads gives the best throughputs for lower loads. This is due to having the highest </w:t>
      </w:r>
      <w:proofErr w:type="spellStart"/>
      <w:r w:rsidR="004B678B">
        <w:t>maxLoad</w:t>
      </w:r>
      <w:proofErr w:type="spellEnd"/>
      <w:r w:rsidR="004B678B">
        <w:t xml:space="preserve"> which results in a higher </w:t>
      </w:r>
      <w:proofErr w:type="spellStart"/>
      <w:r w:rsidR="004B678B">
        <w:t>maxLoad</w:t>
      </w:r>
      <w:proofErr w:type="spellEnd"/>
      <w:r w:rsidR="004B678B">
        <w:t>/10.</w:t>
      </w:r>
      <w:r w:rsidR="00FE424A">
        <w:t xml:space="preserve"> But, as we increase the load</w:t>
      </w:r>
      <w:r w:rsidR="008C0346">
        <w:t>,</w:t>
      </w:r>
      <w:r w:rsidR="00FE424A">
        <w:t xml:space="preserve"> </w:t>
      </w:r>
      <w:r w:rsidR="008C0346">
        <w:t xml:space="preserve">the advantage of running with 256 shrinks and </w:t>
      </w:r>
      <w:r w:rsidR="00FE424A">
        <w:t>we</w:t>
      </w:r>
      <w:r w:rsidR="008C0346">
        <w:t xml:space="preserve"> begin</w:t>
      </w:r>
      <w:r w:rsidR="00FE424A">
        <w:t xml:space="preserve"> to receive similar </w:t>
      </w:r>
      <w:r w:rsidR="008C0346">
        <w:t>throughputs among the different workgroup structure</w:t>
      </w:r>
      <w:r w:rsidR="000725E5">
        <w:t>s</w:t>
      </w:r>
      <w:r w:rsidR="008C0346">
        <w:t>.</w:t>
      </w:r>
      <w:r w:rsidR="00FE424A">
        <w:t xml:space="preserve"> </w:t>
      </w:r>
    </w:p>
    <w:p w:rsidR="007479F4" w:rsidRDefault="007479F4" w:rsidP="008305AE">
      <w:pPr>
        <w:bidi w:val="0"/>
        <w:jc w:val="both"/>
      </w:pPr>
      <w:r>
        <w:t>Moreover, we can denote that the higher the threads amount, the lower the latency – especially in large scale throughputs.</w:t>
      </w:r>
    </w:p>
    <w:p w:rsidR="00064CF0" w:rsidRDefault="00BB44D8" w:rsidP="00C02052">
      <w:pPr>
        <w:bidi w:val="0"/>
        <w:spacing w:after="0"/>
        <w:jc w:val="both"/>
      </w:pPr>
      <w:r>
        <w:t>2.8. Such implementation would most likely result in better performance, here's why:</w:t>
      </w:r>
    </w:p>
    <w:p w:rsidR="00BB44D8" w:rsidRDefault="00BB44D8" w:rsidP="00C02052">
      <w:pPr>
        <w:bidi w:val="0"/>
        <w:spacing w:after="0"/>
        <w:jc w:val="both"/>
      </w:pPr>
      <w:r>
        <w:t>Suppose the CPU-to-GPU queue is in the host (i.e. CPU) memory.</w:t>
      </w:r>
    </w:p>
    <w:p w:rsidR="00BB44D8" w:rsidRDefault="00BB44D8" w:rsidP="00C02052">
      <w:pPr>
        <w:bidi w:val="0"/>
        <w:spacing w:after="0"/>
        <w:jc w:val="both"/>
      </w:pPr>
      <w:r>
        <w:t>Every action that involves access to the other party's memory is very expensive, time-wise.</w:t>
      </w:r>
    </w:p>
    <w:p w:rsidR="00BB44D8" w:rsidRDefault="00BB44D8" w:rsidP="00C02052">
      <w:pPr>
        <w:bidi w:val="0"/>
        <w:spacing w:after="0"/>
        <w:jc w:val="both"/>
      </w:pPr>
      <w:r>
        <w:t xml:space="preserve">Since in our example, the CPU-to-GPU queue is in the CPU memory, the CPU </w:t>
      </w:r>
      <w:r w:rsidRPr="008305AE">
        <w:t>writes</w:t>
      </w:r>
      <w:r>
        <w:t xml:space="preserve"> to its </w:t>
      </w:r>
      <w:r w:rsidRPr="008305AE">
        <w:t>local</w:t>
      </w:r>
      <w:r>
        <w:t xml:space="preserve"> memory, while the GPU </w:t>
      </w:r>
      <w:r w:rsidRPr="008305AE">
        <w:t>reads</w:t>
      </w:r>
      <w:r>
        <w:t xml:space="preserve"> from the </w:t>
      </w:r>
      <w:r w:rsidRPr="008305AE">
        <w:t>remote</w:t>
      </w:r>
      <w:r>
        <w:t xml:space="preserve"> party's memory.</w:t>
      </w:r>
    </w:p>
    <w:p w:rsidR="00BB44D8" w:rsidRDefault="00BB44D8" w:rsidP="00C02052">
      <w:pPr>
        <w:bidi w:val="0"/>
        <w:spacing w:after="0"/>
        <w:jc w:val="both"/>
      </w:pPr>
      <w:r>
        <w:lastRenderedPageBreak/>
        <w:t>One can observe that for the write action, we can send data, and, when asynchronous, keep working. However, for the read action, we have to wait for the other party to receive our request, and for its response to return, in order to resume working.</w:t>
      </w:r>
    </w:p>
    <w:p w:rsidR="00A71A29" w:rsidRDefault="00BB44D8" w:rsidP="00C02052">
      <w:pPr>
        <w:bidi w:val="0"/>
        <w:jc w:val="both"/>
      </w:pPr>
      <w:r>
        <w:t xml:space="preserve">Since the read action is much more expensive, we would want the </w:t>
      </w:r>
      <w:r w:rsidRPr="008305AE">
        <w:t>reads</w:t>
      </w:r>
      <w:r>
        <w:t xml:space="preserve"> to be </w:t>
      </w:r>
      <w:r w:rsidRPr="008305AE">
        <w:t>local</w:t>
      </w:r>
      <w:r>
        <w:t xml:space="preserve"> and the </w:t>
      </w:r>
      <w:r w:rsidRPr="008305AE">
        <w:t>writes</w:t>
      </w:r>
      <w:r>
        <w:t xml:space="preserve"> to be </w:t>
      </w:r>
      <w:r w:rsidRPr="008305AE">
        <w:t>remote</w:t>
      </w:r>
      <w:r>
        <w:t>. That is why we would want the CPU-to-GPU queue to be in the GPU, and the GPU-to-CPU queue to be in the CPU.</w:t>
      </w:r>
    </w:p>
    <w:p w:rsidR="00501F9B" w:rsidRDefault="00013C44" w:rsidP="008305AE">
      <w:pPr>
        <w:bidi w:val="0"/>
        <w:jc w:val="both"/>
      </w:pPr>
      <w:r>
        <w:t xml:space="preserve">2.9. </w:t>
      </w:r>
      <w:r w:rsidR="004A7E27">
        <w:t xml:space="preserve">In order for the GPU memory to be accessible </w:t>
      </w:r>
      <w:r w:rsidR="005A6808">
        <w:t xml:space="preserve">by </w:t>
      </w:r>
      <w:r w:rsidR="004A7E27">
        <w:t>the CPU</w:t>
      </w:r>
      <w:r w:rsidR="00501F9B">
        <w:t xml:space="preserve">, the GPU global memory need to be exposed and mapped onto the CPU address space, i.e. the OS needs to map the GPU's </w:t>
      </w:r>
      <w:r w:rsidR="00AA70CB">
        <w:t>memory</w:t>
      </w:r>
      <w:r w:rsidR="00501F9B">
        <w:t xml:space="preserve"> onto the CPU's address space</w:t>
      </w:r>
      <w:r w:rsidR="00AA70CB">
        <w:t xml:space="preserve"> using </w:t>
      </w:r>
      <w:proofErr w:type="spellStart"/>
      <w:r w:rsidR="00AA70CB">
        <w:t>PCIe</w:t>
      </w:r>
      <w:proofErr w:type="spellEnd"/>
      <w:r w:rsidR="00AA70CB">
        <w:t xml:space="preserve"> BAR</w:t>
      </w:r>
      <w:r w:rsidR="00501F9B">
        <w:t>. That way, whenever the CPU wants to produce, i.e. send data, it can access the GPU's part of the address space.</w:t>
      </w:r>
    </w:p>
    <w:p w:rsidR="00CC4176" w:rsidRPr="0083131E" w:rsidRDefault="00CC4176" w:rsidP="008305AE">
      <w:pPr>
        <w:bidi w:val="0"/>
        <w:jc w:val="both"/>
      </w:pPr>
    </w:p>
    <w:sectPr w:rsidR="00CC4176" w:rsidRPr="0083131E" w:rsidSect="00C163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66FF4"/>
    <w:multiLevelType w:val="hybridMultilevel"/>
    <w:tmpl w:val="EC505610"/>
    <w:lvl w:ilvl="0" w:tplc="BAC49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427615"/>
    <w:multiLevelType w:val="multilevel"/>
    <w:tmpl w:val="06926716"/>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10"/>
    <w:rsid w:val="00013C44"/>
    <w:rsid w:val="00034C68"/>
    <w:rsid w:val="00043AC5"/>
    <w:rsid w:val="00064CF0"/>
    <w:rsid w:val="000725E5"/>
    <w:rsid w:val="00095457"/>
    <w:rsid w:val="000A4684"/>
    <w:rsid w:val="000C5FC4"/>
    <w:rsid w:val="000C7A5A"/>
    <w:rsid w:val="00126ACA"/>
    <w:rsid w:val="00171209"/>
    <w:rsid w:val="001A5053"/>
    <w:rsid w:val="001F4CDC"/>
    <w:rsid w:val="0023756A"/>
    <w:rsid w:val="00255E30"/>
    <w:rsid w:val="002662CC"/>
    <w:rsid w:val="00273CD4"/>
    <w:rsid w:val="002B490E"/>
    <w:rsid w:val="00375A4B"/>
    <w:rsid w:val="003B4FD0"/>
    <w:rsid w:val="003C4695"/>
    <w:rsid w:val="004A7E27"/>
    <w:rsid w:val="004B678B"/>
    <w:rsid w:val="004C115D"/>
    <w:rsid w:val="004F6EFC"/>
    <w:rsid w:val="00501F9B"/>
    <w:rsid w:val="00553FFF"/>
    <w:rsid w:val="00554B8F"/>
    <w:rsid w:val="00556409"/>
    <w:rsid w:val="00594EF1"/>
    <w:rsid w:val="005A6808"/>
    <w:rsid w:val="007306F0"/>
    <w:rsid w:val="007479F4"/>
    <w:rsid w:val="007A7705"/>
    <w:rsid w:val="007D63D1"/>
    <w:rsid w:val="00806A71"/>
    <w:rsid w:val="008178B5"/>
    <w:rsid w:val="008305AE"/>
    <w:rsid w:val="0083131E"/>
    <w:rsid w:val="0084678A"/>
    <w:rsid w:val="008C0346"/>
    <w:rsid w:val="0098108B"/>
    <w:rsid w:val="0099778C"/>
    <w:rsid w:val="009F2925"/>
    <w:rsid w:val="00A71A29"/>
    <w:rsid w:val="00AA70CB"/>
    <w:rsid w:val="00AC5E8B"/>
    <w:rsid w:val="00B03725"/>
    <w:rsid w:val="00BA38C6"/>
    <w:rsid w:val="00BB44D8"/>
    <w:rsid w:val="00BD2771"/>
    <w:rsid w:val="00C02052"/>
    <w:rsid w:val="00C054C6"/>
    <w:rsid w:val="00C163A8"/>
    <w:rsid w:val="00C46D8F"/>
    <w:rsid w:val="00C5322F"/>
    <w:rsid w:val="00CC4176"/>
    <w:rsid w:val="00D51910"/>
    <w:rsid w:val="00D9446B"/>
    <w:rsid w:val="00DB18D5"/>
    <w:rsid w:val="00EA1F3A"/>
    <w:rsid w:val="00F17FC7"/>
    <w:rsid w:val="00F85389"/>
    <w:rsid w:val="00FC609E"/>
    <w:rsid w:val="00FE42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212CA-816D-44CE-B127-4269EB34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ACA"/>
    <w:pPr>
      <w:ind w:left="720"/>
      <w:contextualSpacing/>
    </w:pPr>
  </w:style>
  <w:style w:type="character" w:styleId="PlaceholderText">
    <w:name w:val="Placeholder Text"/>
    <w:basedOn w:val="DefaultParagraphFont"/>
    <w:uiPriority w:val="99"/>
    <w:semiHidden/>
    <w:rsid w:val="008178B5"/>
    <w:rPr>
      <w:color w:val="808080"/>
    </w:rPr>
  </w:style>
  <w:style w:type="paragraph" w:styleId="Caption">
    <w:name w:val="caption"/>
    <w:basedOn w:val="Normal"/>
    <w:next w:val="Normal"/>
    <w:uiPriority w:val="35"/>
    <w:unhideWhenUsed/>
    <w:qFormat/>
    <w:rsid w:val="001A50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7617">
      <w:bodyDiv w:val="1"/>
      <w:marLeft w:val="0"/>
      <w:marRight w:val="0"/>
      <w:marTop w:val="0"/>
      <w:marBottom w:val="0"/>
      <w:divBdr>
        <w:top w:val="none" w:sz="0" w:space="0" w:color="auto"/>
        <w:left w:val="none" w:sz="0" w:space="0" w:color="auto"/>
        <w:bottom w:val="none" w:sz="0" w:space="0" w:color="auto"/>
        <w:right w:val="none" w:sz="0" w:space="0" w:color="auto"/>
      </w:divBdr>
    </w:div>
    <w:div w:id="373236462">
      <w:bodyDiv w:val="1"/>
      <w:marLeft w:val="0"/>
      <w:marRight w:val="0"/>
      <w:marTop w:val="0"/>
      <w:marBottom w:val="0"/>
      <w:divBdr>
        <w:top w:val="none" w:sz="0" w:space="0" w:color="auto"/>
        <w:left w:val="none" w:sz="0" w:space="0" w:color="auto"/>
        <w:bottom w:val="none" w:sz="0" w:space="0" w:color="auto"/>
        <w:right w:val="none" w:sz="0" w:space="0" w:color="auto"/>
      </w:divBdr>
    </w:div>
    <w:div w:id="178187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2631</TotalTime>
  <Pages>6</Pages>
  <Words>990</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Talmor</dc:creator>
  <cp:keywords/>
  <dc:description/>
  <cp:lastModifiedBy>Itay K</cp:lastModifiedBy>
  <cp:revision>33</cp:revision>
  <dcterms:created xsi:type="dcterms:W3CDTF">2018-06-22T20:19:00Z</dcterms:created>
  <dcterms:modified xsi:type="dcterms:W3CDTF">2018-06-29T07:32:00Z</dcterms:modified>
</cp:coreProperties>
</file>