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太醫醫學枕與床墊型號計算基準表(v2.3修正)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本表格根據身高、體重、頸椎長度及脊椎曲線數據，彙整出對應的頸枕高度與型號判定邏輯。</w:t>
      </w:r>
    </w:p>
    <w:p w:rsidR="00000000" w:rsidDel="00000000" w:rsidP="00000000" w:rsidRDefault="00000000" w:rsidRPr="00000000" w14:paraId="00000003">
      <w:pPr>
        <w:pStyle w:val="Heading3"/>
        <w:spacing w:after="120" w:before="0" w:line="275" w:lineRule="auto"/>
        <w:rPr>
          <w:rFonts w:ascii="DFKai-SB" w:cs="DFKai-SB" w:eastAsia="DFKai-SB" w:hAnsi="DFKai-SB"/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一、 基礎身高對照：頸枕起始高度 </w:t>
      </w: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[最終基準高度]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根據年齡與身高決定初始的基準高度。</w:t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340"/>
        <w:gridCol w:w="1908"/>
        <w:gridCol w:w="1984"/>
        <w:gridCol w:w="3128"/>
        <w:tblGridChange w:id="0">
          <w:tblGrid>
            <w:gridCol w:w="2340"/>
            <w:gridCol w:w="1908"/>
            <w:gridCol w:w="1984"/>
            <w:gridCol w:w="31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適用對象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身高範圍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初始高度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嬰兒 (0-2歲)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sdt>
              <w:sdtPr>
                <w:id w:val="134239028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使用低側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嬰兒 (3-4歲)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sdt>
              <w:sdtPr>
                <w:id w:val="-125371746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使用高側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兒童 (5-6歲)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sdt>
              <w:sdtPr>
                <w:id w:val="2009480442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使用低側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兒童 (7-8歲)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sdt>
              <w:sdtPr>
                <w:id w:val="103592472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使用高側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青少年/成人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152 以下</w:t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153 - 157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型號後綴常標示為 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158 - 162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163 - 167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168 - 172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173 - 177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178 - 182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183 - 187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9.5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188 - 192</w:t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成人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193 - 197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10.5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480" w:line="275" w:lineRule="auto"/>
        <w:rPr>
          <w:rFonts w:ascii="DFKai-SB" w:cs="DFKai-SB" w:eastAsia="DFKai-SB" w:hAnsi="DFKai-SB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color w:val="1f1f1f"/>
          <w:sz w:val="24"/>
          <w:szCs w:val="24"/>
          <w:rtl w:val="0"/>
        </w:rPr>
        <w:t xml:space="preserve">註：身高每增加 5cm，高度增加 0.5cm，依此類推。</w:t>
      </w:r>
    </w:p>
    <w:p w:rsidR="00000000" w:rsidDel="00000000" w:rsidP="00000000" w:rsidRDefault="00000000" w:rsidRPr="00000000" w14:paraId="00000042">
      <w:pPr>
        <w:rPr>
          <w:rFonts w:ascii="DFKai-SB" w:cs="DFKai-SB" w:eastAsia="DFKai-SB" w:hAnsi="DFKai-SB"/>
          <w:i w:val="1"/>
          <w:iCs w:val="1"/>
          <w:color w:val="1f1f1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0" w:line="275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二、 體重偏離調整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依據實際體重與「標準體重」的差異進行高度補償。</w:t>
      </w:r>
    </w:p>
    <w:tbl>
      <w:tblPr>
        <w:tblStyle w:val="Table2"/>
        <w:tblW w:w="566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263"/>
        <w:gridCol w:w="3402"/>
        <w:tblGridChange w:id="0">
          <w:tblGrid>
            <w:gridCol w:w="2263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體重相較於標準值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高度調整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正負 4 kg 以內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不變 (基準高度)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超出 5 - 9 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+ 0.5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超出 10 - 14 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+ 1.0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超出 15 - 18 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+ 1.5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超出 19 - 22 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+ 2.0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超出 23 kg 以上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+ 2.5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低於 5 kg 以下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4"/>
                <w:szCs w:val="24"/>
                <w:rtl w:val="0"/>
              </w:rPr>
              <w:t xml:space="preserve">- 0.5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48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color w:val="1f1f1f"/>
          <w:sz w:val="24"/>
          <w:szCs w:val="24"/>
          <w:rtl w:val="0"/>
        </w:rPr>
        <w:t xml:space="preserve">註：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標準體重：男性：（身高cm－80）×70﹪；女性：（身高cm－70）×60﹪。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48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120" w:before="0" w:line="275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三、 頸椎長度與型號 (弧度)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測量「枕骨(點2)至第七頸椎(點4)」之長度。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0000ff"/>
          <w:sz w:val="24"/>
          <w:szCs w:val="24"/>
        </w:rPr>
      </w:pPr>
      <w:sdt>
        <w:sdtPr>
          <w:id w:val="-809944638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DFKai-SB" w:cs="DFKai-SB" w:eastAsia="DFKai-SB" w:hAnsi="DFKai-SB"/>
          <w:color w:val="0000ff"/>
          <w:sz w:val="24"/>
          <w:szCs w:val="24"/>
          <w:rtl w:val="0"/>
        </w:rPr>
        <w:t xml:space="preserve">[5月客製延伸] A型枕 A型枕墊片會位於低處 B型枕墊片會位於高處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tbl>
      <w:tblPr>
        <w:tblStyle w:val="Table3"/>
        <w:tblW w:w="566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263"/>
        <w:gridCol w:w="3402"/>
        <w:tblGridChange w:id="0">
          <w:tblGrid>
            <w:gridCol w:w="2263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測量長度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對應型號 (弧度/寬度)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8.4 cm 以下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 型枕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8.5 - 10 cm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 型枕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10.1 cm 以上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AA 型枕</w:t>
            </w:r>
          </w:p>
        </w:tc>
      </w:tr>
    </w:tbl>
    <w:p w:rsidR="00000000" w:rsidDel="00000000" w:rsidP="00000000" w:rsidRDefault="00000000" w:rsidRPr="00000000" w14:paraId="00000062">
      <w:pPr>
        <w:spacing w:after="120" w:before="480" w:line="2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DFKai-SB" w:cs="DFKai-SB" w:eastAsia="DFKai-SB" w:hAnsi="DFKai-SB"/>
          <w:b w:val="1"/>
          <w:bCs w:val="1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480" w:line="275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四、 脊椎曲線特殊調整規則 (墊片與加高)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根據[頸椎分析]之點位距離測之垂直平行距離進行最終微調。</w:t>
      </w:r>
    </w:p>
    <w:tbl>
      <w:tblPr>
        <w:tblStyle w:val="Table4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3120"/>
        <w:gridCol w:w="2120"/>
        <w:gridCol w:w="4120"/>
        <w:tblGridChange w:id="0">
          <w:tblGrid>
            <w:gridCol w:w="3120"/>
            <w:gridCol w:w="2120"/>
            <w:gridCol w:w="4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測量指標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測量數值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調整方案與型號變更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75" w:lineRule="auto"/>
              <w:rPr>
                <w:rFonts w:ascii="DFKai-SB" w:cs="DFKai-SB" w:eastAsia="DFKai-SB" w:hAnsi="DFKai-SB"/>
              </w:rPr>
            </w:pPr>
            <w:sdt>
              <w:sdtPr>
                <w:id w:val="1096445990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頸椎凹點至後腦勺 (3點位-7點位)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1.5 以下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頸椎凹點至後腦勺 (3點位-7點位)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1.6 - 2.1 cm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增加「半張墊片」。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若原先因體重已加 0.5cm (整張)，則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改為</w:t>
            </w: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半張。型號改為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X.5</w:t>
            </w: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頸椎凹點至後腦勺 (點位3-7點位)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2.2 cm 以上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增加「二個半張墊片」。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若原先因體重已加 0.5cm (整張)，則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改為</w:t>
            </w: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二個半張。型號改為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1f1f1f"/>
                <w:rtl w:val="0"/>
              </w:rPr>
              <w:t xml:space="preserve">X.2</w:t>
            </w: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頸椎凹點至背部凸點 (5點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b w:val="0"/>
                <w:bCs w:val="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位-8點位)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每超過[5-8點標準長度] 0.5 cm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DFKai-SB" w:cs="DFKai-SB" w:eastAsia="DFKai-SB" w:hAnsi="DFKai-SB"/>
                <w:color w:val="1f1f1f"/>
              </w:rPr>
            </w:pPr>
            <w:sdt>
              <w:sdtPr>
                <w:id w:val="-1094653458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高度額外增加 0.5 cm</w:t>
            </w:r>
            <w:r w:rsidDel="00000000" w:rsidR="00000000" w:rsidRPr="00000000">
              <w:rPr>
                <w:rFonts w:ascii="DFKai-SB" w:cs="DFKai-SB" w:eastAsia="DFKai-SB" w:hAnsi="DFKai-SB"/>
                <w:color w:val="1f1f1f"/>
                <w:rtl w:val="0"/>
              </w:rPr>
              <w:t xml:space="preserve">。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iqvnx6ygy71x" w:id="0"/>
      <w:bookmarkEnd w:id="0"/>
      <w:sdt>
        <w:sdtPr>
          <w:id w:val="1302125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3-7點位墊片對照表</w:t>
          </w:r>
        </w:sdtContent>
      </w:sdt>
    </w:p>
    <w:tbl>
      <w:tblPr>
        <w:tblStyle w:val="Table5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880"/>
        <w:gridCol w:w="3045"/>
        <w:tblGridChange w:id="0">
          <w:tblGrid>
            <w:gridCol w:w="2205"/>
            <w:gridCol w:w="2880"/>
            <w:gridCol w:w="30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7654814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[最終基準高度] 非 .5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91970930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[最終基準高度] 為 .5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78594441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3-7點距離: 1.5 cm 以下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02804582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0 墊片，命名.0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375769697"/>
                <w:tag w:val="goog_rdk_12"/>
              </w:sdtPr>
              <w:sdtContent>
                <w:commentRangeStart w:id="7"/>
              </w:sdtContent>
            </w:sdt>
            <w:sdt>
              <w:sdtPr>
                <w:id w:val="69514839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0"/>
                    <w:szCs w:val="20"/>
                    <w:rtl w:val="0"/>
                  </w:rPr>
                  <w:t xml:space="preserve">0.5 張墊片，命名.5</w:t>
                </w:r>
              </w:sdtContent>
            </w:sdt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20403363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3-7點距離: 1.6 - 2.1 cm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55401543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0.5 張墊片，命名.5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72481214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0.5 張墊片，命名.5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57924469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3-7點距離: 2.2 cm 以上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06768387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0"/>
                    <w:szCs w:val="20"/>
                    <w:rtl w:val="0"/>
                  </w:rPr>
                  <w:t xml:space="preserve">2.5 張墊片，命名.2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092291576"/>
                <w:tag w:val="goog_rdk_19"/>
              </w:sdtPr>
              <w:sdtContent>
                <w:commentRangeStart w:id="8"/>
              </w:sdtContent>
            </w:sdt>
            <w:sdt>
              <w:sdtPr>
                <w:id w:val="-132802201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0"/>
                    <w:szCs w:val="20"/>
                    <w:rtl w:val="0"/>
                  </w:rPr>
                  <w:t xml:space="preserve">2.5 張墊片，命名.2</w:t>
                </w:r>
              </w:sdtContent>
            </w:sdt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color w:val="ff0000"/>
        </w:rPr>
      </w:pPr>
      <w:sdt>
        <w:sdtPr>
          <w:id w:val="187349021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5-8點位是否會影響墊片？影響命名？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20" w:before="480" w:line="275" w:lineRule="auto"/>
        <w:rPr>
          <w:rFonts w:ascii="Batangche" w:cs="Batangche" w:eastAsia="Batangche" w:hAnsi="Batangche"/>
          <w:color w:val="1f1f1f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color w:val="1f1f1f"/>
          <w:sz w:val="24"/>
          <w:szCs w:val="24"/>
          <w:rtl w:val="0"/>
        </w:rPr>
        <w:t xml:space="preserve">5-8點位.</w:t>
      </w:r>
      <w:r w:rsidDel="00000000" w:rsidR="00000000" w:rsidRPr="00000000">
        <w:rPr>
          <w:rFonts w:ascii="Batangche" w:cs="Batangche" w:eastAsia="Batangche" w:hAnsi="Batangche"/>
          <w:color w:val="1f1f1f"/>
          <w:sz w:val="24"/>
          <w:szCs w:val="24"/>
          <w:rtl w:val="0"/>
        </w:rPr>
        <w:t xml:space="preserve">頸椎凹點至背部凸點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sdt>
        <w:sdtPr>
          <w:id w:val="1517874396"/>
          <w:tag w:val="goog_rdk_22"/>
        </w:sdtPr>
        <w:sdtContent>
          <w:commentRangeStart w:id="9"/>
        </w:sdtContent>
      </w:sdt>
      <w:sdt>
        <w:sdtPr>
          <w:id w:val="76145465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客戶想先以客戶自己的第五到第八點的距離為「標準長度」，再以身高作為「等比差距」做調整，讓不同身高有固定的「標準長度」</w:t>
          </w:r>
        </w:sdtContent>
      </w:sdt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sdt>
        <w:sdtPr>
          <w:id w:val="80257698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意思是：</w:t>
          </w:r>
        </w:sdtContent>
      </w:sdt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sdt>
        <w:sdtPr>
          <w:id w:val="-37265851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假設 黃千祐的身高為166cm 5~8 點為10cm  標準長度=X X=10</w:t>
          </w:r>
        </w:sdtContent>
      </w:sdt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sdt>
        <w:sdtPr>
          <w:id w:val="117636697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A患者身高為160cm 那A患者標準長度 X=9.64</w:t>
          </w:r>
        </w:sdtContent>
      </w:sdt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X=10*{1-[(166-160)/166]}=10*[1-(0.036)]=10*0.964=9.64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sdt>
        <w:sdtPr>
          <w:id w:val="29841109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但A患者的5~8 點測量出來為10.25cm 10.25-9.64=0.61 0.61&gt;0.5 0.61/0.5=1.22 就需增加0.5cm</w:t>
          </w:r>
        </w:sdtContent>
      </w:sdt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sdt>
        <w:sdtPr>
          <w:id w:val="-112461542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B患者身高為180cm 那B患者標準長度 X=10.84</w:t>
          </w:r>
        </w:sdtContent>
      </w:sdt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X=10*{1+[(180-166)/166]}=10*[1+(0.084)]=10*1.084=10.84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sdt>
        <w:sdtPr>
          <w:id w:val="172131376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但B患者的5~8 點測量出來為12cm 12-10.84 1.16&gt;0.5 1.16/0.5=2.32 就需增加1cm</w:t>
          </w:r>
        </w:sdtContent>
      </w:sdt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480" w:line="275" w:lineRule="auto"/>
        <w:rPr>
          <w:rFonts w:ascii="DFKai-SB" w:cs="DFKai-SB" w:eastAsia="DFKai-SB" w:hAnsi="DFKai-SB"/>
          <w:color w:val="1f1f1f"/>
        </w:rPr>
      </w:pPr>
      <w:r w:rsidDel="00000000" w:rsidR="00000000" w:rsidRPr="00000000">
        <w:rPr>
          <w:rFonts w:ascii="DFKai-SB" w:cs="DFKai-SB" w:eastAsia="DFKai-SB" w:hAnsi="DFKai-SB"/>
          <w:color w:val="1f1f1f"/>
          <w:rtl w:val="0"/>
        </w:rPr>
        <w:t xml:space="preserve">五、 型號命名範例說明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最終型號由「高度 + 墊片狀態 + 弧度類型」組成。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：高度的第一個數字。 </w:t>
      </w:r>
      <w:r w:rsidDel="00000000" w:rsidR="00000000" w:rsidRPr="00000000">
        <w:rPr>
          <w:rFonts w:ascii="DFKai-SB" w:cs="DFKai-SB" w:eastAsia="DFKai-SB" w:hAnsi="DFKai-SB"/>
          <w:color w:val="0000ff"/>
          <w:sz w:val="24"/>
          <w:szCs w:val="24"/>
          <w:rtl w:val="0"/>
        </w:rPr>
        <w:t xml:space="preserve">(依 [最終基準高度] 為主 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sz w:val="24"/>
          <w:szCs w:val="24"/>
          <w:rtl w:val="0"/>
        </w:rPr>
        <w:t xml:space="preserve">.5 / .2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：特定的墊片配置 </w:t>
      </w:r>
      <w:sdt>
        <w:sdtPr>
          <w:id w:val="-2023478529"/>
          <w:tag w:val="goog_rdk_30"/>
        </w:sdtPr>
        <w:sdtContent>
          <w:commentRangeStart w:id="10"/>
        </w:sdtContent>
      </w:sdt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與點 3-6 測量值有關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)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>
          <w:rFonts w:ascii="DFKai-SB" w:cs="DFKai-SB" w:eastAsia="DFKai-SB" w:hAnsi="DFKai-SB"/>
          <w:sz w:val="24"/>
          <w:szCs w:val="24"/>
        </w:rPr>
      </w:pPr>
      <w:sdt>
        <w:sdtPr>
          <w:id w:val="-168098943"/>
          <w:tag w:val="goog_rdk_31"/>
        </w:sdtPr>
        <w:sdtContent>
          <w:commentRangeStart w:id="11"/>
        </w:sdtContent>
      </w:sdt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：特定的修正參數。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sz w:val="24"/>
          <w:szCs w:val="24"/>
          <w:rtl w:val="0"/>
        </w:rPr>
        <w:t xml:space="preserve">A / B / AA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：弧度型號。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1f1f1f"/>
          <w:sz w:val="24"/>
          <w:szCs w:val="24"/>
          <w:rtl w:val="0"/>
        </w:rPr>
        <w:t xml:space="preserve">範例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：如 </w:t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</w:rPr>
        <w:drawing>
          <wp:inline distB="19050" distT="19050" distL="19050" distR="19050">
            <wp:extent cx="586681" cy="2176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81" cy="21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 代表高度 8.5 cm，使用 A 型弧度。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line="275" w:lineRule="auto"/>
        <w:rPr/>
      </w:pPr>
      <w:bookmarkStart w:colFirst="0" w:colLast="0" w:name="_heading=h.263qdnpur9km" w:id="1"/>
      <w:bookmarkEnd w:id="1"/>
      <w:sdt>
        <w:sdtPr>
          <w:id w:val="176650769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型號命名建議</w:t>
          </w:r>
        </w:sdtContent>
      </w:sdt>
    </w:p>
    <w:tbl>
      <w:tblPr>
        <w:tblStyle w:val="Table6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880"/>
        <w:tblGridChange w:id="0">
          <w:tblGrid>
            <w:gridCol w:w="2205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367693149"/>
                <w:tag w:val="goog_rdk_33"/>
              </w:sdtPr>
              <w:sdtContent>
                <w:commentRangeStart w:id="12"/>
              </w:sdtContent>
            </w:sdt>
            <w:sdt>
              <w:sdtPr>
                <w:id w:val="-68594030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型號命名格式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2303275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高度</w:t>
                </w:r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sdt>
              <w:sdtPr>
                <w:id w:val="-25297203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墊片 + 弧度類型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sz w:val="20"/>
                <w:szCs w:val="20"/>
              </w:rPr>
            </w:pPr>
            <w:commentRangeEnd w:id="12"/>
            <w:r w:rsidDel="00000000" w:rsidR="00000000" w:rsidRPr="00000000">
              <w:commentReference w:id="12"/>
            </w:r>
            <w:sdt>
              <w:sdtPr>
                <w:id w:val="-1369274067"/>
                <w:tag w:val="goog_rdk_37"/>
              </w:sdtPr>
              <w:sdtContent>
                <w:commentRangeStart w:id="13"/>
              </w:sdtContent>
            </w:sdt>
            <w:sdt>
              <w:sdtPr>
                <w:id w:val="103187064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命名範例1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8.5AA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sz w:val="20"/>
                <w:szCs w:val="20"/>
              </w:rPr>
            </w:pPr>
            <w:commentRangeEnd w:id="13"/>
            <w:r w:rsidDel="00000000" w:rsidR="00000000" w:rsidRPr="00000000">
              <w:commentReference w:id="13"/>
            </w:r>
            <w:sdt>
              <w:sdtPr>
                <w:id w:val="918730146"/>
                <w:tag w:val="goog_rdk_39"/>
              </w:sdtPr>
              <w:sdtContent>
                <w:commentRangeStart w:id="14"/>
              </w:sdtContent>
            </w:sdt>
            <w:sdt>
              <w:sdtPr>
                <w:id w:val="115552878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命名範例2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sz w:val="20"/>
                <w:szCs w:val="20"/>
              </w:rPr>
            </w:pPr>
            <w:commentRangeEnd w:id="14"/>
            <w:r w:rsidDel="00000000" w:rsidR="00000000" w:rsidRPr="00000000">
              <w:commentReference w:id="14"/>
            </w:r>
            <w:sdt>
              <w:sdtPr>
                <w:id w:val="973435695"/>
                <w:tag w:val="goog_rdk_41"/>
              </w:sdtPr>
              <w:sdtContent>
                <w:commentRangeStart w:id="15"/>
              </w:sdtContent>
            </w:sdt>
            <w:sdt>
              <w:sdtPr>
                <w:id w:val="-147637929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命名範例3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sz w:val="20"/>
                <w:szCs w:val="20"/>
              </w:rPr>
            </w:pPr>
            <w:commentRangeEnd w:id="15"/>
            <w:r w:rsidDel="00000000" w:rsidR="00000000" w:rsidRPr="00000000">
              <w:commentReference w:id="15"/>
            </w:r>
            <w:sdt>
              <w:sdtPr>
                <w:id w:val="700461050"/>
                <w:tag w:val="goog_rdk_43"/>
              </w:sdtPr>
              <w:sdtContent>
                <w:commentRangeStart w:id="16"/>
              </w:sdtContent>
            </w:sdt>
            <w:sdt>
              <w:sdtPr>
                <w:id w:val="-83590306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命名範例4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8.5FA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bookmarkStart w:colFirst="0" w:colLast="0" w:name="_heading=h.k72mqh91is63" w:id="2"/>
      <w:bookmarkEnd w:id="2"/>
      <w:sdt>
        <w:sdtPr>
          <w:id w:val="106553956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[頸椎分析]點位圖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880"/>
        <w:tblGridChange w:id="0">
          <w:tblGrid>
            <w:gridCol w:w="2205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214378285"/>
                <w:tag w:val="goog_rdk_46"/>
              </w:sdtPr>
              <w:sdtContent>
                <w:commentRangeStart w:id="17"/>
              </w:sdtContent>
            </w:sdt>
            <w:sdt>
              <w:sdtPr>
                <w:id w:val="-74115937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2-4點距離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1848778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枕骨至第七頸椎的距離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sz w:val="20"/>
                <w:szCs w:val="20"/>
              </w:rPr>
            </w:pPr>
            <w:commentRangeEnd w:id="17"/>
            <w:r w:rsidDel="00000000" w:rsidR="00000000" w:rsidRPr="00000000">
              <w:commentReference w:id="17"/>
            </w:r>
            <w:sdt>
              <w:sdtPr>
                <w:id w:val="1756299984"/>
                <w:tag w:val="goog_rdk_49"/>
              </w:sdtPr>
              <w:sdtContent>
                <w:commentRangeStart w:id="18"/>
              </w:sdtContent>
            </w:sdt>
            <w:sdt>
              <w:sdtPr>
                <w:id w:val="65403841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3-7點距離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98372263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頸凹點後腦勺距離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sz w:val="20"/>
                <w:szCs w:val="20"/>
              </w:rPr>
            </w:pPr>
            <w:commentRangeEnd w:id="18"/>
            <w:r w:rsidDel="00000000" w:rsidR="00000000" w:rsidRPr="00000000">
              <w:commentReference w:id="18"/>
            </w:r>
            <w:sdt>
              <w:sdtPr>
                <w:id w:val="-15320046"/>
                <w:tag w:val="goog_rdk_52"/>
              </w:sdtPr>
              <w:sdtContent>
                <w:commentRangeStart w:id="19"/>
              </w:sdtContent>
            </w:sdt>
            <w:sdt>
              <w:sdtPr>
                <w:id w:val="-93331605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5-8點距離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36584736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頸凹點至背凸點距離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sdt>
        <w:sdtPr>
          <w:id w:val="679853344"/>
          <w:tag w:val="goog_rdk_55"/>
        </w:sdtPr>
        <w:sdtContent>
          <w:commentRangeStart w:id="20"/>
        </w:sdtContent>
      </w:sdt>
      <w:sdt>
        <w:sdtPr>
          <w:id w:val="1212587383"/>
          <w:tag w:val="goog_rdk_56"/>
        </w:sdtPr>
        <w:sdtContent>
          <w:commentRangeStart w:id="21"/>
        </w:sdtContent>
      </w:sdt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0" distT="0" distL="0" distR="0">
            <wp:extent cx="6129338" cy="48862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488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2026.Q2.6月 文件需求確認，墊片數量確認。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2026.Q2.5月  2026.05.17  墊片需求確認。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2026.Q2.4月 確認計算業務邏輯。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DFKai-SB" w:cs="DFKai-SB" w:eastAsia="DFKai-SB" w:hAnsi="DFKai-SB"/>
          <w:color w:val="1f1f1f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1f1f1f"/>
          <w:sz w:val="24"/>
          <w:szCs w:val="24"/>
          <w:rtl w:val="0"/>
        </w:rPr>
        <w:t xml:space="preserve">2026.Q1.3月 調整 第四項目說明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本翔盧" w:id="21" w:date="2026-06-05T22:29:13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9831534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後續點位會調整成大小一致。</w:t>
          </w:r>
        </w:sdtContent>
      </w:sdt>
    </w:p>
  </w:comment>
  <w:comment w:author="本翔盧" w:id="12" w:date="2026-06-05T08:20:36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1216729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[確認]如下範例，依照文件命名，沒底線，沒中文字說明</w:t>
          </w:r>
        </w:sdtContent>
      </w:sdt>
    </w:p>
  </w:comment>
  <w:comment w:author="本翔盧" w:id="13" w:date="2026-06-05T08:20:36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5549993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[確認]如下範例，依照文件命名，沒底線，沒中文字說明</w:t>
          </w:r>
        </w:sdtContent>
      </w:sdt>
    </w:p>
  </w:comment>
  <w:comment w:author="本翔盧" w:id="14" w:date="2026-06-05T08:20:36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0456122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[確認]如下範例，依照文件命名，沒底線，沒中文字說明</w:t>
          </w:r>
        </w:sdtContent>
      </w:sdt>
    </w:p>
  </w:comment>
  <w:comment w:author="本翔盧" w:id="15" w:date="2026-06-05T08:20:36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57908566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[確認]如下範例，依照文件命名，沒底線，沒中文字說明</w:t>
          </w:r>
        </w:sdtContent>
      </w:sdt>
    </w:p>
  </w:comment>
  <w:comment w:author="本翔盧" w:id="16" w:date="2026-06-05T08:20:36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2653296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[確認]如下範例，依照文件命名，沒底線，沒中文字說明</w:t>
          </w:r>
        </w:sdtContent>
      </w:sdt>
    </w:p>
  </w:comment>
  <w:comment w:author="本翔盧" w:id="0" w:date="2026-06-03T01:26:55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7154576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高側、低側 與 計算 醫枕推薦 有關係嗎? 若無的話程式就不做任何異動。</w:t>
          </w:r>
        </w:sdtContent>
      </w:sdt>
    </w:p>
  </w:comment>
  <w:comment w:author="本翔盧" w:id="1" w:date="2026-06-03T01:26:55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1850125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高側、低側 與 計算 醫枕推薦 有關係嗎? 若無的話程式就不做任何異動。</w:t>
          </w:r>
        </w:sdtContent>
      </w:sdt>
    </w:p>
  </w:comment>
  <w:comment w:author="本翔盧" w:id="2" w:date="2026-06-03T01:26:55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7408731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高側、低側 與 計算 醫枕推薦 有關係嗎? 若無的話程式就不做任何異動。</w:t>
          </w:r>
        </w:sdtContent>
      </w:sdt>
    </w:p>
  </w:comment>
  <w:comment w:author="本翔盧" w:id="3" w:date="2026-06-03T01:26:55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5371279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高側、低側 與 計算 醫枕推薦 有關係嗎? 若無的話程式就不做任何異動。</w:t>
          </w:r>
        </w:sdtContent>
      </w:sdt>
    </w:p>
  </w:comment>
  <w:comment w:author="本翔盧" w:id="9" w:date="2026-06-04T07:17:20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3239412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[提問][5-8點距離]每增加 0.5cm, 1cm, 是否與墊片增加有關？</w:t>
          </w:r>
        </w:sdtContent>
      </w:sdt>
    </w:p>
  </w:comment>
  <w:comment w:author="本翔盧" w:id="4" w:date="2026-06-03T01:54:08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98694301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[提問]低處 與 高處 與 醫枕推薦 有何關係? 或需要呈現嗎?</w:t>
          </w:r>
        </w:sdtContent>
      </w:sdt>
    </w:p>
  </w:comment>
  <w:comment w:author="本翔盧" w:id="10" w:date="2026-06-05T07:22:41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6995472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舊資料，與 3-7 點位有關，5-8點位待確認。</w:t>
          </w:r>
        </w:sdtContent>
      </w:sdt>
    </w:p>
  </w:comment>
  <w:comment w:author="本翔盧" w:id="11" w:date="2026-06-05T08:20:12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9631738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[提問]此處 特定參數要如何計算？還是系統就不呈現？</w:t>
          </w:r>
        </w:sdtContent>
      </w:sdt>
    </w:p>
  </w:comment>
  <w:comment w:author="本翔盧" w:id="6" w:date="2026-06-04T07:06:31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0605692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[提問][5-8點距離]每增加 0.5cm, 1cm, 是否與墊片增加有關？</w:t>
          </w:r>
        </w:sdtContent>
      </w:sdt>
    </w:p>
  </w:comment>
  <w:comment w:author="本翔盧" w:id="5" w:date="2026-06-13T03:06:49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18290108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參考 3-7點位墊片對照表</w:t>
          </w:r>
        </w:sdtContent>
      </w:sdt>
    </w:p>
  </w:comment>
  <w:comment w:author="本翔盧" w:id="17" w:date="2026-06-05T22:28:38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0866978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有空可再次確認所有點位位置是否正確符合該表？</w:t>
          </w:r>
        </w:sdtContent>
      </w:sdt>
    </w:p>
  </w:comment>
  <w:comment w:author="本翔盧" w:id="18" w:date="2026-06-05T22:28:38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7777249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有空可再次確認所有點位位置是否正確符合該表？</w:t>
          </w:r>
        </w:sdtContent>
      </w:sdt>
    </w:p>
  </w:comment>
  <w:comment w:author="本翔盧" w:id="19" w:date="2026-06-05T22:28:38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56161181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有空可再次確認所有點位位置是否正確符合該表？</w:t>
          </w:r>
        </w:sdtContent>
      </w:sdt>
    </w:p>
  </w:comment>
  <w:comment w:author="本翔盧" w:id="8" w:date="2026-06-05T08:04:19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1384104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[確認] 3-7點距離: 2.2 cm 以上, 一率使用 2.5張墊片，命名為 .2</w:t>
          </w:r>
        </w:sdtContent>
      </w:sdt>
    </w:p>
  </w:comment>
  <w:comment w:author="本翔盧" w:id="20" w:date="2026-06-05T22:29:04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6801949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 點位順序是否需調整？現階段還可調整。</w:t>
          </w:r>
        </w:sdtContent>
      </w:sdt>
    </w:p>
  </w:comment>
  <w:comment w:author="本翔盧" w:id="7" w:date="2026-06-05T08:04:04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5119396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[提問]若 3-7點距離: 1.5 cm 以下, 最終基準高度 .5，命名為 .5？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0" w15:done="0"/>
  <w15:commentEx w15:paraId="000000C1" w15:done="0"/>
  <w15:commentEx w15:paraId="000000C2" w15:done="0"/>
  <w15:commentEx w15:paraId="000000C3" w15:done="0"/>
  <w15:commentEx w15:paraId="000000C4" w15:done="0"/>
  <w15:commentEx w15:paraId="000000C5" w15:done="0"/>
  <w15:commentEx w15:paraId="000000C6" w15:done="0"/>
  <w15:commentEx w15:paraId="000000C7" w15:done="0"/>
  <w15:commentEx w15:paraId="000000C8" w15:done="0"/>
  <w15:commentEx w15:paraId="000000C9" w15:done="0"/>
  <w15:commentEx w15:paraId="000000CA" w15:done="0"/>
  <w15:commentEx w15:paraId="000000CB" w15:done="0"/>
  <w15:commentEx w15:paraId="000000CC" w15:done="0"/>
  <w15:commentEx w15:paraId="000000CD" w15:done="0"/>
  <w15:commentEx w15:paraId="000000CE" w15:done="0"/>
  <w15:commentEx w15:paraId="000000CF" w15:done="0"/>
  <w15:commentEx w15:paraId="000000D0" w15:done="0"/>
  <w15:commentEx w15:paraId="000000D1" w15:done="0"/>
  <w15:commentEx w15:paraId="000000D2" w15:done="0"/>
  <w15:commentEx w15:paraId="000000D3" w15:done="0"/>
  <w15:commentEx w15:paraId="000000D4" w15:done="0"/>
  <w15:commentEx w15:paraId="000000D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FKai-SB"/>
  <w:font w:name="Arial Unicode MS"/>
  <w:font w:name="Batang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ccccc" w:val="clear"/>
    </w:tcPr>
    <w:tblStylePr w:type="band1Horz">
      <w:tcPr>
        <w:shd w:fill="999999" w:val="clear"/>
      </w:tcPr>
    </w:tblStylePr>
    <w:tblStylePr w:type="band1Vert">
      <w:tcPr>
        <w:shd w:fill="999999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000000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000000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ccccc" w:val="clear"/>
    </w:tcPr>
    <w:tblStylePr w:type="band1Horz">
      <w:tcPr>
        <w:shd w:fill="999999" w:val="clear"/>
      </w:tcPr>
    </w:tblStylePr>
    <w:tblStylePr w:type="band1Vert">
      <w:tcPr>
        <w:shd w:fill="999999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000000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000000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ccccc" w:val="clear"/>
    </w:tcPr>
    <w:tblStylePr w:type="band1Horz">
      <w:tcPr>
        <w:shd w:fill="999999" w:val="clear"/>
      </w:tcPr>
    </w:tblStylePr>
    <w:tblStylePr w:type="band1Vert">
      <w:tcPr>
        <w:shd w:fill="999999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000000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000000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ccccc" w:val="clear"/>
    </w:tcPr>
    <w:tblStylePr w:type="band1Horz">
      <w:tcPr>
        <w:shd w:fill="999999" w:val="clear"/>
      </w:tcPr>
    </w:tblStylePr>
    <w:tblStylePr w:type="band1Vert">
      <w:tcPr>
        <w:shd w:fill="999999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000000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000000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xP4OE3chWatfx4XzTzE2/ZB6Q==">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