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ships;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8"/>
          <w:szCs w:val="18"/>
          <w:rtl w:val="0"/>
        </w:rPr>
        <w:t xml:space="preserve">CREATE TABLE ships (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ship_id integer primary key not null,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ship_name varchar(255) default NULL,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company varchar(255),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volymtyp_id mediumint default NULL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foreign key (volymtyp_id) references volymtyp(volymtyp_id)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("Dominique","Id Erat Etiam Corp.",7);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("Cara","Ut Incorporated",6);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("Dai","Nascetur Ridiculus Associates",1);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("Caryn","Vitae Erat Corporation",2);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("Cara","Est Corporation",8);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("Ingrid","Egestas Fusce Aliquet LLC",4);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("Keiko","Id Institute",3);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("Regan","A Sollicitudin Corp.",5);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("Maggie","Dictum Proin Eget Institute",3);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("Ivory","Adipiscing Ltd",2);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("Rae","In Ltd",1);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("Veronica","Phasellus Elit Pede Corp.",7);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("Lacy","Non Hendrerit Id Corporation",3);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("Aline","Proin Vel Arcu Industries",2);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("Aubrey","Aenean LLC",8);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("Aretha","Odio Vel Est Foundation",3);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("Ima","Interdum Ligula Eu Foundation",4);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("Christine","Eleifend Egestas Sed LLP",6);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("Ori","Quis Accumsan Convallis Consulting",8);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("Rhiannon","Malesuada Ut Limited",7);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("Elizabeth","Duis A Mi Consulting",2);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("Gay","Rutrum Company",5);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("Kiayada","Curabitur Inc.",3);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("Darryl","At Industries",1);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("Audrey","Elementum At PC",8);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("Briar","Tempor Limited",1);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("Katell","Pede Malesuada Institute",7);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("Doris","Odio Ltd",1);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("Stephanie","Curae; Phasellus Corp.",6);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("Uta","Velit Sed Corp.",5);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("Lilah","Lectus Rutrum Associates",4);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("Rhonda","Pellentesque Inc.",4);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("Constance","Cras LLC",1);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("Ivory","Nibh Donec Est LLC",6);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("Ruby","Consectetuer Ipsum Ltd",8);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("Zorita","Mauris Vel Institute",4);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("Minerva","Nec Metus Institute",3);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("Jade","Ac Consulting",2);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("Adria","Scelerisque Neque Sed Institute",8);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("Brynne","Metus Limited",5);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("Susan","Ut LLC",5);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("Faith","Amet Consectetuer Adipiscing Industries",7);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("Nadine","Sed Nunc Associates",4);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("Hiroko","Metus LLP",1);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("Xerxes","Penatibus Corporation",7);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("Isabelle","Donec Incorporated",6);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("Gail","Mauris Corp.",6);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("Lavinia","Augue Ut Lacus Industries",8);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("Deirdre","Suscipit Nonummy PC",2);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("Hilary","Vestibulum Limited",5);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("Jorden","Cras Sed Inc.",1);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("Winifred","Donec Felis Orci Consulting",2);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("Sage","Ligula Aenean Gravida Industries",8);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("Lois","Magna Malesuada Ltd",2);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("Denise","Iaculis Aliquet Corporation",1);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("Danielle","Amet Orci Company",4);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("Nomlanga","Est Vitae Sodales PC",4);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("Cecilia","At Associates",6);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("Sasha","Nibh Corporation",2);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("Kylynn","Consectetuer Adipiscing Elit LLC",3);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("Erin","Porttitor PC",1);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("Carla","Quis Arcu Limited",7);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("Dominique","Urna Convallis Erat LLC",2);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("Buffy","Sed Ltd",6);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("Catherine","Metus Consulting",3);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("Ila","Gravida Ltd",5);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("Lacota","Malesuada Vel Convallis Institute",1);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("Nora","Et LLP",8);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("Signe","Sit Foundation",4);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("Deanna","Non LLC",1);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("Illiana","Tempor Bibendum Donec Industries",1);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("Donna","Magna Tellus Corporation",1);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("Nadine","Mollis Vitae Institute",5);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("Donna","Nec Ante Maecenas PC",2);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("Ulla","Eu Dui Cum Ltd",3);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("Maya","Curabitur Ut Odio Consulting",5);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("Remedios","Ut Company",6);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("Portia","Congue Foundation",4);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("Colleen","Convallis Convallis Corp.",5);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("Sybil","Natoque Penatibus Et Company",1);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("Shelly","Quisque Consulting",5);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("Kessie","Sit Company",5);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("Quail","At Corp.",8);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("Macy","Hymenaeos Mauris Industries",2);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("Jolene","Diam Vel Corporation",8);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("Sarah","Aliquam Associates",6);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("Karen","Accumsan Sed Associates",5);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("Athena","Dapibus Rutrum Justo LLC",6);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("Eleanor","Fermentum Metus Aenean Consulting",4);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("Carol","Vulputate Risus A Incorporated",8);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("Aretha","Eu Eros Nam Ltd",2);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("Chava","Vel Convallis Incorporated",6);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("Miranda","Nunc Quis Limited",6);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("Cathleen","Dolor Egestas Corp.",3);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("Yael","Nisi Sem Semper LLC",8);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("Sydnee","Sapien Imperdiet LLC",8);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("Lee","Vivamus LLC",1);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("Sonia","Amet Risus Donec Incorporated",3);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("Florence","Integer Vitae Nibh Corp.",4);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ships (ship_name,company,volymtyp_id) VALUES ("Chantale","At Corporation",7);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