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36F05" w14:textId="2B0C5FC8" w:rsidR="001645B0" w:rsidRPr="009260AF" w:rsidRDefault="00FC1DA2" w:rsidP="001645B0">
      <w:pPr>
        <w:jc w:val="center"/>
        <w:rPr>
          <w:b/>
          <w:lang w:val="en-GB"/>
        </w:rPr>
      </w:pPr>
      <w:r w:rsidRPr="009260AF">
        <w:rPr>
          <w:b/>
          <w:lang w:val="en-GB"/>
        </w:rPr>
        <w:t>A MATHEURISTIC APPROACH TO THE AIR-CARGO RECOVERY PROBLEM UNDER</w:t>
      </w:r>
      <w:r>
        <w:rPr>
          <w:b/>
          <w:lang w:val="en-GB"/>
        </w:rPr>
        <w:t xml:space="preserve"> DEMAND DISRUPTION</w:t>
      </w:r>
      <w:r w:rsidRPr="009260AF">
        <w:rPr>
          <w:b/>
          <w:lang w:val="en-GB"/>
        </w:rPr>
        <w:t xml:space="preserve"> </w:t>
      </w:r>
    </w:p>
    <w:p w14:paraId="3AE6D760" w14:textId="77777777" w:rsidR="001645B0" w:rsidRPr="009260AF" w:rsidRDefault="001645B0" w:rsidP="001645B0">
      <w:pPr>
        <w:rPr>
          <w:b/>
          <w:lang w:val="en-GB"/>
        </w:rPr>
      </w:pPr>
    </w:p>
    <w:p w14:paraId="44E15F6F" w14:textId="77777777" w:rsidR="001645B0" w:rsidRPr="009260AF" w:rsidRDefault="001645B0" w:rsidP="001645B0">
      <w:pPr>
        <w:rPr>
          <w:i/>
          <w:lang w:val="en-GB"/>
        </w:rPr>
      </w:pPr>
    </w:p>
    <w:p w14:paraId="1516EBD6" w14:textId="77777777" w:rsidR="001645B0" w:rsidRPr="009260AF" w:rsidRDefault="001645B0" w:rsidP="001645B0">
      <w:pPr>
        <w:jc w:val="center"/>
        <w:rPr>
          <w:b/>
          <w:lang w:val="en-GB"/>
        </w:rPr>
      </w:pPr>
    </w:p>
    <w:p w14:paraId="2B62214C" w14:textId="783C1993" w:rsidR="001645B0" w:rsidRPr="009260AF" w:rsidRDefault="001645B0" w:rsidP="001645B0">
      <w:pPr>
        <w:jc w:val="center"/>
        <w:rPr>
          <w:b/>
          <w:lang w:val="en-GB"/>
        </w:rPr>
      </w:pPr>
      <w:r w:rsidRPr="009260AF">
        <w:rPr>
          <w:b/>
          <w:lang w:val="en-GB"/>
        </w:rPr>
        <w:t xml:space="preserve">ABSTRACT </w:t>
      </w:r>
    </w:p>
    <w:p w14:paraId="6EA42F0F" w14:textId="77777777" w:rsidR="001645B0" w:rsidRPr="009260AF" w:rsidRDefault="001645B0" w:rsidP="001645B0">
      <w:pPr>
        <w:jc w:val="both"/>
        <w:rPr>
          <w:lang w:val="en-GB"/>
        </w:rPr>
      </w:pPr>
    </w:p>
    <w:p w14:paraId="2BAE331C" w14:textId="77777777" w:rsidR="001645B0" w:rsidRPr="009260AF" w:rsidRDefault="001645B0" w:rsidP="001645B0">
      <w:pPr>
        <w:jc w:val="both"/>
        <w:rPr>
          <w:lang w:val="en-GB"/>
        </w:rPr>
      </w:pPr>
      <w:r w:rsidRPr="009260AF">
        <w:rPr>
          <w:lang w:val="en-GB"/>
        </w:rPr>
        <w:t xml:space="preserve">Air cargo transport is subject to unpredictable changes in expected demand, necessitating adjustments to itinerary planning to recover from such disruptions. This study proposes a matheuristic based on column generation in which each subproblem is solved using an ad-hoc heuristic. The approach is tested on </w:t>
      </w:r>
      <w:r w:rsidRPr="003A6E5D">
        <w:rPr>
          <w:lang w:val="en-GB"/>
        </w:rPr>
        <w:t>demand disruption</w:t>
      </w:r>
      <w:r w:rsidRPr="009260AF">
        <w:rPr>
          <w:lang w:val="en-GB"/>
        </w:rPr>
        <w:t xml:space="preserve"> instances containing up to 75 air cargo orders with different penalty levels. The results show that within a two-hour time limit, the proposed method improves profit by 33% over the solution generated by a commercial MIP solver and by 9.53% over the solution with the routes fixed as in the original flight planning.</w:t>
      </w:r>
    </w:p>
    <w:p w14:paraId="54EB78EF" w14:textId="77777777" w:rsidR="001645B0" w:rsidRPr="009260AF" w:rsidRDefault="001645B0" w:rsidP="001645B0">
      <w:pPr>
        <w:jc w:val="both"/>
        <w:rPr>
          <w:highlight w:val="yellow"/>
          <w:lang w:val="en-GB"/>
        </w:rPr>
      </w:pPr>
    </w:p>
    <w:p w14:paraId="688B58C4" w14:textId="77777777" w:rsidR="001645B0" w:rsidRPr="009260AF" w:rsidRDefault="001645B0" w:rsidP="001645B0">
      <w:pPr>
        <w:pStyle w:val="p1"/>
        <w:rPr>
          <w:rFonts w:ascii="Times New Roman" w:hAnsi="Times New Roman"/>
          <w:i/>
          <w:color w:val="auto"/>
          <w:sz w:val="24"/>
          <w:szCs w:val="24"/>
          <w:lang w:val="en-GB"/>
        </w:rPr>
      </w:pPr>
      <w:r w:rsidRPr="009260AF">
        <w:rPr>
          <w:rFonts w:ascii="Times New Roman" w:hAnsi="Times New Roman"/>
          <w:i/>
          <w:color w:val="auto"/>
          <w:sz w:val="24"/>
          <w:szCs w:val="24"/>
          <w:lang w:val="en-GB"/>
        </w:rPr>
        <w:t>Keywords:  Air Cargo Schedule Recovery; Airline Schedule Recovery; Disruption Management; Air cargo Rescheduling; Pickup and delivery, Column Generation, matheuristic</w:t>
      </w:r>
    </w:p>
    <w:p w14:paraId="44D93F47" w14:textId="77777777" w:rsidR="001645B0" w:rsidRPr="009260AF" w:rsidRDefault="001645B0" w:rsidP="001645B0">
      <w:pPr>
        <w:jc w:val="right"/>
        <w:rPr>
          <w:i/>
          <w:lang w:val="en-GB"/>
        </w:rPr>
      </w:pPr>
    </w:p>
    <w:p w14:paraId="5D5D6C18" w14:textId="77777777" w:rsidR="001645B0" w:rsidRPr="009260AF" w:rsidRDefault="001645B0" w:rsidP="001645B0">
      <w:pPr>
        <w:jc w:val="right"/>
        <w:rPr>
          <w:i/>
          <w:lang w:val="en-GB"/>
        </w:rPr>
      </w:pPr>
    </w:p>
    <w:p w14:paraId="6408C4BC" w14:textId="77777777" w:rsidR="001645B0" w:rsidRPr="009260AF" w:rsidRDefault="001645B0" w:rsidP="001645B0">
      <w:pPr>
        <w:jc w:val="right"/>
        <w:rPr>
          <w:i/>
          <w:lang w:val="en-GB"/>
        </w:rPr>
      </w:pPr>
    </w:p>
    <w:p w14:paraId="3F704F57" w14:textId="77777777" w:rsidR="001645B0" w:rsidRPr="009260AF" w:rsidRDefault="001645B0" w:rsidP="001645B0">
      <w:pPr>
        <w:jc w:val="right"/>
        <w:rPr>
          <w:i/>
          <w:lang w:val="en-GB"/>
        </w:rPr>
      </w:pPr>
    </w:p>
    <w:p w14:paraId="52A09DC9" w14:textId="77777777" w:rsidR="001645B0" w:rsidRPr="009260AF" w:rsidRDefault="001645B0" w:rsidP="001645B0">
      <w:pPr>
        <w:rPr>
          <w:i/>
          <w:lang w:val="en-GB"/>
        </w:rPr>
      </w:pPr>
      <w:r w:rsidRPr="009260AF">
        <w:rPr>
          <w:i/>
          <w:lang w:val="en-GB"/>
        </w:rPr>
        <w:br w:type="page"/>
      </w:r>
    </w:p>
    <w:p w14:paraId="76D21869" w14:textId="77777777" w:rsidR="001645B0" w:rsidRPr="009260AF" w:rsidRDefault="001645B0" w:rsidP="001645B0">
      <w:pPr>
        <w:rPr>
          <w:i/>
          <w:lang w:val="en-GB"/>
        </w:rPr>
      </w:pPr>
    </w:p>
    <w:p w14:paraId="74FF5FAA" w14:textId="77777777" w:rsidR="001645B0" w:rsidRPr="009260AF" w:rsidRDefault="001645B0" w:rsidP="001645B0">
      <w:pPr>
        <w:jc w:val="right"/>
        <w:rPr>
          <w:i/>
          <w:lang w:val="en-GB"/>
        </w:rPr>
      </w:pPr>
    </w:p>
    <w:p w14:paraId="0405EFC7" w14:textId="77777777" w:rsidR="001645B0" w:rsidRPr="009260AF" w:rsidRDefault="001645B0" w:rsidP="001645B0">
      <w:pPr>
        <w:jc w:val="both"/>
        <w:rPr>
          <w:b/>
          <w:lang w:val="en-GB"/>
        </w:rPr>
      </w:pPr>
      <w:r w:rsidRPr="009260AF">
        <w:rPr>
          <w:b/>
          <w:lang w:val="en-GB"/>
        </w:rPr>
        <w:t>1. INTRODUCTION</w:t>
      </w:r>
    </w:p>
    <w:p w14:paraId="72CC51DF" w14:textId="77777777" w:rsidR="001645B0" w:rsidRPr="009260AF" w:rsidRDefault="001645B0" w:rsidP="001645B0">
      <w:pPr>
        <w:jc w:val="both"/>
        <w:rPr>
          <w:b/>
          <w:lang w:val="en-GB"/>
        </w:rPr>
      </w:pPr>
    </w:p>
    <w:p w14:paraId="236DDB23" w14:textId="77777777" w:rsidR="001645B0" w:rsidRPr="009260AF" w:rsidRDefault="001645B0" w:rsidP="001645B0">
      <w:pPr>
        <w:widowControl w:val="0"/>
        <w:autoSpaceDE w:val="0"/>
        <w:autoSpaceDN w:val="0"/>
        <w:adjustRightInd w:val="0"/>
        <w:jc w:val="both"/>
        <w:rPr>
          <w:lang w:val="en-GB"/>
        </w:rPr>
      </w:pPr>
      <w:r w:rsidRPr="009260AF">
        <w:rPr>
          <w:lang w:val="en-GB"/>
        </w:rPr>
        <w:t xml:space="preserve">Air cargo can be carried either in dedicated freighters, that is, aircraft designed exclusively for cargo transport, or in the spare capacity in passenger aircraft bellies after baggage has been loaded. Although in recent years the annual added payload capacity in bellies has surpassed that of freighters by ever increasing margins (in 2015 it was almost 3 times greater) (IATA, 2015a), freighters have certain advantages that continue to make them indispensable to any air cargo operation. They can, for example, carry types of loads that passenger aircraft cannot, such as oversize items or dangerous cargo. Furthermore, the supply characteristics of bellies on passenger flights, either because of their schedules, markets served or spare capacity, do not necessarily coordinate well with the characteristics of air cargo demand (Boeing, 2014). These observations lie behind the analysis offered in the present study. </w:t>
      </w:r>
    </w:p>
    <w:p w14:paraId="487CA2C2" w14:textId="77777777" w:rsidR="001645B0" w:rsidRPr="009260AF" w:rsidRDefault="001645B0" w:rsidP="001645B0">
      <w:pPr>
        <w:widowControl w:val="0"/>
        <w:autoSpaceDE w:val="0"/>
        <w:autoSpaceDN w:val="0"/>
        <w:adjustRightInd w:val="0"/>
        <w:jc w:val="both"/>
        <w:rPr>
          <w:lang w:val="en-GB"/>
        </w:rPr>
      </w:pPr>
    </w:p>
    <w:p w14:paraId="707CCC88" w14:textId="77777777" w:rsidR="001645B0" w:rsidRPr="009260AF" w:rsidRDefault="001645B0" w:rsidP="001645B0">
      <w:pPr>
        <w:jc w:val="both"/>
        <w:rPr>
          <w:lang w:val="en-GB"/>
        </w:rPr>
      </w:pPr>
      <w:r w:rsidRPr="009260AF">
        <w:rPr>
          <w:lang w:val="en-GB"/>
        </w:rPr>
        <w:t>One of the principal factors differentiating air cargo transport from air passenger transport is the high level of uncertainty in demand for the former. The sources of this uncertainty are the very short time windows in which cargo bookings are made and the frequent occurrence of cargo no-shows or only partial show-ups (Wada et al., 2017). The problem typically arises just hours before a departure, causing an imbalance between planned supply and real demand. This results in losses for carriers that are reflected in low air freight load factors, which in 2015 averaged 45% compared to an average passenger load factor for the same year of 80.3% (IATA, 2015b).</w:t>
      </w:r>
    </w:p>
    <w:p w14:paraId="7EBF785C" w14:textId="77777777" w:rsidR="001645B0" w:rsidRPr="009260AF" w:rsidRDefault="001645B0" w:rsidP="001645B0">
      <w:pPr>
        <w:jc w:val="both"/>
        <w:rPr>
          <w:lang w:val="en-GB"/>
        </w:rPr>
      </w:pPr>
    </w:p>
    <w:p w14:paraId="12796479" w14:textId="77777777" w:rsidR="001645B0" w:rsidRPr="009260AF" w:rsidRDefault="001645B0" w:rsidP="001645B0">
      <w:pPr>
        <w:jc w:val="both"/>
        <w:rPr>
          <w:lang w:val="en-GB"/>
        </w:rPr>
      </w:pPr>
      <w:r w:rsidRPr="009260AF">
        <w:rPr>
          <w:lang w:val="en-GB"/>
        </w:rPr>
        <w:t xml:space="preserve">To deal with these demand disruptions, which are difficult to anticipate, cargo airlines make focussed, last-minute adjustments to their schedule planning based on the experience of decision-makers charged with modifying schedules manually. A range of measures are employed, alone or in combination, such as flight cancellations, aircraft rerouting, flying aircraft empty to reallocate cargo (where doing makes economic sense), and adding intermediary stops or roundtrips. These actions must be adopted within short time frames and are local and corrective in nature, without attempting to design a new itinerary from scratch. In practice, however, they will affect other stages in the original scheduling such as aircraft rotation, crew assignments and cargo routing. The idea behind the use of minor corrections is to upset previously assigned crew shifts as little as possible, but these solutions are generally sub-optimal and directly impact carriers’ costs. </w:t>
      </w:r>
    </w:p>
    <w:p w14:paraId="561043F5" w14:textId="77777777" w:rsidR="001645B0" w:rsidRPr="009260AF" w:rsidRDefault="001645B0" w:rsidP="001645B0">
      <w:pPr>
        <w:jc w:val="both"/>
        <w:rPr>
          <w:lang w:val="en-GB"/>
        </w:rPr>
      </w:pPr>
    </w:p>
    <w:p w14:paraId="490BEB37" w14:textId="77777777" w:rsidR="001645B0" w:rsidRPr="009260AF" w:rsidRDefault="001645B0" w:rsidP="001645B0">
      <w:pPr>
        <w:jc w:val="both"/>
        <w:rPr>
          <w:lang w:val="en-GB"/>
        </w:rPr>
      </w:pPr>
      <w:r w:rsidRPr="009260AF">
        <w:rPr>
          <w:lang w:val="en-GB"/>
        </w:rPr>
        <w:t>Schedule design in the air transport industry has been extensively studied for the passenger business. Etschmaier and Mathaisel (1985) were the first to review the state of the art in airline scheduling. Since that time, numerous works have been published on airline schedule planning, covering topics such as incremental design of passenger schedules (Barnhart et al., 2003; Berge and Hopperstad, 1993), the simultaneous schedule design and fleet assignment problem (Levin, 1971; Rexing et al., 2000; Lohatepanont and Barnhart, 2004) and disturbances or unexpected events. The latter have been studied from two different perspectives, the first one based on operational schedule recovery models (Bratu and Barnhart, 2006; Rosenberger et al., 2003) and the second one on the development of robust schedule planning models (Gao et al., 2009; Lan et al., 2006; Rosenberger et al., 2004; Pita et al., 2013; Froyland</w:t>
      </w:r>
      <w:r>
        <w:rPr>
          <w:lang w:val="en-GB"/>
        </w:rPr>
        <w:t xml:space="preserve"> and </w:t>
      </w:r>
      <w:r w:rsidRPr="009260AF">
        <w:rPr>
          <w:lang w:val="en-GB"/>
        </w:rPr>
        <w:t>Maher, 2014).</w:t>
      </w:r>
    </w:p>
    <w:p w14:paraId="694B7552" w14:textId="77777777" w:rsidR="001645B0" w:rsidRPr="009260AF" w:rsidRDefault="001645B0" w:rsidP="001645B0">
      <w:pPr>
        <w:jc w:val="both"/>
        <w:rPr>
          <w:lang w:val="en-GB"/>
        </w:rPr>
      </w:pPr>
    </w:p>
    <w:p w14:paraId="0EE0AA8D" w14:textId="77777777" w:rsidR="001645B0" w:rsidRPr="009260AF" w:rsidRDefault="001645B0" w:rsidP="001645B0">
      <w:pPr>
        <w:jc w:val="both"/>
        <w:rPr>
          <w:lang w:val="en-GB"/>
        </w:rPr>
      </w:pPr>
      <w:r w:rsidRPr="009260AF">
        <w:rPr>
          <w:lang w:val="en-GB"/>
        </w:rPr>
        <w:t xml:space="preserve">Although schedule recovery models have been analyzed in depth for passenger air transport, little work has yet been done on the recovery problem in the air cargo business. Disturbances in the </w:t>
      </w:r>
      <w:r w:rsidRPr="009260AF">
        <w:rPr>
          <w:lang w:val="en-GB"/>
        </w:rPr>
        <w:lastRenderedPageBreak/>
        <w:t>passenger industry are of a different nature from those arising in the cargo market and are due mainly to weather or the propagation of delays caused by late or cancelled flights rather than demand fluctuations. Another major difference lies in the type of corrective actions taken when disturbances occur. For passenger transport, the legs of a route cannot be changed in the short run due to passenger preferences for certain itineraries, but with air freight, there is greater flexibility in the legs actually flown since what counts is that the cargo arrive at its destination by the stipulated deadline regardless of the route actually taken.</w:t>
      </w:r>
    </w:p>
    <w:p w14:paraId="5BFB9BF1" w14:textId="77777777" w:rsidR="001645B0" w:rsidRPr="009260AF" w:rsidRDefault="001645B0" w:rsidP="001645B0">
      <w:pPr>
        <w:jc w:val="both"/>
        <w:rPr>
          <w:lang w:val="en-GB"/>
        </w:rPr>
      </w:pPr>
    </w:p>
    <w:p w14:paraId="5E9A59A5" w14:textId="77777777" w:rsidR="001645B0" w:rsidRPr="009260AF" w:rsidRDefault="001645B0" w:rsidP="001645B0">
      <w:pPr>
        <w:jc w:val="both"/>
        <w:rPr>
          <w:lang w:val="en-GB"/>
        </w:rPr>
      </w:pPr>
      <w:r w:rsidRPr="009260AF">
        <w:rPr>
          <w:lang w:val="en-GB"/>
        </w:rPr>
        <w:t>One of the first published studies in a cargo context is that of Marsten and Muller (1980), who propose a mixed integer programming model to solve two strategic problems, route design and fleet planning, for a hub-and-spoke network. Lin &amp; Chen (2003) develop an embedded multi</w:t>
      </w:r>
      <w:r>
        <w:rPr>
          <w:lang w:val="en-GB"/>
        </w:rPr>
        <w:t>-</w:t>
      </w:r>
      <w:r w:rsidRPr="009260AF">
        <w:rPr>
          <w:lang w:val="en-GB"/>
        </w:rPr>
        <w:t xml:space="preserve">commodity minimum cost </w:t>
      </w:r>
      <w:r>
        <w:rPr>
          <w:lang w:val="en-GB"/>
        </w:rPr>
        <w:t>flow</w:t>
      </w:r>
      <w:r w:rsidRPr="009260AF">
        <w:rPr>
          <w:lang w:val="en-GB"/>
        </w:rPr>
        <w:t xml:space="preserve"> problem (MCFP) that chooses transit (stopover) airports for the design of a cargo network linking China and Taiwan using belly space on passenger flights.</w:t>
      </w:r>
    </w:p>
    <w:p w14:paraId="626DFAC3" w14:textId="77777777" w:rsidR="001645B0" w:rsidRPr="009260AF" w:rsidRDefault="001645B0" w:rsidP="001645B0">
      <w:pPr>
        <w:jc w:val="both"/>
        <w:rPr>
          <w:lang w:val="en-GB"/>
        </w:rPr>
      </w:pPr>
    </w:p>
    <w:p w14:paraId="3039F34B" w14:textId="77777777" w:rsidR="001645B0" w:rsidRPr="009260AF" w:rsidRDefault="001645B0" w:rsidP="001645B0">
      <w:pPr>
        <w:jc w:val="both"/>
        <w:rPr>
          <w:lang w:val="en-GB"/>
        </w:rPr>
      </w:pPr>
      <w:r w:rsidRPr="009260AF">
        <w:rPr>
          <w:lang w:val="en-GB"/>
        </w:rPr>
        <w:t xml:space="preserve">Yan et al. (2006) present a model that integrates the strategic processes of cargo airline route design and fleet assignment. By using a weekly planning horizon, the solutions can be applied in short-term operations. The authors formulate the problem as an MCFP assuming a single fleet. The idea is to integrate a flight network with a cargo network (O-D pairs) and design a route starting from zero independent of any base plan that considers all possible flight legs and incurs no flight cancellation penalties. The solution employs various heuristics based on the number of stops that must be made to pick up and deliver cargo to its destination. Yan and Chen (2008) extend this model to scenarios where there are alliances between airlines that require coordinated scheduling. Tang et al. (2008) devise a model that integrates route design for passenger, cargo and combi flights. The problem is formulated as an integer MCFP and a series of heuristics are proposed for solving it. </w:t>
      </w:r>
    </w:p>
    <w:p w14:paraId="3A373FAA" w14:textId="77777777" w:rsidR="001645B0" w:rsidRPr="009260AF" w:rsidRDefault="001645B0" w:rsidP="001645B0">
      <w:pPr>
        <w:jc w:val="both"/>
        <w:rPr>
          <w:lang w:val="en-GB"/>
        </w:rPr>
      </w:pPr>
    </w:p>
    <w:p w14:paraId="53CB07D6" w14:textId="77777777" w:rsidR="008F3F04" w:rsidRPr="0034671A" w:rsidRDefault="008F3F04" w:rsidP="008F3F04">
      <w:pPr>
        <w:jc w:val="both"/>
        <w:rPr>
          <w:lang w:val="en-GB"/>
        </w:rPr>
      </w:pPr>
      <w:r w:rsidRPr="008B26FD">
        <w:rPr>
          <w:lang w:val="en-GB"/>
        </w:rPr>
        <w:t xml:space="preserve">Derigs et al. (2009) address freighter route planning using a formulation that simultaneously optimizes flight choice, aircraft rotations and cargo routing. The emphasis in the authors’ approach is on incrementally improving schedules through flight choice changes. Continuing in this vein, Derigs and Frederichs (2013), after surveying the general problem of cargo flight planning and its subproblems, then turn their attention to the air cargo scheduling problem. They present a model that integrates several stages including itinerary design, fleet assignment, and aircraft and cargo routing. </w:t>
      </w:r>
      <w:r w:rsidRPr="0034671A">
        <w:rPr>
          <w:lang w:val="en-GB"/>
        </w:rPr>
        <w:t>However, the planning generated by the model is confined to an externally predefined list of mandatory and optional flights, the latter incorporated only to the extent they generate profits.</w:t>
      </w:r>
    </w:p>
    <w:p w14:paraId="2881BA8A" w14:textId="4A7F740A" w:rsidR="001645B0" w:rsidRPr="009260AF" w:rsidRDefault="001645B0" w:rsidP="001645B0">
      <w:pPr>
        <w:jc w:val="both"/>
        <w:rPr>
          <w:lang w:val="en-GB"/>
        </w:rPr>
      </w:pPr>
    </w:p>
    <w:p w14:paraId="13DE0FC9" w14:textId="77777777" w:rsidR="001645B0" w:rsidRPr="009260AF" w:rsidRDefault="001645B0" w:rsidP="001645B0">
      <w:pPr>
        <w:jc w:val="both"/>
        <w:rPr>
          <w:lang w:val="en-GB"/>
        </w:rPr>
      </w:pPr>
      <w:r w:rsidRPr="009260AF">
        <w:rPr>
          <w:lang w:val="en-GB"/>
        </w:rPr>
        <w:t>What emerges from the above review is that the problem of cargo route adjustment in response to last-minute demand disruptions has not been treated in the literature at the operational level. This problem has a number of special characteristics: time is a limited resource, there is no predefined flight list and minor adjustments to the base planning scheme must be doable. The principal contributions of the present article that distinguish it from prior studies may be summed up as follows:</w:t>
      </w:r>
    </w:p>
    <w:p w14:paraId="491048B8" w14:textId="77777777" w:rsidR="001645B0" w:rsidRPr="009260AF" w:rsidRDefault="001645B0" w:rsidP="001645B0">
      <w:pPr>
        <w:jc w:val="both"/>
        <w:rPr>
          <w:lang w:val="en-GB"/>
        </w:rPr>
      </w:pPr>
    </w:p>
    <w:p w14:paraId="10C28540" w14:textId="77777777" w:rsidR="001645B0" w:rsidRPr="009260AF" w:rsidRDefault="001645B0" w:rsidP="001645B0">
      <w:pPr>
        <w:pStyle w:val="Prrafodelista1"/>
        <w:widowControl w:val="0"/>
        <w:numPr>
          <w:ilvl w:val="0"/>
          <w:numId w:val="5"/>
        </w:numPr>
        <w:adjustRightInd w:val="0"/>
        <w:ind w:left="714" w:hanging="357"/>
        <w:jc w:val="both"/>
        <w:textAlignment w:val="baseline"/>
        <w:rPr>
          <w:rFonts w:ascii="Times New Roman" w:hAnsi="Times New Roman"/>
          <w:lang w:val="en-GB"/>
        </w:rPr>
      </w:pPr>
      <w:r w:rsidRPr="009260AF">
        <w:rPr>
          <w:rFonts w:ascii="Times New Roman" w:hAnsi="Times New Roman"/>
          <w:lang w:val="en-GB"/>
        </w:rPr>
        <w:t>A model is developed that can react to cargo demand disruptions in the short run. This capability has not previously been addressed and the proposed formulation is not comparable to reactive models of passenger air transport where demand disruptions are of a different nature, caused typically by weather and flight delays or cancellations.</w:t>
      </w:r>
    </w:p>
    <w:p w14:paraId="117EA9E4" w14:textId="77777777" w:rsidR="001645B0" w:rsidRPr="009260AF" w:rsidRDefault="001645B0" w:rsidP="001645B0">
      <w:pPr>
        <w:pStyle w:val="Prrafodelista1"/>
        <w:widowControl w:val="0"/>
        <w:adjustRightInd w:val="0"/>
        <w:ind w:left="357"/>
        <w:jc w:val="both"/>
        <w:textAlignment w:val="baseline"/>
        <w:rPr>
          <w:rFonts w:ascii="Times New Roman" w:hAnsi="Times New Roman"/>
          <w:lang w:val="en-GB"/>
        </w:rPr>
      </w:pPr>
    </w:p>
    <w:p w14:paraId="434847CD" w14:textId="77777777" w:rsidR="001645B0" w:rsidRPr="009260AF" w:rsidRDefault="001645B0" w:rsidP="001645B0">
      <w:pPr>
        <w:pStyle w:val="Prrafodelista1"/>
        <w:widowControl w:val="0"/>
        <w:numPr>
          <w:ilvl w:val="0"/>
          <w:numId w:val="5"/>
        </w:numPr>
        <w:adjustRightInd w:val="0"/>
        <w:ind w:left="714" w:hanging="357"/>
        <w:jc w:val="both"/>
        <w:textAlignment w:val="baseline"/>
        <w:rPr>
          <w:rFonts w:ascii="Times New Roman" w:hAnsi="Times New Roman"/>
          <w:lang w:val="en-GB"/>
        </w:rPr>
      </w:pPr>
      <w:r w:rsidRPr="009260AF">
        <w:rPr>
          <w:rFonts w:ascii="Times New Roman" w:hAnsi="Times New Roman"/>
          <w:lang w:val="en-GB"/>
        </w:rPr>
        <w:lastRenderedPageBreak/>
        <w:t>The proposed model simultaneously handles aircraft routing, cargo routing and changes in the base plan, while attempting to impact crew scheduling as little as possible through the use of penalties for base plan modifications. This approach imposes constraints not generally found in planning problems, which typically resort to cyclic itineraries that require, for example, that flights begin and end at specific airports within given time periods.</w:t>
      </w:r>
    </w:p>
    <w:p w14:paraId="46F75140" w14:textId="77777777" w:rsidR="001645B0" w:rsidRPr="009260AF" w:rsidRDefault="001645B0" w:rsidP="001645B0">
      <w:pPr>
        <w:pStyle w:val="Prrafodelista1"/>
        <w:widowControl w:val="0"/>
        <w:adjustRightInd w:val="0"/>
        <w:ind w:left="357"/>
        <w:jc w:val="both"/>
        <w:textAlignment w:val="baseline"/>
        <w:rPr>
          <w:rFonts w:ascii="Times New Roman" w:hAnsi="Times New Roman"/>
          <w:lang w:val="en-GB"/>
        </w:rPr>
      </w:pPr>
    </w:p>
    <w:p w14:paraId="18F4CC8F" w14:textId="77777777" w:rsidR="001645B0" w:rsidRPr="009260AF" w:rsidRDefault="001645B0" w:rsidP="001645B0">
      <w:pPr>
        <w:jc w:val="both"/>
        <w:rPr>
          <w:lang w:val="en-GB"/>
        </w:rPr>
      </w:pPr>
      <w:r w:rsidRPr="009260AF">
        <w:rPr>
          <w:lang w:val="en-GB"/>
        </w:rPr>
        <w:t xml:space="preserve">The remainder of this paper is organized into four sections. Section 2 models the problem to be solved, setting out the notation and the main assumptions. Section 3 describes the proposed solution method, including the column generation technique and the heuristic developed to solve each subproblem. Section </w:t>
      </w:r>
      <w:r w:rsidRPr="00097E3F">
        <w:rPr>
          <w:lang w:val="en-GB"/>
        </w:rPr>
        <w:t>4 reports the computational results for a set of air cargo instances with demand disruption used to test</w:t>
      </w:r>
      <w:r w:rsidRPr="009260AF">
        <w:rPr>
          <w:lang w:val="en-GB"/>
        </w:rPr>
        <w:t xml:space="preserve"> the model. Finally, Section 5 presents our </w:t>
      </w:r>
      <w:r>
        <w:rPr>
          <w:lang w:val="en-GB"/>
        </w:rPr>
        <w:t>conclusions</w:t>
      </w:r>
      <w:r w:rsidRPr="009260AF">
        <w:rPr>
          <w:lang w:val="en-GB"/>
        </w:rPr>
        <w:t>.</w:t>
      </w:r>
    </w:p>
    <w:p w14:paraId="0258484B" w14:textId="77777777" w:rsidR="001645B0" w:rsidRPr="009260AF" w:rsidRDefault="001645B0" w:rsidP="001645B0">
      <w:pPr>
        <w:jc w:val="both"/>
        <w:rPr>
          <w:highlight w:val="yellow"/>
          <w:lang w:val="en-GB"/>
        </w:rPr>
      </w:pPr>
    </w:p>
    <w:p w14:paraId="0FDA1D85" w14:textId="77777777" w:rsidR="001645B0" w:rsidRPr="009260AF" w:rsidRDefault="001645B0" w:rsidP="001645B0">
      <w:pPr>
        <w:rPr>
          <w:lang w:val="en-GB"/>
        </w:rPr>
      </w:pPr>
    </w:p>
    <w:p w14:paraId="3DAB3A9B" w14:textId="77777777" w:rsidR="001645B0" w:rsidRPr="009260AF" w:rsidRDefault="001645B0" w:rsidP="001645B0">
      <w:pPr>
        <w:jc w:val="both"/>
        <w:rPr>
          <w:b/>
          <w:lang w:val="en-GB"/>
        </w:rPr>
      </w:pPr>
      <w:r w:rsidRPr="009260AF">
        <w:rPr>
          <w:b/>
          <w:lang w:val="en-GB"/>
        </w:rPr>
        <w:t>2. THE MODEL</w:t>
      </w:r>
    </w:p>
    <w:p w14:paraId="6CF41B21" w14:textId="77777777" w:rsidR="001645B0" w:rsidRPr="009260AF" w:rsidRDefault="001645B0" w:rsidP="001645B0">
      <w:pPr>
        <w:jc w:val="both"/>
        <w:rPr>
          <w:lang w:val="en-GB"/>
        </w:rPr>
      </w:pPr>
    </w:p>
    <w:p w14:paraId="6BC1C47C" w14:textId="77777777" w:rsidR="001645B0" w:rsidRPr="009260AF" w:rsidRDefault="001645B0" w:rsidP="001645B0">
      <w:pPr>
        <w:jc w:val="both"/>
        <w:rPr>
          <w:lang w:val="en-GB"/>
        </w:rPr>
      </w:pPr>
      <w:r w:rsidRPr="009260AF">
        <w:rPr>
          <w:lang w:val="en-GB"/>
        </w:rPr>
        <w:t xml:space="preserve">The proposed problem is a variant of the pickup and delivery problem with time windows (PDPTW) (Dumas et al., 1991; Cordeau et al., 2002; Parragh et al., 2008). Adjustments and constraints have been added to the classic formulation to adapt it to the case of air cargo. In this new version, customer cargo bookings (hereafter “orders”) are continuously divisible and can therefore be delivered by multiple planes, each one picking up a part of the order. Each node in the cargo network is an event representing a takeoff, landing or stopover at a given airport with its corresponding loading and unloading of an order or parts thereof. An order is defined as a pickup node where the cargo specified in the order is loaded and a delivery node where it is unloaded, both nodes located at an airport and with its respective time window and loading/unloading time. </w:t>
      </w:r>
    </w:p>
    <w:p w14:paraId="039BC0DC" w14:textId="77777777" w:rsidR="001645B0" w:rsidRPr="009260AF" w:rsidRDefault="001645B0" w:rsidP="001645B0">
      <w:pPr>
        <w:jc w:val="both"/>
        <w:rPr>
          <w:lang w:val="en-GB"/>
        </w:rPr>
      </w:pPr>
    </w:p>
    <w:p w14:paraId="09427C7C" w14:textId="77777777" w:rsidR="001645B0" w:rsidRPr="009260AF" w:rsidRDefault="001645B0" w:rsidP="001645B0">
      <w:pPr>
        <w:jc w:val="both"/>
        <w:rPr>
          <w:lang w:val="en-GB"/>
        </w:rPr>
      </w:pPr>
      <w:r w:rsidRPr="009260AF">
        <w:rPr>
          <w:lang w:val="en-GB"/>
        </w:rPr>
        <w:t xml:space="preserve">The arcs connecting the nodes are ground arcs (representing airport stopovers) if both are located at the same airport, and flight legs if they are located at different airports. Each aircraft has a subnetwork it can operate over and which is delimited by various operating restrictions or landing rights that prevent it from operating freely over the entire airport network. The fleet is heterogeneous, with each plane having a given load capacity, initial and final locations at either end of the planning horizon and a base plan to which adjustments must be as few as possible. </w:t>
      </w:r>
    </w:p>
    <w:p w14:paraId="56AE5C3D" w14:textId="77777777" w:rsidR="001645B0" w:rsidRPr="009260AF" w:rsidRDefault="001645B0" w:rsidP="001645B0">
      <w:pPr>
        <w:jc w:val="both"/>
        <w:rPr>
          <w:lang w:val="en-GB"/>
        </w:rPr>
      </w:pPr>
    </w:p>
    <w:p w14:paraId="7A157D07" w14:textId="77777777" w:rsidR="001645B0" w:rsidRPr="009260AF" w:rsidRDefault="001645B0" w:rsidP="001645B0">
      <w:pPr>
        <w:jc w:val="both"/>
        <w:rPr>
          <w:lang w:val="en-GB"/>
        </w:rPr>
      </w:pPr>
      <w:r w:rsidRPr="009260AF">
        <w:rPr>
          <w:lang w:val="en-GB"/>
        </w:rPr>
        <w:t xml:space="preserve">In what follows we set forth the main assumptions of the model, its notation and mathematical formulation, and then introduce the decomposition method for solving it. </w:t>
      </w:r>
    </w:p>
    <w:p w14:paraId="256A72D3" w14:textId="77777777" w:rsidR="001645B0" w:rsidRPr="009260AF" w:rsidRDefault="001645B0" w:rsidP="001645B0">
      <w:pPr>
        <w:jc w:val="both"/>
        <w:rPr>
          <w:lang w:val="en-GB"/>
        </w:rPr>
      </w:pPr>
    </w:p>
    <w:p w14:paraId="7FC3D719" w14:textId="77777777" w:rsidR="001645B0" w:rsidRPr="009260AF" w:rsidRDefault="001645B0" w:rsidP="001645B0">
      <w:pPr>
        <w:jc w:val="both"/>
        <w:rPr>
          <w:b/>
          <w:lang w:val="en-GB"/>
        </w:rPr>
      </w:pPr>
      <w:r w:rsidRPr="009260AF">
        <w:rPr>
          <w:b/>
          <w:lang w:val="en-GB"/>
        </w:rPr>
        <w:t>2.1. Assumptions</w:t>
      </w:r>
    </w:p>
    <w:p w14:paraId="171FE11B" w14:textId="77777777" w:rsidR="001645B0" w:rsidRPr="009260AF" w:rsidRDefault="001645B0" w:rsidP="001645B0">
      <w:pPr>
        <w:jc w:val="both"/>
        <w:rPr>
          <w:b/>
          <w:lang w:val="en-GB"/>
        </w:rPr>
      </w:pPr>
    </w:p>
    <w:p w14:paraId="3D0B8893" w14:textId="77777777" w:rsidR="001645B0" w:rsidRPr="009260AF" w:rsidRDefault="001645B0" w:rsidP="001645B0">
      <w:pPr>
        <w:jc w:val="both"/>
        <w:rPr>
          <w:lang w:val="en-GB"/>
        </w:rPr>
      </w:pPr>
      <w:r w:rsidRPr="009260AF">
        <w:rPr>
          <w:lang w:val="en-GB"/>
        </w:rPr>
        <w:t>The proposed model makes the following assumptions:</w:t>
      </w:r>
    </w:p>
    <w:p w14:paraId="7E8338FA" w14:textId="77777777" w:rsidR="001645B0" w:rsidRPr="009260AF" w:rsidRDefault="001645B0" w:rsidP="001645B0">
      <w:pPr>
        <w:ind w:left="180"/>
        <w:rPr>
          <w:lang w:val="en-GB"/>
        </w:rPr>
      </w:pPr>
    </w:p>
    <w:p w14:paraId="0B2DDD43" w14:textId="77777777" w:rsidR="001645B0" w:rsidRPr="009260AF" w:rsidRDefault="001645B0" w:rsidP="001645B0">
      <w:pPr>
        <w:pStyle w:val="Prrafodelista1"/>
        <w:widowControl w:val="0"/>
        <w:numPr>
          <w:ilvl w:val="0"/>
          <w:numId w:val="6"/>
        </w:numPr>
        <w:adjustRightInd w:val="0"/>
        <w:ind w:left="357" w:hanging="357"/>
        <w:jc w:val="both"/>
        <w:textAlignment w:val="baseline"/>
        <w:rPr>
          <w:rFonts w:ascii="Times New Roman" w:hAnsi="Times New Roman"/>
          <w:lang w:val="en-GB"/>
        </w:rPr>
      </w:pPr>
      <w:r w:rsidRPr="009260AF">
        <w:rPr>
          <w:rFonts w:ascii="Times New Roman" w:hAnsi="Times New Roman"/>
          <w:lang w:val="en-GB"/>
        </w:rPr>
        <w:t>Loading and unloading times are deterministic and specific to each type of order to be carried.</w:t>
      </w:r>
    </w:p>
    <w:p w14:paraId="798E125A" w14:textId="77777777" w:rsidR="001645B0" w:rsidRPr="009260AF" w:rsidRDefault="001645B0" w:rsidP="001645B0">
      <w:pPr>
        <w:pStyle w:val="Prrafodelista1"/>
        <w:widowControl w:val="0"/>
        <w:numPr>
          <w:ilvl w:val="0"/>
          <w:numId w:val="6"/>
        </w:numPr>
        <w:adjustRightInd w:val="0"/>
        <w:ind w:left="357" w:hanging="357"/>
        <w:jc w:val="both"/>
        <w:textAlignment w:val="baseline"/>
        <w:rPr>
          <w:rFonts w:ascii="Times New Roman" w:hAnsi="Times New Roman"/>
          <w:lang w:val="en-GB"/>
        </w:rPr>
      </w:pPr>
      <w:r w:rsidRPr="009260AF">
        <w:rPr>
          <w:rFonts w:ascii="Times New Roman" w:hAnsi="Times New Roman"/>
          <w:lang w:val="en-GB"/>
        </w:rPr>
        <w:t>Cargo cannot be transferred between aircraft (i.e., no transhipments).</w:t>
      </w:r>
    </w:p>
    <w:p w14:paraId="5A62FDAE" w14:textId="77777777" w:rsidR="001645B0" w:rsidRPr="009260AF" w:rsidRDefault="001645B0" w:rsidP="001645B0">
      <w:pPr>
        <w:pStyle w:val="Prrafodelista1"/>
        <w:widowControl w:val="0"/>
        <w:numPr>
          <w:ilvl w:val="0"/>
          <w:numId w:val="6"/>
        </w:numPr>
        <w:adjustRightInd w:val="0"/>
        <w:ind w:left="357" w:hanging="357"/>
        <w:jc w:val="both"/>
        <w:textAlignment w:val="baseline"/>
        <w:rPr>
          <w:rFonts w:ascii="Times New Roman" w:hAnsi="Times New Roman"/>
          <w:lang w:val="en-GB"/>
        </w:rPr>
      </w:pPr>
      <w:r w:rsidRPr="009260AF">
        <w:rPr>
          <w:rFonts w:ascii="Times New Roman" w:hAnsi="Times New Roman"/>
          <w:lang w:val="en-GB"/>
        </w:rPr>
        <w:t xml:space="preserve">Orders are continuously divisible, thus allowing the cargo for a given order to be transported by various aircraft, </w:t>
      </w:r>
      <w:r>
        <w:rPr>
          <w:rFonts w:ascii="Times New Roman" w:hAnsi="Times New Roman"/>
          <w:lang w:val="en-GB"/>
        </w:rPr>
        <w:t>each</w:t>
      </w:r>
      <w:r w:rsidRPr="009260AF">
        <w:rPr>
          <w:rFonts w:ascii="Times New Roman" w:hAnsi="Times New Roman"/>
          <w:lang w:val="en-GB"/>
        </w:rPr>
        <w:t xml:space="preserve"> one picking up a partial order.</w:t>
      </w:r>
    </w:p>
    <w:p w14:paraId="22AAE723" w14:textId="77777777" w:rsidR="001645B0" w:rsidRPr="009260AF" w:rsidRDefault="001645B0" w:rsidP="001645B0">
      <w:pPr>
        <w:pStyle w:val="Prrafodelista1"/>
        <w:widowControl w:val="0"/>
        <w:numPr>
          <w:ilvl w:val="0"/>
          <w:numId w:val="6"/>
        </w:numPr>
        <w:adjustRightInd w:val="0"/>
        <w:ind w:left="357" w:hanging="357"/>
        <w:jc w:val="both"/>
        <w:textAlignment w:val="baseline"/>
        <w:rPr>
          <w:rFonts w:ascii="Times New Roman" w:hAnsi="Times New Roman"/>
          <w:lang w:val="en-GB"/>
        </w:rPr>
      </w:pPr>
      <w:r w:rsidRPr="009260AF">
        <w:rPr>
          <w:rFonts w:ascii="Times New Roman" w:hAnsi="Times New Roman"/>
          <w:lang w:val="en-GB"/>
        </w:rPr>
        <w:t>Load capacity restrictions are expressed in terms of weight, in keeping with industry practice.</w:t>
      </w:r>
    </w:p>
    <w:p w14:paraId="1171E4E9" w14:textId="77777777" w:rsidR="001645B0" w:rsidRPr="009260AF" w:rsidRDefault="001645B0" w:rsidP="001645B0">
      <w:pPr>
        <w:pStyle w:val="Prrafodelista1"/>
        <w:widowControl w:val="0"/>
        <w:numPr>
          <w:ilvl w:val="0"/>
          <w:numId w:val="6"/>
        </w:numPr>
        <w:adjustRightInd w:val="0"/>
        <w:ind w:left="357" w:hanging="357"/>
        <w:jc w:val="both"/>
        <w:textAlignment w:val="baseline"/>
        <w:rPr>
          <w:rFonts w:ascii="Times New Roman" w:hAnsi="Times New Roman"/>
          <w:lang w:val="en-GB"/>
        </w:rPr>
      </w:pPr>
      <w:r w:rsidRPr="009260AF">
        <w:rPr>
          <w:rFonts w:ascii="Times New Roman" w:hAnsi="Times New Roman"/>
          <w:lang w:val="en-GB"/>
        </w:rPr>
        <w:t>No penalties are applied for orders in the base plan that are partially or fully undelivered within the planning horizon.</w:t>
      </w:r>
    </w:p>
    <w:p w14:paraId="59678527" w14:textId="77777777" w:rsidR="001645B0" w:rsidRPr="009260AF" w:rsidRDefault="001645B0" w:rsidP="001645B0">
      <w:pPr>
        <w:jc w:val="both"/>
        <w:rPr>
          <w:b/>
          <w:lang w:val="en-GB"/>
        </w:rPr>
      </w:pPr>
    </w:p>
    <w:p w14:paraId="736C0015" w14:textId="77777777" w:rsidR="001645B0" w:rsidRPr="009260AF" w:rsidRDefault="001645B0" w:rsidP="001645B0">
      <w:pPr>
        <w:jc w:val="both"/>
        <w:rPr>
          <w:b/>
          <w:lang w:val="en-GB"/>
        </w:rPr>
      </w:pPr>
      <w:r w:rsidRPr="009260AF">
        <w:rPr>
          <w:b/>
          <w:lang w:val="en-GB"/>
        </w:rPr>
        <w:t>2.2. Notation</w:t>
      </w:r>
    </w:p>
    <w:p w14:paraId="114C1A72" w14:textId="77777777" w:rsidR="001645B0" w:rsidRPr="009260AF" w:rsidRDefault="001645B0" w:rsidP="001645B0">
      <w:pPr>
        <w:jc w:val="both"/>
        <w:rPr>
          <w:lang w:val="en-GB"/>
        </w:rPr>
      </w:pPr>
    </w:p>
    <w:p w14:paraId="2F9F41C9" w14:textId="77777777" w:rsidR="001645B0" w:rsidRPr="009260AF" w:rsidRDefault="001645B0" w:rsidP="001645B0">
      <w:pPr>
        <w:jc w:val="both"/>
        <w:rPr>
          <w:b/>
          <w:lang w:val="en-GB"/>
        </w:rPr>
      </w:pPr>
      <w:r w:rsidRPr="009260AF">
        <w:rPr>
          <w:b/>
          <w:lang w:val="en-GB"/>
        </w:rPr>
        <w:t>Sets</w:t>
      </w:r>
    </w:p>
    <w:p w14:paraId="0BAB829B" w14:textId="77777777" w:rsidR="001645B0" w:rsidRPr="009260AF" w:rsidRDefault="001645B0" w:rsidP="001645B0">
      <w:pPr>
        <w:jc w:val="both"/>
        <w:rPr>
          <w:b/>
          <w:lang w:val="en-GB"/>
        </w:rPr>
      </w:pPr>
    </w:p>
    <w:tbl>
      <w:tblPr>
        <w:tblW w:w="9503" w:type="dxa"/>
        <w:tblInd w:w="-5" w:type="dxa"/>
        <w:tblLayout w:type="fixed"/>
        <w:tblLook w:val="00A0" w:firstRow="1" w:lastRow="0" w:firstColumn="1" w:lastColumn="0" w:noHBand="0" w:noVBand="0"/>
      </w:tblPr>
      <w:tblGrid>
        <w:gridCol w:w="567"/>
        <w:gridCol w:w="284"/>
        <w:gridCol w:w="8652"/>
      </w:tblGrid>
      <w:tr w:rsidR="001645B0" w:rsidRPr="000C4144" w14:paraId="52BCF579" w14:textId="77777777" w:rsidTr="00A34399">
        <w:tc>
          <w:tcPr>
            <w:tcW w:w="567" w:type="dxa"/>
          </w:tcPr>
          <w:p w14:paraId="4DBE2BD4" w14:textId="77777777" w:rsidR="001645B0" w:rsidRPr="009260AF" w:rsidRDefault="001645B0" w:rsidP="00A34399">
            <w:pPr>
              <w:widowControl w:val="0"/>
              <w:adjustRightInd w:val="0"/>
              <w:textAlignment w:val="baseline"/>
              <w:rPr>
                <w:b/>
                <w:lang w:val="en-GB" w:eastAsia="en-US"/>
              </w:rPr>
            </w:pPr>
            <w:r w:rsidRPr="009260AF">
              <w:rPr>
                <w:i/>
                <w:lang w:val="en-GB" w:eastAsia="en-US"/>
              </w:rPr>
              <w:t>K</w:t>
            </w:r>
          </w:p>
        </w:tc>
        <w:tc>
          <w:tcPr>
            <w:tcW w:w="284" w:type="dxa"/>
          </w:tcPr>
          <w:p w14:paraId="13A454B6"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52" w:type="dxa"/>
          </w:tcPr>
          <w:p w14:paraId="225284CA"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Set of aircraft, </w:t>
            </w:r>
            <m:oMath>
              <m:r>
                <w:rPr>
                  <w:rFonts w:ascii="Cambria Math" w:hAnsi="Cambria Math"/>
                  <w:lang w:val="en-US" w:eastAsia="en-US"/>
                </w:rPr>
                <m:t xml:space="preserve"> </m:t>
              </m:r>
              <m:r>
                <w:rPr>
                  <w:rFonts w:ascii="Cambria Math" w:hAnsi="Cambria Math"/>
                  <w:lang w:val="es-ES" w:eastAsia="en-US"/>
                </w:rPr>
                <m:t>k</m:t>
              </m:r>
              <m:r>
                <w:rPr>
                  <w:rFonts w:ascii="Cambria Math"/>
                  <w:lang w:val="en-US" w:eastAsia="en-US"/>
                </w:rPr>
                <m:t>=</m:t>
              </m:r>
              <m:d>
                <m:dPr>
                  <m:begChr m:val="{"/>
                  <m:endChr m:val="}"/>
                  <m:ctrlPr>
                    <w:rPr>
                      <w:rFonts w:ascii="Cambria Math" w:hAnsi="Cambria Math"/>
                      <w:i/>
                      <w:lang w:val="es-ES" w:eastAsia="en-US"/>
                    </w:rPr>
                  </m:ctrlPr>
                </m:dPr>
                <m:e>
                  <m:r>
                    <w:rPr>
                      <w:rFonts w:ascii="Cambria Math"/>
                      <w:lang w:val="en-US" w:eastAsia="en-US"/>
                    </w:rPr>
                    <m:t>1,...,</m:t>
                  </m:r>
                  <m:d>
                    <m:dPr>
                      <m:begChr m:val="|"/>
                      <m:endChr m:val="|"/>
                      <m:ctrlPr>
                        <w:rPr>
                          <w:rFonts w:ascii="Cambria Math" w:hAnsi="Cambria Math"/>
                          <w:i/>
                          <w:lang w:val="es-ES" w:eastAsia="en-US"/>
                        </w:rPr>
                      </m:ctrlPr>
                    </m:dPr>
                    <m:e>
                      <m:r>
                        <w:rPr>
                          <w:rFonts w:ascii="Cambria Math" w:hAnsi="Cambria Math"/>
                          <w:lang w:val="es-ES" w:eastAsia="en-US"/>
                        </w:rPr>
                        <m:t>K</m:t>
                      </m:r>
                    </m:e>
                  </m:d>
                </m:e>
              </m:d>
              <m:r>
                <w:rPr>
                  <w:rFonts w:ascii="Cambria Math"/>
                  <w:lang w:val="en-US" w:eastAsia="en-US"/>
                </w:rPr>
                <m:t>.</m:t>
              </m:r>
            </m:oMath>
          </w:p>
        </w:tc>
      </w:tr>
      <w:tr w:rsidR="001645B0" w:rsidRPr="000C4144" w14:paraId="539EF1BE" w14:textId="77777777" w:rsidTr="00A34399">
        <w:tc>
          <w:tcPr>
            <w:tcW w:w="567" w:type="dxa"/>
          </w:tcPr>
          <w:p w14:paraId="362216B9" w14:textId="77777777" w:rsidR="001645B0" w:rsidRPr="009260AF" w:rsidRDefault="001645B0" w:rsidP="00A34399">
            <w:pPr>
              <w:widowControl w:val="0"/>
              <w:adjustRightInd w:val="0"/>
              <w:textAlignment w:val="baseline"/>
              <w:rPr>
                <w:b/>
                <w:lang w:val="en-GB" w:eastAsia="en-US"/>
              </w:rPr>
            </w:pPr>
            <w:r w:rsidRPr="009260AF">
              <w:rPr>
                <w:i/>
                <w:lang w:val="en-GB" w:eastAsia="en-US"/>
              </w:rPr>
              <w:t>P</w:t>
            </w:r>
          </w:p>
        </w:tc>
        <w:tc>
          <w:tcPr>
            <w:tcW w:w="284" w:type="dxa"/>
          </w:tcPr>
          <w:p w14:paraId="54CE8309"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52" w:type="dxa"/>
          </w:tcPr>
          <w:p w14:paraId="1185C338"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Set of orders </w:t>
            </w:r>
            <m:oMath>
              <m:r>
                <w:rPr>
                  <w:rFonts w:ascii="Cambria Math" w:hAnsi="Cambria Math"/>
                  <w:lang w:val="es-CL" w:eastAsia="en-US"/>
                </w:rPr>
                <m:t>P</m:t>
              </m:r>
              <m:r>
                <w:rPr>
                  <w:rFonts w:ascii="Cambria Math"/>
                  <w:lang w:val="en-US" w:eastAsia="en-US"/>
                </w:rPr>
                <m:t>={1,</m:t>
              </m:r>
              <m:r>
                <w:rPr>
                  <w:rFonts w:ascii="Cambria Math"/>
                  <w:lang w:val="en-US" w:eastAsia="en-US"/>
                </w:rPr>
                <m:t>…</m:t>
              </m:r>
              <m:r>
                <w:rPr>
                  <w:rFonts w:ascii="Cambria Math"/>
                  <w:lang w:val="en-US" w:eastAsia="en-US"/>
                </w:rPr>
                <m:t>,|</m:t>
              </m:r>
              <m:r>
                <w:rPr>
                  <w:rFonts w:ascii="Cambria Math" w:hAnsi="Cambria Math"/>
                  <w:lang w:val="es-CL" w:eastAsia="en-US"/>
                </w:rPr>
                <m:t>P</m:t>
              </m:r>
              <m:r>
                <w:rPr>
                  <w:rFonts w:ascii="Cambria Math"/>
                  <w:lang w:val="en-US" w:eastAsia="en-US"/>
                </w:rPr>
                <m:t>|}</m:t>
              </m:r>
            </m:oMath>
            <w:r w:rsidRPr="009260AF">
              <w:rPr>
                <w:lang w:val="en-GB" w:eastAsia="en-US"/>
              </w:rPr>
              <w:t xml:space="preserve">. Let </w:t>
            </w:r>
            <m:oMath>
              <m:r>
                <w:rPr>
                  <w:rFonts w:ascii="Cambria Math" w:hAnsi="Cambria Math"/>
                  <w:lang w:val="es-CL" w:eastAsia="en-US"/>
                </w:rPr>
                <m:t>i</m:t>
              </m:r>
              <m:r>
                <m:rPr>
                  <m:sty m:val="p"/>
                </m:rPr>
                <w:rPr>
                  <w:rFonts w:ascii="Cambria Math" w:hAnsi="Cambria Math"/>
                  <w:lang w:val="en-US" w:eastAsia="en-US"/>
                </w:rPr>
                <m:t>∈</m:t>
              </m:r>
              <m:r>
                <w:rPr>
                  <w:rFonts w:ascii="Cambria Math" w:hAnsi="Cambria Math"/>
                  <w:lang w:val="es-CL" w:eastAsia="en-US"/>
                </w:rPr>
                <m:t>P</m:t>
              </m:r>
            </m:oMath>
            <w:r w:rsidRPr="009260AF">
              <w:rPr>
                <w:lang w:val="en-GB" w:eastAsia="en-US"/>
              </w:rPr>
              <w:t xml:space="preserve">. The pickup node for order </w:t>
            </w:r>
            <w:r w:rsidRPr="009260AF">
              <w:rPr>
                <w:i/>
                <w:lang w:val="en-GB" w:eastAsia="en-US"/>
              </w:rPr>
              <w:t>i</w:t>
            </w:r>
            <w:r w:rsidRPr="009260AF">
              <w:rPr>
                <w:lang w:val="en-GB" w:eastAsia="en-US"/>
              </w:rPr>
              <w:t xml:space="preserve"> is then </w:t>
            </w:r>
            <m:oMath>
              <m:sSup>
                <m:sSupPr>
                  <m:ctrlPr>
                    <w:rPr>
                      <w:rFonts w:ascii="Cambria Math" w:hAnsi="Cambria Math"/>
                      <w:i/>
                      <w:lang w:val="es-CL" w:eastAsia="en-US"/>
                    </w:rPr>
                  </m:ctrlPr>
                </m:sSupPr>
                <m:e>
                  <m:r>
                    <w:rPr>
                      <w:rFonts w:ascii="Cambria Math" w:hAnsi="Cambria Math"/>
                      <w:lang w:val="es-CL" w:eastAsia="en-US"/>
                    </w:rPr>
                    <m:t>i</m:t>
                  </m:r>
                </m:e>
                <m:sup>
                  <m:r>
                    <w:rPr>
                      <w:rFonts w:ascii="Cambria Math"/>
                      <w:lang w:val="en-US" w:eastAsia="en-US"/>
                    </w:rPr>
                    <m:t>+</m:t>
                  </m:r>
                </m:sup>
              </m:sSup>
            </m:oMath>
            <w:r w:rsidRPr="009260AF">
              <w:rPr>
                <w:lang w:val="en-GB" w:eastAsia="en-US"/>
              </w:rPr>
              <w:t xml:space="preserve"> and its delivery node is</w:t>
            </w:r>
            <w:r w:rsidRPr="009260AF">
              <w:rPr>
                <w:i/>
                <w:lang w:val="en-GB" w:eastAsia="en-US"/>
              </w:rPr>
              <w:t xml:space="preserve"> </w:t>
            </w:r>
            <m:oMath>
              <m:sSup>
                <m:sSupPr>
                  <m:ctrlPr>
                    <w:rPr>
                      <w:rFonts w:ascii="Cambria Math" w:hAnsi="Cambria Math"/>
                      <w:i/>
                      <w:lang w:val="es-CL" w:eastAsia="en-US"/>
                    </w:rPr>
                  </m:ctrlPr>
                </m:sSupPr>
                <m:e>
                  <m:r>
                    <w:rPr>
                      <w:rFonts w:ascii="Cambria Math" w:hAnsi="Cambria Math"/>
                      <w:lang w:val="es-CL" w:eastAsia="en-US"/>
                    </w:rPr>
                    <m:t>i</m:t>
                  </m:r>
                </m:e>
                <m:sup>
                  <m:r>
                    <w:rPr>
                      <w:rFonts w:ascii="Cambria Math" w:hAnsi="Cambria Math"/>
                      <w:lang w:val="en-US" w:eastAsia="en-US"/>
                    </w:rPr>
                    <m:t>-</m:t>
                  </m:r>
                </m:sup>
              </m:sSup>
            </m:oMath>
            <w:r w:rsidRPr="009260AF">
              <w:rPr>
                <w:i/>
                <w:lang w:val="en-GB" w:eastAsia="en-US"/>
              </w:rPr>
              <w:t>.</w:t>
            </w:r>
          </w:p>
        </w:tc>
      </w:tr>
      <w:tr w:rsidR="001645B0" w:rsidRPr="000C4144" w14:paraId="4CEC9589" w14:textId="77777777" w:rsidTr="00A34399">
        <w:tc>
          <w:tcPr>
            <w:tcW w:w="567" w:type="dxa"/>
          </w:tcPr>
          <w:p w14:paraId="13ACDAEC" w14:textId="77777777" w:rsidR="001645B0" w:rsidRPr="001645B0" w:rsidRDefault="000C4144" w:rsidP="00A34399">
            <w:pPr>
              <w:widowControl w:val="0"/>
              <w:adjustRightInd w:val="0"/>
              <w:textAlignment w:val="baseline"/>
              <w:rPr>
                <w:b/>
                <w:lang w:val="en-GB" w:eastAsia="en-US"/>
              </w:rPr>
            </w:pPr>
            <m:oMathPara>
              <m:oMath>
                <m:sSup>
                  <m:sSupPr>
                    <m:ctrlPr>
                      <w:rPr>
                        <w:rFonts w:ascii="Cambria Math" w:hAnsi="Cambria Math"/>
                        <w:i/>
                        <w:lang w:val="es-ES" w:eastAsia="en-US"/>
                      </w:rPr>
                    </m:ctrlPr>
                  </m:sSupPr>
                  <m:e>
                    <m:r>
                      <w:rPr>
                        <w:rFonts w:ascii="Cambria Math" w:hAnsi="Cambria Math"/>
                        <w:lang w:val="es-ES" w:eastAsia="en-US"/>
                      </w:rPr>
                      <m:t>P</m:t>
                    </m:r>
                  </m:e>
                  <m:sup>
                    <m:r>
                      <w:rPr>
                        <w:rFonts w:ascii="Cambria Math" w:hAnsi="Cambria Math"/>
                        <w:lang w:val="es-ES" w:eastAsia="en-US"/>
                      </w:rPr>
                      <m:t>k</m:t>
                    </m:r>
                  </m:sup>
                </m:sSup>
              </m:oMath>
            </m:oMathPara>
          </w:p>
        </w:tc>
        <w:tc>
          <w:tcPr>
            <w:tcW w:w="284" w:type="dxa"/>
          </w:tcPr>
          <w:p w14:paraId="69573B7E"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52" w:type="dxa"/>
          </w:tcPr>
          <w:p w14:paraId="52922D9C" w14:textId="77777777" w:rsidR="001645B0" w:rsidRPr="009260AF" w:rsidRDefault="001645B0" w:rsidP="00A34399">
            <w:pPr>
              <w:widowControl w:val="0"/>
              <w:adjustRightInd w:val="0"/>
              <w:jc w:val="both"/>
              <w:textAlignment w:val="baseline"/>
              <w:rPr>
                <w:b/>
                <w:lang w:val="en-GB" w:eastAsia="en-US"/>
              </w:rPr>
            </w:pPr>
            <w:r w:rsidRPr="009260AF">
              <w:rPr>
                <w:lang w:val="en-GB" w:eastAsia="en-US"/>
              </w:rPr>
              <w:t xml:space="preserve">Set of orders that can be carried by aircraft </w:t>
            </w:r>
            <w:r w:rsidRPr="009260AF">
              <w:rPr>
                <w:i/>
                <w:lang w:val="en-GB" w:eastAsia="en-US"/>
              </w:rPr>
              <w:t>k</w:t>
            </w:r>
            <w:r w:rsidRPr="009260AF">
              <w:rPr>
                <w:lang w:val="en-GB" w:eastAsia="en-US"/>
              </w:rPr>
              <w:t xml:space="preserve">, </w:t>
            </w:r>
            <m:oMath>
              <m:sSup>
                <m:sSupPr>
                  <m:ctrlPr>
                    <w:rPr>
                      <w:rFonts w:ascii="Cambria Math" w:hAnsi="Cambria Math"/>
                      <w:i/>
                      <w:lang w:val="es-ES" w:eastAsia="en-US"/>
                    </w:rPr>
                  </m:ctrlPr>
                </m:sSupPr>
                <m:e>
                  <m:r>
                    <w:rPr>
                      <w:rFonts w:ascii="Cambria Math" w:hAnsi="Cambria Math"/>
                      <w:lang w:val="es-ES" w:eastAsia="en-US"/>
                    </w:rPr>
                    <m:t>P</m:t>
                  </m:r>
                </m:e>
                <m:sup>
                  <m:r>
                    <w:rPr>
                      <w:rFonts w:ascii="Cambria Math" w:hAnsi="Cambria Math"/>
                      <w:lang w:val="es-ES" w:eastAsia="en-US"/>
                    </w:rPr>
                    <m:t>k</m:t>
                  </m:r>
                </m:sup>
              </m:sSup>
              <m:r>
                <w:rPr>
                  <w:rFonts w:ascii="Cambria Math" w:hAnsi="Cambria Math"/>
                  <w:lang w:val="en-US" w:eastAsia="en-US"/>
                </w:rPr>
                <m:t>⊆</m:t>
              </m:r>
              <m:r>
                <w:rPr>
                  <w:rFonts w:ascii="Cambria Math" w:hAnsi="Cambria Math"/>
                  <w:lang w:val="es-ES" w:eastAsia="en-US"/>
                </w:rPr>
                <m:t>P</m:t>
              </m:r>
            </m:oMath>
            <w:r w:rsidRPr="009260AF">
              <w:rPr>
                <w:lang w:val="en-GB" w:eastAsia="en-US"/>
              </w:rPr>
              <w:t>.</w:t>
            </w:r>
          </w:p>
        </w:tc>
      </w:tr>
      <w:tr w:rsidR="001645B0" w:rsidRPr="000C4144" w14:paraId="49A9289C" w14:textId="77777777" w:rsidTr="00A34399">
        <w:tc>
          <w:tcPr>
            <w:tcW w:w="567" w:type="dxa"/>
          </w:tcPr>
          <w:p w14:paraId="2B3176C5" w14:textId="77777777" w:rsidR="001645B0" w:rsidRPr="001645B0" w:rsidRDefault="000C4144" w:rsidP="00A34399">
            <w:pPr>
              <w:widowControl w:val="0"/>
              <w:adjustRightInd w:val="0"/>
              <w:textAlignment w:val="baseline"/>
              <w:rPr>
                <w:b/>
                <w:lang w:val="en-GB" w:eastAsia="en-US"/>
              </w:rPr>
            </w:pPr>
            <m:oMathPara>
              <m:oMath>
                <m:sSup>
                  <m:sSupPr>
                    <m:ctrlPr>
                      <w:rPr>
                        <w:rFonts w:ascii="Cambria Math" w:hAnsi="Cambria Math"/>
                        <w:i/>
                        <w:lang w:val="es-ES" w:eastAsia="en-US"/>
                      </w:rPr>
                    </m:ctrlPr>
                  </m:sSupPr>
                  <m:e>
                    <m:r>
                      <w:rPr>
                        <w:rFonts w:ascii="Cambria Math" w:hAnsi="Cambria Math"/>
                        <w:lang w:val="es-ES" w:eastAsia="en-US"/>
                      </w:rPr>
                      <m:t>N</m:t>
                    </m:r>
                  </m:e>
                  <m:sup>
                    <m:r>
                      <w:rPr>
                        <w:rFonts w:ascii="Cambria Math" w:hAnsi="Cambria Math"/>
                        <w:lang w:val="es-ES" w:eastAsia="en-US"/>
                      </w:rPr>
                      <m:t>k</m:t>
                    </m:r>
                  </m:sup>
                </m:sSup>
              </m:oMath>
            </m:oMathPara>
          </w:p>
        </w:tc>
        <w:tc>
          <w:tcPr>
            <w:tcW w:w="284" w:type="dxa"/>
          </w:tcPr>
          <w:p w14:paraId="23A640C7"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52" w:type="dxa"/>
          </w:tcPr>
          <w:p w14:paraId="3C0FEAA2"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Set of pickup and delivery nodes that can be visited by aircraft </w:t>
            </w:r>
            <w:r w:rsidRPr="009260AF">
              <w:rPr>
                <w:i/>
                <w:lang w:val="en-GB" w:eastAsia="en-US"/>
              </w:rPr>
              <w:t>k</w:t>
            </w:r>
            <w:r w:rsidRPr="009260AF">
              <w:rPr>
                <w:lang w:val="en-GB" w:eastAsia="en-US"/>
              </w:rPr>
              <w:t>, including the initial and final location nodes {</w:t>
            </w:r>
            <m:oMath>
              <m:sSubSup>
                <m:sSubSupPr>
                  <m:ctrlPr>
                    <w:rPr>
                      <w:rFonts w:ascii="Cambria Math" w:hAnsi="Cambria Math"/>
                      <w:i/>
                      <w:lang w:val="es-ES" w:eastAsia="en-US"/>
                    </w:rPr>
                  </m:ctrlPr>
                </m:sSubSupPr>
                <m:e>
                  <m:r>
                    <w:rPr>
                      <w:rFonts w:ascii="Cambria Math"/>
                      <w:lang w:val="en-US" w:eastAsia="en-US"/>
                    </w:rPr>
                    <m:t>0</m:t>
                  </m:r>
                </m:e>
                <m:sub>
                  <m:r>
                    <w:rPr>
                      <w:rFonts w:ascii="Cambria Math" w:hAnsi="Cambria Math"/>
                      <w:lang w:val="es-ES" w:eastAsia="en-US"/>
                    </w:rPr>
                    <m:t>k</m:t>
                  </m:r>
                </m:sub>
                <m:sup>
                  <m:r>
                    <w:rPr>
                      <w:rFonts w:ascii="Cambria Math"/>
                      <w:lang w:val="en-US" w:eastAsia="en-US"/>
                    </w:rPr>
                    <m:t>+</m:t>
                  </m:r>
                </m:sup>
              </m:sSubSup>
              <m:r>
                <w:rPr>
                  <w:rFonts w:ascii="Cambria Math"/>
                  <w:lang w:val="en-US" w:eastAsia="en-US"/>
                </w:rPr>
                <m:t xml:space="preserve">, </m:t>
              </m:r>
              <m:sSubSup>
                <m:sSubSupPr>
                  <m:ctrlPr>
                    <w:rPr>
                      <w:rFonts w:ascii="Cambria Math" w:hAnsi="Cambria Math"/>
                      <w:i/>
                      <w:lang w:val="es-ES" w:eastAsia="en-US"/>
                    </w:rPr>
                  </m:ctrlPr>
                </m:sSubSupPr>
                <m:e>
                  <m:r>
                    <w:rPr>
                      <w:rFonts w:ascii="Cambria Math"/>
                      <w:lang w:val="en-US" w:eastAsia="en-US"/>
                    </w:rPr>
                    <m:t>0</m:t>
                  </m:r>
                </m:e>
                <m:sub>
                  <m:r>
                    <w:rPr>
                      <w:rFonts w:ascii="Cambria Math" w:hAnsi="Cambria Math"/>
                      <w:lang w:val="es-ES" w:eastAsia="en-US"/>
                    </w:rPr>
                    <m:t>k</m:t>
                  </m:r>
                </m:sub>
                <m:sup>
                  <m:r>
                    <w:rPr>
                      <w:rFonts w:ascii="Cambria Math"/>
                      <w:lang w:val="en-US" w:eastAsia="en-US"/>
                    </w:rPr>
                    <m:t>-</m:t>
                  </m:r>
                </m:sup>
              </m:sSubSup>
            </m:oMath>
            <w:r w:rsidRPr="009260AF">
              <w:rPr>
                <w:lang w:val="en-GB" w:eastAsia="en-US"/>
              </w:rPr>
              <w:t>} at the start and end of the planning horizon, respectively.</w:t>
            </w:r>
          </w:p>
        </w:tc>
      </w:tr>
      <w:tr w:rsidR="001645B0" w:rsidRPr="000C4144" w14:paraId="22A14E5B" w14:textId="77777777" w:rsidTr="00A34399">
        <w:tc>
          <w:tcPr>
            <w:tcW w:w="567" w:type="dxa"/>
          </w:tcPr>
          <w:p w14:paraId="7987C7C1" w14:textId="77777777" w:rsidR="001645B0" w:rsidRPr="001645B0" w:rsidRDefault="000C4144" w:rsidP="00A34399">
            <w:pPr>
              <w:widowControl w:val="0"/>
              <w:adjustRightInd w:val="0"/>
              <w:textAlignment w:val="baseline"/>
              <w:rPr>
                <w:b/>
                <w:lang w:val="en-GB" w:eastAsia="en-US"/>
              </w:rPr>
            </w:pPr>
            <m:oMathPara>
              <m:oMath>
                <m:sSup>
                  <m:sSupPr>
                    <m:ctrlPr>
                      <w:rPr>
                        <w:rFonts w:ascii="Cambria Math" w:hAnsi="Cambria Math"/>
                        <w:i/>
                        <w:lang w:val="es-ES" w:eastAsia="en-US"/>
                      </w:rPr>
                    </m:ctrlPr>
                  </m:sSupPr>
                  <m:e>
                    <m:r>
                      <w:rPr>
                        <w:rFonts w:ascii="Cambria Math" w:hAnsi="Cambria Math"/>
                        <w:lang w:val="es-ES" w:eastAsia="en-US"/>
                      </w:rPr>
                      <m:t>A</m:t>
                    </m:r>
                  </m:e>
                  <m:sup>
                    <m:r>
                      <w:rPr>
                        <w:rFonts w:ascii="Cambria Math" w:hAnsi="Cambria Math"/>
                        <w:lang w:val="es-ES" w:eastAsia="en-US"/>
                      </w:rPr>
                      <m:t>k</m:t>
                    </m:r>
                  </m:sup>
                </m:sSup>
              </m:oMath>
            </m:oMathPara>
          </w:p>
        </w:tc>
        <w:tc>
          <w:tcPr>
            <w:tcW w:w="284" w:type="dxa"/>
          </w:tcPr>
          <w:p w14:paraId="69072435"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52" w:type="dxa"/>
          </w:tcPr>
          <w:p w14:paraId="5204F113"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Set of arcs that can be flown by aircraft </w:t>
            </w:r>
            <w:r w:rsidRPr="009260AF">
              <w:rPr>
                <w:i/>
                <w:lang w:val="en-GB" w:eastAsia="en-US"/>
              </w:rPr>
              <w:t>k</w:t>
            </w:r>
            <w:r w:rsidRPr="009260AF">
              <w:rPr>
                <w:lang w:val="en-GB" w:eastAsia="en-US"/>
              </w:rPr>
              <w:t xml:space="preserve">, </w:t>
            </w:r>
            <m:oMath>
              <m:r>
                <w:rPr>
                  <w:rFonts w:ascii="Cambria Math"/>
                  <w:lang w:val="en-US" w:eastAsia="en-US"/>
                </w:rPr>
                <m:t>(</m:t>
              </m:r>
              <m:r>
                <w:rPr>
                  <w:rFonts w:ascii="Cambria Math" w:hAnsi="Cambria Math"/>
                  <w:lang w:val="es-CL" w:eastAsia="en-US"/>
                </w:rPr>
                <m:t>i</m:t>
              </m:r>
              <m:r>
                <w:rPr>
                  <w:rFonts w:ascii="Cambria Math"/>
                  <w:lang w:val="en-US" w:eastAsia="en-US"/>
                </w:rPr>
                <m:t>,</m:t>
              </m:r>
              <m:r>
                <w:rPr>
                  <w:rFonts w:ascii="Cambria Math" w:hAnsi="Cambria Math"/>
                  <w:lang w:val="es-CL" w:eastAsia="en-US"/>
                </w:rPr>
                <m:t>j</m:t>
              </m:r>
              <m:r>
                <w:rPr>
                  <w:rFonts w:ascii="Cambria Math"/>
                  <w:lang w:val="en-US" w:eastAsia="en-US"/>
                </w:rPr>
                <m:t>)</m:t>
              </m:r>
              <m:r>
                <m:rPr>
                  <m:sty m:val="p"/>
                </m:rPr>
                <w:rPr>
                  <w:rFonts w:ascii="Cambria Math" w:hAnsi="Cambria Math"/>
                  <w:lang w:val="en-US" w:eastAsia="en-US"/>
                </w:rPr>
                <m:t>∈</m:t>
              </m:r>
              <m:sSup>
                <m:sSupPr>
                  <m:ctrlPr>
                    <w:rPr>
                      <w:rFonts w:ascii="Cambria Math" w:hAnsi="Cambria Math"/>
                      <w:i/>
                      <w:lang w:val="es-CL" w:eastAsia="en-US"/>
                    </w:rPr>
                  </m:ctrlPr>
                </m:sSupPr>
                <m:e>
                  <m:r>
                    <w:rPr>
                      <w:rFonts w:ascii="Cambria Math" w:hAnsi="Cambria Math"/>
                      <w:lang w:val="es-CL" w:eastAsia="en-US"/>
                    </w:rPr>
                    <m:t>A</m:t>
                  </m:r>
                </m:e>
                <m:sup>
                  <m:r>
                    <w:rPr>
                      <w:rFonts w:ascii="Cambria Math" w:hAnsi="Cambria Math"/>
                      <w:lang w:val="es-CL" w:eastAsia="en-US"/>
                    </w:rPr>
                    <m:t>k</m:t>
                  </m:r>
                </m:sup>
              </m:sSup>
            </m:oMath>
            <w:r w:rsidRPr="009260AF">
              <w:rPr>
                <w:lang w:val="en-GB" w:eastAsia="en-US"/>
              </w:rPr>
              <w:t xml:space="preserve">, where </w:t>
            </w:r>
            <m:oMath>
              <m:r>
                <w:rPr>
                  <w:rFonts w:ascii="Cambria Math" w:hAnsi="Cambria Math"/>
                  <w:lang w:val="es-CL" w:eastAsia="en-US"/>
                </w:rPr>
                <m:t>i</m:t>
              </m:r>
              <m:r>
                <w:rPr>
                  <w:rFonts w:ascii="Cambria Math"/>
                  <w:lang w:val="en-US" w:eastAsia="en-US"/>
                </w:rPr>
                <m:t>,</m:t>
              </m:r>
              <m:r>
                <w:rPr>
                  <w:rFonts w:ascii="Cambria Math" w:hAnsi="Cambria Math"/>
                  <w:lang w:val="es-CL" w:eastAsia="en-US"/>
                </w:rPr>
                <m:t>j</m:t>
              </m:r>
              <m:r>
                <m:rPr>
                  <m:sty m:val="p"/>
                </m:rPr>
                <w:rPr>
                  <w:rFonts w:ascii="Cambria Math" w:hAnsi="Cambria Math"/>
                  <w:lang w:val="en-US" w:eastAsia="en-US"/>
                </w:rPr>
                <m:t>∈</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k</m:t>
                  </m:r>
                </m:sup>
              </m:sSup>
            </m:oMath>
            <w:r w:rsidRPr="009260AF">
              <w:rPr>
                <w:lang w:val="en-GB" w:eastAsia="en-US"/>
              </w:rPr>
              <w:t>. Note that the arcs connecting pickup or delivery nodes with the aircraft’s initial and final locations, denoted (</w:t>
            </w:r>
            <m:oMath>
              <m:sSubSup>
                <m:sSubSupPr>
                  <m:ctrlPr>
                    <w:rPr>
                      <w:rFonts w:ascii="Cambria Math" w:hAnsi="Cambria Math"/>
                      <w:i/>
                      <w:lang w:val="es-CL" w:eastAsia="en-US"/>
                    </w:rPr>
                  </m:ctrlPr>
                </m:sSubSupPr>
                <m:e>
                  <m:r>
                    <w:rPr>
                      <w:rFonts w:ascii="Cambria Math"/>
                      <w:lang w:val="en-US" w:eastAsia="en-US"/>
                    </w:rPr>
                    <m:t>0</m:t>
                  </m:r>
                </m:e>
                <m:sub>
                  <m:r>
                    <w:rPr>
                      <w:rFonts w:ascii="Cambria Math" w:hAnsi="Cambria Math"/>
                      <w:lang w:val="es-CL" w:eastAsia="en-US"/>
                    </w:rPr>
                    <m:t>k</m:t>
                  </m:r>
                </m:sub>
                <m:sup>
                  <m:r>
                    <w:rPr>
                      <w:rFonts w:ascii="Cambria Math"/>
                      <w:lang w:val="en-US" w:eastAsia="en-US"/>
                    </w:rPr>
                    <m:t>+</m:t>
                  </m:r>
                </m:sup>
              </m:sSubSup>
              <m:r>
                <w:rPr>
                  <w:rFonts w:ascii="Cambria Math"/>
                  <w:lang w:val="en-US" w:eastAsia="en-US"/>
                </w:rPr>
                <m:t>,</m:t>
              </m:r>
              <m:r>
                <w:rPr>
                  <w:rFonts w:ascii="Cambria Math" w:hAnsi="Cambria Math"/>
                  <w:lang w:val="es-CL" w:eastAsia="en-US"/>
                </w:rPr>
                <m:t>i</m:t>
              </m:r>
            </m:oMath>
            <w:r w:rsidRPr="009260AF">
              <w:rPr>
                <w:lang w:val="en-GB" w:eastAsia="en-US"/>
              </w:rPr>
              <w:t>)</w:t>
            </w:r>
            <w:r>
              <w:rPr>
                <w:lang w:val="en-GB" w:eastAsia="en-US"/>
              </w:rPr>
              <w:t xml:space="preserve"> and </w:t>
            </w:r>
            <w:r w:rsidRPr="009260AF">
              <w:rPr>
                <w:lang w:val="en-GB" w:eastAsia="en-US"/>
              </w:rPr>
              <w:t>(</w:t>
            </w:r>
            <m:oMath>
              <m:r>
                <w:rPr>
                  <w:rFonts w:ascii="Cambria Math" w:hAnsi="Cambria Math"/>
                  <w:lang w:val="es-CL" w:eastAsia="en-US"/>
                </w:rPr>
                <m:t>i</m:t>
              </m:r>
              <m:r>
                <w:rPr>
                  <w:rFonts w:ascii="Cambria Math"/>
                  <w:lang w:val="en-US" w:eastAsia="en-US"/>
                </w:rPr>
                <m:t>,</m:t>
              </m:r>
              <m:sSubSup>
                <m:sSubSupPr>
                  <m:ctrlPr>
                    <w:rPr>
                      <w:rFonts w:ascii="Cambria Math" w:hAnsi="Cambria Math"/>
                      <w:i/>
                      <w:lang w:val="es-CL" w:eastAsia="en-US"/>
                    </w:rPr>
                  </m:ctrlPr>
                </m:sSubSupPr>
                <m:e>
                  <m:r>
                    <w:rPr>
                      <w:rFonts w:ascii="Cambria Math"/>
                      <w:lang w:val="en-US" w:eastAsia="en-US"/>
                    </w:rPr>
                    <m:t>0</m:t>
                  </m:r>
                </m:e>
                <m:sub>
                  <m:r>
                    <w:rPr>
                      <w:rFonts w:ascii="Cambria Math" w:hAnsi="Cambria Math"/>
                      <w:lang w:val="es-CL" w:eastAsia="en-US"/>
                    </w:rPr>
                    <m:t>k</m:t>
                  </m:r>
                </m:sub>
                <m:sup>
                  <m:r>
                    <w:rPr>
                      <w:rFonts w:ascii="Cambria Math"/>
                      <w:lang w:val="en-US" w:eastAsia="en-US"/>
                    </w:rPr>
                    <m:t>-</m:t>
                  </m:r>
                </m:sup>
              </m:sSubSup>
            </m:oMath>
            <w:r w:rsidRPr="009260AF">
              <w:rPr>
                <w:lang w:val="en-GB" w:eastAsia="en-US"/>
              </w:rPr>
              <w:t xml:space="preserve">), are fictitious arcs that do not represent the transport of any cargo but are included to ensure the routes end at the right airport as required by each aircraft. </w:t>
            </w:r>
          </w:p>
        </w:tc>
      </w:tr>
      <w:tr w:rsidR="001645B0" w:rsidRPr="000C4144" w14:paraId="79E2D7C4" w14:textId="77777777" w:rsidTr="00A34399">
        <w:tc>
          <w:tcPr>
            <w:tcW w:w="567" w:type="dxa"/>
          </w:tcPr>
          <w:p w14:paraId="2147B47B" w14:textId="77777777" w:rsidR="001645B0" w:rsidRPr="001645B0" w:rsidRDefault="000C4144" w:rsidP="00A34399">
            <w:pPr>
              <w:widowControl w:val="0"/>
              <w:adjustRightInd w:val="0"/>
              <w:textAlignment w:val="baseline"/>
              <w:rPr>
                <w:b/>
                <w:lang w:val="en-GB" w:eastAsia="en-US"/>
              </w:rPr>
            </w:pPr>
            <m:oMathPara>
              <m:oMath>
                <m:sSubSup>
                  <m:sSubSupPr>
                    <m:ctrlPr>
                      <w:rPr>
                        <w:rFonts w:ascii="Cambria Math" w:hAnsi="Cambria Math"/>
                        <w:i/>
                        <w:lang w:val="es-ES" w:eastAsia="en-US"/>
                      </w:rPr>
                    </m:ctrlPr>
                  </m:sSubSupPr>
                  <m:e>
                    <m:r>
                      <w:rPr>
                        <w:rFonts w:ascii="Cambria Math" w:hAnsi="Cambria Math"/>
                        <w:lang w:val="es-ES" w:eastAsia="en-US"/>
                      </w:rPr>
                      <m:t>NA</m:t>
                    </m:r>
                  </m:e>
                  <m:sub>
                    <m:r>
                      <w:rPr>
                        <w:rFonts w:ascii="Cambria Math" w:hAnsi="Cambria Math"/>
                        <w:lang w:val="es-ES" w:eastAsia="en-US"/>
                      </w:rPr>
                      <m:t>i</m:t>
                    </m:r>
                  </m:sub>
                  <m:sup>
                    <m:r>
                      <w:rPr>
                        <w:rFonts w:ascii="Cambria Math" w:hAnsi="Cambria Math"/>
                        <w:lang w:val="es-ES" w:eastAsia="en-US"/>
                      </w:rPr>
                      <m:t>k</m:t>
                    </m:r>
                  </m:sup>
                </m:sSubSup>
              </m:oMath>
            </m:oMathPara>
          </w:p>
        </w:tc>
        <w:tc>
          <w:tcPr>
            <w:tcW w:w="284" w:type="dxa"/>
          </w:tcPr>
          <w:p w14:paraId="56E387BB"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52" w:type="dxa"/>
          </w:tcPr>
          <w:p w14:paraId="71DB01D9"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Set of predecessor nodes to </w:t>
            </w:r>
            <w:r w:rsidRPr="009260AF">
              <w:rPr>
                <w:i/>
                <w:lang w:val="en-GB" w:eastAsia="en-US"/>
              </w:rPr>
              <w:t>i</w:t>
            </w:r>
            <w:r w:rsidRPr="009260AF">
              <w:rPr>
                <w:lang w:val="en-GB" w:eastAsia="en-US"/>
              </w:rPr>
              <w:t xml:space="preserve"> for aircraft </w:t>
            </w:r>
            <w:r w:rsidRPr="009260AF">
              <w:rPr>
                <w:i/>
                <w:lang w:val="en-GB" w:eastAsia="en-US"/>
              </w:rPr>
              <w:t>k</w:t>
            </w:r>
            <w:r w:rsidRPr="009260AF">
              <w:rPr>
                <w:lang w:val="en-GB" w:eastAsia="en-US"/>
              </w:rPr>
              <w:t xml:space="preserve">, </w:t>
            </w:r>
            <m:oMath>
              <m:sSubSup>
                <m:sSubSupPr>
                  <m:ctrlPr>
                    <w:rPr>
                      <w:rFonts w:ascii="Cambria Math" w:hAnsi="Cambria Math"/>
                      <w:i/>
                      <w:lang w:val="es-CL" w:eastAsia="en-US"/>
                    </w:rPr>
                  </m:ctrlPr>
                </m:sSubSupPr>
                <m:e>
                  <m:r>
                    <w:rPr>
                      <w:rFonts w:ascii="Cambria Math" w:hAnsi="Cambria Math"/>
                      <w:lang w:val="es-CL" w:eastAsia="en-US"/>
                    </w:rPr>
                    <m:t>NA</m:t>
                  </m:r>
                </m:e>
                <m:sub>
                  <m:r>
                    <w:rPr>
                      <w:rFonts w:ascii="Cambria Math" w:hAnsi="Cambria Math"/>
                      <w:lang w:val="es-CL" w:eastAsia="en-US"/>
                    </w:rPr>
                    <m:t>i</m:t>
                  </m:r>
                </m:sub>
                <m:sup>
                  <m:r>
                    <w:rPr>
                      <w:rFonts w:ascii="Cambria Math" w:hAnsi="Cambria Math"/>
                      <w:lang w:val="es-CL" w:eastAsia="en-US"/>
                    </w:rPr>
                    <m:t>k</m:t>
                  </m:r>
                </m:sup>
              </m:sSubSup>
              <m:r>
                <w:rPr>
                  <w:rFonts w:ascii="Cambria Math"/>
                  <w:lang w:val="en-US" w:eastAsia="en-US"/>
                </w:rPr>
                <m:t>=</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k</m:t>
                  </m:r>
                </m:sup>
              </m:sSup>
              <m:r>
                <w:rPr>
                  <w:rFonts w:ascii="Cambria Math" w:hAnsi="Cambria Math"/>
                  <w:lang w:val="en-US" w:eastAsia="en-US"/>
                </w:rPr>
                <m:t>∖</m:t>
              </m:r>
              <m:d>
                <m:dPr>
                  <m:begChr m:val="{"/>
                  <m:endChr m:val="}"/>
                  <m:ctrlPr>
                    <w:rPr>
                      <w:rFonts w:ascii="Cambria Math" w:hAnsi="Cambria Math"/>
                      <w:i/>
                      <w:lang w:val="es-CL" w:eastAsia="en-US"/>
                    </w:rPr>
                  </m:ctrlPr>
                </m:dPr>
                <m:e>
                  <m:r>
                    <w:rPr>
                      <w:rFonts w:ascii="Cambria Math" w:hAnsi="Cambria Math"/>
                      <w:lang w:val="es-CL" w:eastAsia="en-US"/>
                    </w:rPr>
                    <m:t>i</m:t>
                  </m:r>
                  <m:r>
                    <w:rPr>
                      <w:rFonts w:ascii="Cambria Math"/>
                      <w:lang w:val="en-US" w:eastAsia="en-US"/>
                    </w:rPr>
                    <m:t>,</m:t>
                  </m:r>
                  <m:sSubSup>
                    <m:sSubSupPr>
                      <m:ctrlPr>
                        <w:rPr>
                          <w:rFonts w:ascii="Cambria Math" w:hAnsi="Cambria Math"/>
                          <w:i/>
                          <w:lang w:val="es-CL" w:eastAsia="en-US"/>
                        </w:rPr>
                      </m:ctrlPr>
                    </m:sSubSupPr>
                    <m:e>
                      <m:r>
                        <w:rPr>
                          <w:rFonts w:ascii="Cambria Math"/>
                          <w:lang w:val="en-US" w:eastAsia="en-US"/>
                        </w:rPr>
                        <m:t>0</m:t>
                      </m:r>
                    </m:e>
                    <m:sub>
                      <m:r>
                        <w:rPr>
                          <w:rFonts w:ascii="Cambria Math" w:hAnsi="Cambria Math"/>
                          <w:lang w:val="es-CL" w:eastAsia="en-US"/>
                        </w:rPr>
                        <m:t>k</m:t>
                      </m:r>
                    </m:sub>
                    <m:sup>
                      <m:r>
                        <w:rPr>
                          <w:rFonts w:ascii="Cambria Math"/>
                          <w:lang w:val="en-US" w:eastAsia="en-US"/>
                        </w:rPr>
                        <m:t>+</m:t>
                      </m:r>
                    </m:sup>
                  </m:sSubSup>
                </m:e>
              </m:d>
              <m:r>
                <w:rPr>
                  <w:rFonts w:ascii="Cambria Math"/>
                  <w:lang w:val="en-US" w:eastAsia="en-US"/>
                </w:rPr>
                <m:t xml:space="preserve"> </m:t>
              </m:r>
            </m:oMath>
            <w:r w:rsidRPr="009260AF">
              <w:rPr>
                <w:lang w:val="en-GB" w:eastAsia="en-US"/>
              </w:rPr>
              <w:t>.</w:t>
            </w:r>
          </w:p>
        </w:tc>
      </w:tr>
      <w:tr w:rsidR="001645B0" w:rsidRPr="000C4144" w14:paraId="71EC3FC9" w14:textId="77777777" w:rsidTr="00A34399">
        <w:tc>
          <w:tcPr>
            <w:tcW w:w="567" w:type="dxa"/>
          </w:tcPr>
          <w:p w14:paraId="0E7C76D0" w14:textId="77777777" w:rsidR="001645B0" w:rsidRPr="001645B0" w:rsidRDefault="000C4144" w:rsidP="00A34399">
            <w:pPr>
              <w:widowControl w:val="0"/>
              <w:adjustRightInd w:val="0"/>
              <w:textAlignment w:val="baseline"/>
              <w:rPr>
                <w:b/>
                <w:lang w:val="en-GB" w:eastAsia="en-US"/>
              </w:rPr>
            </w:pPr>
            <m:oMathPara>
              <m:oMath>
                <m:sSubSup>
                  <m:sSubSupPr>
                    <m:ctrlPr>
                      <w:rPr>
                        <w:rFonts w:ascii="Cambria Math" w:hAnsi="Cambria Math"/>
                        <w:i/>
                        <w:lang w:val="es-ES" w:eastAsia="en-US"/>
                      </w:rPr>
                    </m:ctrlPr>
                  </m:sSubSupPr>
                  <m:e>
                    <m:r>
                      <w:rPr>
                        <w:rFonts w:ascii="Cambria Math" w:hAnsi="Cambria Math"/>
                        <w:lang w:val="es-ES" w:eastAsia="en-US"/>
                      </w:rPr>
                      <m:t>NS</m:t>
                    </m:r>
                  </m:e>
                  <m:sub>
                    <m:r>
                      <w:rPr>
                        <w:rFonts w:ascii="Cambria Math" w:hAnsi="Cambria Math"/>
                        <w:lang w:val="es-ES" w:eastAsia="en-US"/>
                      </w:rPr>
                      <m:t>i</m:t>
                    </m:r>
                  </m:sub>
                  <m:sup>
                    <m:r>
                      <w:rPr>
                        <w:rFonts w:ascii="Cambria Math" w:hAnsi="Cambria Math"/>
                        <w:lang w:val="es-ES" w:eastAsia="en-US"/>
                      </w:rPr>
                      <m:t>k</m:t>
                    </m:r>
                  </m:sup>
                </m:sSubSup>
              </m:oMath>
            </m:oMathPara>
          </w:p>
        </w:tc>
        <w:tc>
          <w:tcPr>
            <w:tcW w:w="284" w:type="dxa"/>
          </w:tcPr>
          <w:p w14:paraId="57E6BFBC"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52" w:type="dxa"/>
          </w:tcPr>
          <w:p w14:paraId="4A5675A6"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Set of successor nodes to </w:t>
            </w:r>
            <w:r w:rsidRPr="009260AF">
              <w:rPr>
                <w:i/>
                <w:lang w:val="en-GB" w:eastAsia="en-US"/>
              </w:rPr>
              <w:t>i</w:t>
            </w:r>
            <w:r w:rsidRPr="009260AF">
              <w:rPr>
                <w:lang w:val="en-GB" w:eastAsia="en-US"/>
              </w:rPr>
              <w:t xml:space="preserve"> for aircraft </w:t>
            </w:r>
            <w:r w:rsidRPr="009260AF">
              <w:rPr>
                <w:i/>
                <w:lang w:val="en-GB" w:eastAsia="en-US"/>
              </w:rPr>
              <w:t>k</w:t>
            </w:r>
            <w:r w:rsidRPr="009260AF">
              <w:rPr>
                <w:lang w:val="en-GB" w:eastAsia="en-US"/>
              </w:rPr>
              <w:t xml:space="preserve">, </w:t>
            </w:r>
            <m:oMath>
              <m:sSubSup>
                <m:sSubSupPr>
                  <m:ctrlPr>
                    <w:rPr>
                      <w:rFonts w:ascii="Cambria Math" w:hAnsi="Cambria Math"/>
                      <w:i/>
                      <w:lang w:val="es-CL" w:eastAsia="en-US"/>
                    </w:rPr>
                  </m:ctrlPr>
                </m:sSubSupPr>
                <m:e>
                  <m:r>
                    <w:rPr>
                      <w:rFonts w:ascii="Cambria Math" w:hAnsi="Cambria Math"/>
                      <w:lang w:val="es-CL" w:eastAsia="en-US"/>
                    </w:rPr>
                    <m:t>NS</m:t>
                  </m:r>
                </m:e>
                <m:sub>
                  <m:r>
                    <w:rPr>
                      <w:rFonts w:ascii="Cambria Math" w:hAnsi="Cambria Math"/>
                      <w:lang w:val="es-CL" w:eastAsia="en-US"/>
                    </w:rPr>
                    <m:t>i</m:t>
                  </m:r>
                </m:sub>
                <m:sup>
                  <m:r>
                    <w:rPr>
                      <w:rFonts w:ascii="Cambria Math" w:hAnsi="Cambria Math"/>
                      <w:lang w:val="es-CL" w:eastAsia="en-US"/>
                    </w:rPr>
                    <m:t>k</m:t>
                  </m:r>
                </m:sup>
              </m:sSubSup>
              <m:r>
                <w:rPr>
                  <w:rFonts w:ascii="Cambria Math"/>
                  <w:lang w:val="en-US"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k</m:t>
                  </m:r>
                </m:sup>
              </m:sSup>
              <m:r>
                <w:rPr>
                  <w:rFonts w:ascii="Cambria Math" w:hAnsi="Cambria Math"/>
                  <w:lang w:val="en-US" w:eastAsia="en-US"/>
                </w:rPr>
                <m:t>∖</m:t>
              </m:r>
              <m:r>
                <w:rPr>
                  <w:rFonts w:ascii="Cambria Math"/>
                  <w:lang w:val="en-US" w:eastAsia="en-US"/>
                </w:rPr>
                <m:t>{</m:t>
              </m:r>
              <m:r>
                <w:rPr>
                  <w:rFonts w:ascii="Cambria Math" w:hAnsi="Cambria Math"/>
                  <w:lang w:val="es-CL" w:eastAsia="en-US"/>
                </w:rPr>
                <m:t>i</m:t>
              </m:r>
              <m:r>
                <w:rPr>
                  <w:rFonts w:ascii="Cambria Math"/>
                  <w:lang w:val="en-US" w:eastAsia="en-US"/>
                </w:rPr>
                <m:t>,</m:t>
              </m:r>
              <m:sSubSup>
                <m:sSubSupPr>
                  <m:ctrlPr>
                    <w:rPr>
                      <w:rFonts w:ascii="Cambria Math" w:hAnsi="Cambria Math"/>
                      <w:i/>
                      <w:lang w:val="es-CL" w:eastAsia="en-US"/>
                    </w:rPr>
                  </m:ctrlPr>
                </m:sSubSupPr>
                <m:e>
                  <m:r>
                    <w:rPr>
                      <w:rFonts w:ascii="Cambria Math"/>
                      <w:lang w:val="en-US" w:eastAsia="en-US"/>
                    </w:rPr>
                    <m:t>0</m:t>
                  </m:r>
                </m:e>
                <m:sub>
                  <m:r>
                    <w:rPr>
                      <w:rFonts w:ascii="Cambria Math" w:hAnsi="Cambria Math"/>
                      <w:lang w:val="es-CL" w:eastAsia="en-US"/>
                    </w:rPr>
                    <m:t>k</m:t>
                  </m:r>
                </m:sub>
                <m:sup>
                  <m:r>
                    <w:rPr>
                      <w:rFonts w:ascii="Cambria Math"/>
                      <w:lang w:val="en-US" w:eastAsia="en-US"/>
                    </w:rPr>
                    <m:t>-</m:t>
                  </m:r>
                </m:sup>
              </m:sSubSup>
              <m:r>
                <w:rPr>
                  <w:rFonts w:ascii="Cambria Math"/>
                  <w:lang w:val="en-US" w:eastAsia="en-US"/>
                </w:rPr>
                <m:t>}</m:t>
              </m:r>
            </m:oMath>
            <w:r w:rsidRPr="009260AF">
              <w:rPr>
                <w:lang w:val="en-GB" w:eastAsia="en-US"/>
              </w:rPr>
              <w:t>.</w:t>
            </w:r>
          </w:p>
        </w:tc>
      </w:tr>
      <w:tr w:rsidR="001645B0" w:rsidRPr="000C4144" w14:paraId="3810A3C9" w14:textId="77777777" w:rsidTr="00A34399">
        <w:tc>
          <w:tcPr>
            <w:tcW w:w="567" w:type="dxa"/>
          </w:tcPr>
          <w:p w14:paraId="0F580419" w14:textId="77777777" w:rsidR="001645B0" w:rsidRPr="001645B0" w:rsidRDefault="000C4144" w:rsidP="00A34399">
            <w:pPr>
              <w:widowControl w:val="0"/>
              <w:adjustRightInd w:val="0"/>
              <w:textAlignment w:val="baseline"/>
              <w:rPr>
                <w:lang w:val="en-GB" w:eastAsia="en-US"/>
              </w:rPr>
            </w:pPr>
            <m:oMathPara>
              <m:oMath>
                <m:sSub>
                  <m:sSubPr>
                    <m:ctrlPr>
                      <w:rPr>
                        <w:rFonts w:ascii="Cambria Math" w:hAnsi="Cambria Math"/>
                        <w:i/>
                        <w:lang w:val="es-ES" w:eastAsia="en-US"/>
                      </w:rPr>
                    </m:ctrlPr>
                  </m:sSubPr>
                  <m:e>
                    <m:r>
                      <w:rPr>
                        <w:rFonts w:ascii="Cambria Math" w:hAnsi="Cambria Math"/>
                        <w:lang w:val="es-ES" w:eastAsia="en-US"/>
                      </w:rPr>
                      <m:t>S</m:t>
                    </m:r>
                  </m:e>
                  <m:sub>
                    <m:r>
                      <w:rPr>
                        <w:rFonts w:ascii="Cambria Math" w:hAnsi="Cambria Math"/>
                        <w:lang w:val="es-ES" w:eastAsia="en-US"/>
                      </w:rPr>
                      <m:t>n</m:t>
                    </m:r>
                  </m:sub>
                </m:sSub>
              </m:oMath>
            </m:oMathPara>
          </w:p>
        </w:tc>
        <w:tc>
          <w:tcPr>
            <w:tcW w:w="284" w:type="dxa"/>
          </w:tcPr>
          <w:p w14:paraId="3EA1F325"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52" w:type="dxa"/>
          </w:tcPr>
          <w:p w14:paraId="65F9B7E4" w14:textId="77777777" w:rsidR="001645B0" w:rsidRPr="009260AF" w:rsidRDefault="001645B0" w:rsidP="00A34399">
            <w:pPr>
              <w:rPr>
                <w:lang w:val="en-GB" w:eastAsia="en-US"/>
              </w:rPr>
            </w:pPr>
            <w:r w:rsidRPr="009260AF">
              <w:rPr>
                <w:lang w:val="en-GB" w:eastAsia="en-US"/>
              </w:rPr>
              <w:t xml:space="preserve">Set of pickup and/or delivery nodes constituting a macronode </w:t>
            </w:r>
            <m:oMath>
              <m:r>
                <w:rPr>
                  <w:rFonts w:ascii="Cambria Math" w:hAnsi="Cambria Math"/>
                  <w:lang w:val="es-CL" w:eastAsia="en-US"/>
                </w:rPr>
                <m:t>n</m:t>
              </m:r>
              <m:r>
                <w:rPr>
                  <w:rFonts w:ascii="Cambria Math"/>
                  <w:lang w:val="en-US" w:eastAsia="en-US"/>
                </w:rPr>
                <m:t xml:space="preserve"> </m:t>
              </m:r>
              <m:r>
                <w:rPr>
                  <w:rFonts w:ascii="Cambria Math" w:hAnsi="Cambria Math"/>
                  <w:lang w:val="es-CL" w:eastAsia="en-US"/>
                </w:rPr>
                <m:t>ϵ</m:t>
              </m:r>
              <m:r>
                <w:rPr>
                  <w:rFonts w:ascii="Cambria Math"/>
                  <w:lang w:val="en-US" w:eastAsia="en-US"/>
                </w:rPr>
                <m:t xml:space="preserve"> </m:t>
              </m:r>
              <m:r>
                <w:rPr>
                  <w:rFonts w:ascii="Cambria Math"/>
                  <w:lang w:val="es-CL" w:eastAsia="en-US"/>
                </w:rPr>
                <m:t>S</m:t>
              </m:r>
            </m:oMath>
            <w:r w:rsidRPr="009260AF">
              <w:rPr>
                <w:lang w:val="en-GB" w:eastAsia="en-US"/>
              </w:rPr>
              <w:t>. A macronode consolidates all the pickup and/or delivery nodes for the orders to be transported by a given aircraft to or from a single airport and thus defines an origin or destination node for the corresponding flight leg in the base plan.</w:t>
            </w:r>
          </w:p>
        </w:tc>
      </w:tr>
      <w:tr w:rsidR="001645B0" w:rsidRPr="009260AF" w14:paraId="56E2B607" w14:textId="77777777" w:rsidTr="00A34399">
        <w:tc>
          <w:tcPr>
            <w:tcW w:w="567" w:type="dxa"/>
          </w:tcPr>
          <w:p w14:paraId="71681675" w14:textId="77777777" w:rsidR="001645B0" w:rsidRPr="001645B0" w:rsidRDefault="001645B0" w:rsidP="00A34399">
            <w:pPr>
              <w:widowControl w:val="0"/>
              <w:adjustRightInd w:val="0"/>
              <w:textAlignment w:val="baseline"/>
              <w:rPr>
                <w:b/>
                <w:lang w:val="en-GB" w:eastAsia="en-US"/>
              </w:rPr>
            </w:pPr>
            <m:oMathPara>
              <m:oMath>
                <m:r>
                  <w:rPr>
                    <w:rFonts w:ascii="Cambria Math"/>
                    <w:lang w:val="es-ES" w:eastAsia="en-US"/>
                  </w:rPr>
                  <m:t>S</m:t>
                </m:r>
              </m:oMath>
            </m:oMathPara>
          </w:p>
        </w:tc>
        <w:tc>
          <w:tcPr>
            <w:tcW w:w="284" w:type="dxa"/>
          </w:tcPr>
          <w:p w14:paraId="4132686F"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52" w:type="dxa"/>
          </w:tcPr>
          <w:p w14:paraId="45DD53C0" w14:textId="77777777" w:rsidR="001645B0" w:rsidRPr="009260AF" w:rsidRDefault="001645B0" w:rsidP="00A34399">
            <w:pPr>
              <w:rPr>
                <w:b/>
                <w:lang w:val="en-GB" w:eastAsia="en-US"/>
              </w:rPr>
            </w:pPr>
            <w:r w:rsidRPr="009260AF">
              <w:rPr>
                <w:lang w:val="en-GB" w:eastAsia="en-US"/>
              </w:rPr>
              <w:t xml:space="preserve">Set of macronodes. </w:t>
            </w:r>
          </w:p>
        </w:tc>
      </w:tr>
      <w:tr w:rsidR="001645B0" w:rsidRPr="000C4144" w14:paraId="5AE5446D" w14:textId="77777777" w:rsidTr="00A34399">
        <w:tc>
          <w:tcPr>
            <w:tcW w:w="567" w:type="dxa"/>
          </w:tcPr>
          <w:p w14:paraId="526E1D1C" w14:textId="77777777" w:rsidR="001645B0" w:rsidRPr="001645B0" w:rsidRDefault="000C4144" w:rsidP="00A34399">
            <w:pPr>
              <w:widowControl w:val="0"/>
              <w:adjustRightInd w:val="0"/>
              <w:textAlignment w:val="baseline"/>
              <w:rPr>
                <w:lang w:val="en-GB" w:eastAsia="en-US"/>
              </w:rPr>
            </w:pPr>
            <m:oMathPara>
              <m:oMath>
                <m:sSup>
                  <m:sSupPr>
                    <m:ctrlPr>
                      <w:rPr>
                        <w:rFonts w:ascii="Cambria Math" w:hAnsi="Cambria Math"/>
                        <w:i/>
                        <w:lang w:val="es-ES" w:eastAsia="en-US"/>
                      </w:rPr>
                    </m:ctrlPr>
                  </m:sSupPr>
                  <m:e>
                    <m:r>
                      <w:rPr>
                        <w:rFonts w:ascii="Cambria Math" w:hAnsi="Cambria Math"/>
                        <w:lang w:val="es-ES" w:eastAsia="en-US"/>
                      </w:rPr>
                      <m:t>FB</m:t>
                    </m:r>
                  </m:e>
                  <m:sup>
                    <m:r>
                      <w:rPr>
                        <w:rFonts w:ascii="Cambria Math" w:hAnsi="Cambria Math"/>
                        <w:lang w:val="es-ES" w:eastAsia="en-US"/>
                      </w:rPr>
                      <m:t>k</m:t>
                    </m:r>
                  </m:sup>
                </m:sSup>
              </m:oMath>
            </m:oMathPara>
          </w:p>
        </w:tc>
        <w:tc>
          <w:tcPr>
            <w:tcW w:w="284" w:type="dxa"/>
          </w:tcPr>
          <w:p w14:paraId="655F8A98"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52" w:type="dxa"/>
          </w:tcPr>
          <w:p w14:paraId="1D54D7BE"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Set of flight legs in the base plan for aircraft </w:t>
            </w:r>
            <w:r w:rsidRPr="009260AF">
              <w:rPr>
                <w:i/>
                <w:lang w:val="en-GB" w:eastAsia="en-US"/>
              </w:rPr>
              <w:t>k</w:t>
            </w:r>
            <w:r w:rsidRPr="009260AF">
              <w:rPr>
                <w:lang w:val="en-GB" w:eastAsia="en-US"/>
              </w:rPr>
              <w:t xml:space="preserve">, indexed as </w:t>
            </w:r>
            <m:oMath>
              <m:d>
                <m:dPr>
                  <m:ctrlPr>
                    <w:rPr>
                      <w:rFonts w:ascii="Cambria Math" w:hAnsi="Cambria Math"/>
                      <w:i/>
                      <w:lang w:val="es-CL" w:eastAsia="en-US"/>
                    </w:rPr>
                  </m:ctrlPr>
                </m:dPr>
                <m:e>
                  <m:r>
                    <w:rPr>
                      <w:rFonts w:ascii="Cambria Math" w:hAnsi="Cambria Math"/>
                      <w:lang w:val="es-CL" w:eastAsia="en-US"/>
                    </w:rPr>
                    <m:t>n</m:t>
                  </m:r>
                  <m:r>
                    <w:rPr>
                      <w:rFonts w:ascii="Cambria Math"/>
                      <w:lang w:val="en-US" w:eastAsia="en-US"/>
                    </w:rPr>
                    <m:t>,</m:t>
                  </m:r>
                  <m:r>
                    <w:rPr>
                      <w:rFonts w:ascii="Cambria Math"/>
                      <w:lang w:val="es-CL" w:eastAsia="en-US"/>
                    </w:rPr>
                    <m:t>m</m:t>
                  </m:r>
                </m:e>
              </m:d>
            </m:oMath>
            <w:r w:rsidRPr="009260AF">
              <w:rPr>
                <w:lang w:val="en-GB" w:eastAsia="en-US"/>
              </w:rPr>
              <w:t xml:space="preserve"> where </w:t>
            </w:r>
            <m:oMath>
              <m:r>
                <w:rPr>
                  <w:rFonts w:ascii="Cambria Math" w:hAnsi="Cambria Math"/>
                  <w:lang w:val="es-CL" w:eastAsia="en-US"/>
                </w:rPr>
                <m:t>n</m:t>
              </m:r>
              <m:r>
                <w:rPr>
                  <w:rFonts w:ascii="Cambria Math"/>
                  <w:lang w:val="en-US" w:eastAsia="en-US"/>
                </w:rPr>
                <m:t>,</m:t>
              </m:r>
              <m:r>
                <w:rPr>
                  <w:rFonts w:ascii="Cambria Math"/>
                  <w:lang w:val="es-CL" w:eastAsia="en-US"/>
                </w:rPr>
                <m:t>m</m:t>
              </m:r>
              <m:r>
                <m:rPr>
                  <m:sty m:val="p"/>
                </m:rPr>
                <w:rPr>
                  <w:rFonts w:ascii="Cambria Math" w:hAnsi="Cambria Math"/>
                  <w:lang w:val="en-US" w:eastAsia="en-US"/>
                </w:rPr>
                <m:t>∈</m:t>
              </m:r>
              <m:r>
                <w:rPr>
                  <w:rFonts w:ascii="Cambria Math"/>
                  <w:lang w:val="es-CL" w:eastAsia="en-US"/>
                </w:rPr>
                <m:t>S</m:t>
              </m:r>
            </m:oMath>
            <w:r w:rsidRPr="009260AF">
              <w:rPr>
                <w:lang w:val="en-GB" w:eastAsia="en-US"/>
              </w:rPr>
              <w:t>.</w:t>
            </w:r>
          </w:p>
        </w:tc>
      </w:tr>
    </w:tbl>
    <w:p w14:paraId="287EF07A" w14:textId="77777777" w:rsidR="001645B0" w:rsidRPr="009260AF" w:rsidRDefault="001645B0" w:rsidP="001645B0">
      <w:pPr>
        <w:jc w:val="both"/>
        <w:rPr>
          <w:b/>
          <w:lang w:val="en-GB"/>
        </w:rPr>
      </w:pPr>
    </w:p>
    <w:p w14:paraId="28DC3ADC" w14:textId="77777777" w:rsidR="001645B0" w:rsidRPr="009260AF" w:rsidRDefault="001645B0" w:rsidP="001645B0">
      <w:pPr>
        <w:jc w:val="both"/>
        <w:rPr>
          <w:b/>
          <w:lang w:val="en-GB"/>
        </w:rPr>
      </w:pPr>
      <w:r w:rsidRPr="009260AF">
        <w:rPr>
          <w:b/>
          <w:lang w:val="en-GB"/>
        </w:rPr>
        <w:t>Parameters</w:t>
      </w:r>
    </w:p>
    <w:p w14:paraId="23CAC8CA" w14:textId="77777777" w:rsidR="001645B0" w:rsidRPr="009260AF" w:rsidRDefault="001645B0" w:rsidP="001645B0">
      <w:pPr>
        <w:jc w:val="both"/>
        <w:rPr>
          <w:b/>
          <w:lang w:val="en-GB"/>
        </w:rPr>
      </w:pPr>
    </w:p>
    <w:tbl>
      <w:tblPr>
        <w:tblW w:w="9498" w:type="dxa"/>
        <w:tblInd w:w="-5" w:type="dxa"/>
        <w:tblLayout w:type="fixed"/>
        <w:tblLook w:val="00A0" w:firstRow="1" w:lastRow="0" w:firstColumn="1" w:lastColumn="0" w:noHBand="0" w:noVBand="0"/>
      </w:tblPr>
      <w:tblGrid>
        <w:gridCol w:w="709"/>
        <w:gridCol w:w="284"/>
        <w:gridCol w:w="8505"/>
      </w:tblGrid>
      <w:tr w:rsidR="001645B0" w:rsidRPr="000C4144" w14:paraId="4A4CD90F" w14:textId="77777777" w:rsidTr="00A34399">
        <w:tc>
          <w:tcPr>
            <w:tcW w:w="709" w:type="dxa"/>
          </w:tcPr>
          <w:p w14:paraId="3585B012" w14:textId="77777777" w:rsidR="001645B0" w:rsidRPr="001645B0" w:rsidRDefault="000C4144" w:rsidP="00A34399">
            <w:pPr>
              <w:widowControl w:val="0"/>
              <w:adjustRightInd w:val="0"/>
              <w:textAlignment w:val="baseline"/>
              <w:rPr>
                <w:b/>
                <w:lang w:val="en-GB" w:eastAsia="en-US"/>
              </w:rPr>
            </w:pPr>
            <m:oMathPara>
              <m:oMath>
                <m:sSubSup>
                  <m:sSubSupPr>
                    <m:ctrlPr>
                      <w:rPr>
                        <w:rFonts w:ascii="Cambria Math" w:hAnsi="Cambria Math"/>
                        <w:i/>
                        <w:lang w:val="es-ES" w:eastAsia="en-US"/>
                      </w:rPr>
                    </m:ctrlPr>
                  </m:sSubSupPr>
                  <m:e>
                    <m:r>
                      <w:rPr>
                        <w:rFonts w:ascii="Cambria Math" w:hAnsi="Cambria Math"/>
                        <w:lang w:val="es-ES" w:eastAsia="en-US"/>
                      </w:rPr>
                      <m:t>c</m:t>
                    </m:r>
                  </m:e>
                  <m:sub>
                    <m:r>
                      <w:rPr>
                        <w:rFonts w:ascii="Cambria Math" w:hAnsi="Cambria Math"/>
                        <w:lang w:val="es-ES" w:eastAsia="en-US"/>
                      </w:rPr>
                      <m:t>i</m:t>
                    </m:r>
                    <m:r>
                      <w:rPr>
                        <w:rFonts w:ascii="Cambria Math"/>
                        <w:lang w:val="es-ES" w:eastAsia="en-US"/>
                      </w:rPr>
                      <m:t>,</m:t>
                    </m:r>
                    <m:r>
                      <w:rPr>
                        <w:rFonts w:ascii="Cambria Math" w:hAnsi="Cambria Math"/>
                        <w:lang w:val="es-ES" w:eastAsia="en-US"/>
                      </w:rPr>
                      <m:t>j</m:t>
                    </m:r>
                  </m:sub>
                  <m:sup>
                    <m:r>
                      <w:rPr>
                        <w:rFonts w:ascii="Cambria Math" w:hAnsi="Cambria Math"/>
                        <w:lang w:val="es-ES" w:eastAsia="en-US"/>
                      </w:rPr>
                      <m:t>k</m:t>
                    </m:r>
                  </m:sup>
                </m:sSubSup>
              </m:oMath>
            </m:oMathPara>
          </w:p>
        </w:tc>
        <w:tc>
          <w:tcPr>
            <w:tcW w:w="284" w:type="dxa"/>
          </w:tcPr>
          <w:p w14:paraId="64C06F57"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505" w:type="dxa"/>
          </w:tcPr>
          <w:p w14:paraId="457C3D6A"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Cost of flying arc/flight </w:t>
            </w:r>
            <m:oMath>
              <m:r>
                <w:rPr>
                  <w:rFonts w:ascii="Cambria Math"/>
                  <w:lang w:val="en-US" w:eastAsia="en-US"/>
                </w:rPr>
                <m:t>(</m:t>
              </m:r>
              <m:r>
                <w:rPr>
                  <w:rFonts w:ascii="Cambria Math" w:hAnsi="Cambria Math"/>
                  <w:lang w:val="es-ES" w:eastAsia="en-US"/>
                </w:rPr>
                <m:t>i</m:t>
              </m:r>
              <m:r>
                <w:rPr>
                  <w:rFonts w:ascii="Cambria Math"/>
                  <w:lang w:val="en-US" w:eastAsia="en-US"/>
                </w:rPr>
                <m:t>,</m:t>
              </m:r>
              <m:r>
                <w:rPr>
                  <w:rFonts w:ascii="Cambria Math" w:hAnsi="Cambria Math"/>
                  <w:lang w:val="es-ES" w:eastAsia="en-US"/>
                </w:rPr>
                <m:t>j</m:t>
              </m:r>
              <m:r>
                <w:rPr>
                  <w:rFonts w:ascii="Cambria Math"/>
                  <w:lang w:val="en-US" w:eastAsia="en-US"/>
                </w:rPr>
                <m:t>)</m:t>
              </m:r>
              <m:r>
                <m:rPr>
                  <m:sty m:val="p"/>
                </m:rPr>
                <w:rPr>
                  <w:rFonts w:ascii="Cambria Math" w:hAnsi="Cambria Math"/>
                  <w:lang w:val="en-US" w:eastAsia="en-US"/>
                </w:rPr>
                <m:t>∈</m:t>
              </m:r>
              <m:sSup>
                <m:sSupPr>
                  <m:ctrlPr>
                    <w:rPr>
                      <w:rFonts w:ascii="Cambria Math" w:hAnsi="Cambria Math"/>
                      <w:i/>
                      <w:lang w:val="es-ES" w:eastAsia="en-US"/>
                    </w:rPr>
                  </m:ctrlPr>
                </m:sSupPr>
                <m:e>
                  <m:r>
                    <w:rPr>
                      <w:rFonts w:ascii="Cambria Math" w:hAnsi="Cambria Math"/>
                      <w:lang w:val="es-ES" w:eastAsia="en-US"/>
                    </w:rPr>
                    <m:t>A</m:t>
                  </m:r>
                </m:e>
                <m:sup>
                  <m:r>
                    <w:rPr>
                      <w:rFonts w:ascii="Cambria Math" w:hAnsi="Cambria Math"/>
                      <w:lang w:val="es-ES" w:eastAsia="en-US"/>
                    </w:rPr>
                    <m:t>k</m:t>
                  </m:r>
                </m:sup>
              </m:sSup>
            </m:oMath>
            <w:r w:rsidRPr="009260AF">
              <w:rPr>
                <w:i/>
                <w:lang w:val="en-GB" w:eastAsia="en-US"/>
              </w:rPr>
              <w:t xml:space="preserve"> </w:t>
            </w:r>
            <w:r w:rsidRPr="009260AF">
              <w:rPr>
                <w:lang w:val="en-GB" w:eastAsia="en-US"/>
              </w:rPr>
              <w:t xml:space="preserve">by aircraft </w:t>
            </w:r>
            <m:oMath>
              <m:r>
                <w:rPr>
                  <w:rFonts w:ascii="Cambria Math" w:hAnsi="Cambria Math"/>
                  <w:lang w:val="es-ES" w:eastAsia="en-US"/>
                </w:rPr>
                <m:t>k</m:t>
              </m:r>
            </m:oMath>
            <w:r w:rsidRPr="009260AF">
              <w:rPr>
                <w:lang w:val="en-GB" w:eastAsia="en-US"/>
              </w:rPr>
              <w:t xml:space="preserve"> [US$/arc]. </w:t>
            </w:r>
          </w:p>
        </w:tc>
      </w:tr>
      <w:tr w:rsidR="001645B0" w:rsidRPr="000C4144" w14:paraId="29F86E59" w14:textId="77777777" w:rsidTr="00A34399">
        <w:tc>
          <w:tcPr>
            <w:tcW w:w="709" w:type="dxa"/>
          </w:tcPr>
          <w:p w14:paraId="012FEE38" w14:textId="77777777" w:rsidR="001645B0" w:rsidRPr="001645B0" w:rsidRDefault="000C4144" w:rsidP="00A34399">
            <w:pPr>
              <w:widowControl w:val="0"/>
              <w:adjustRightInd w:val="0"/>
              <w:textAlignment w:val="baseline"/>
              <w:rPr>
                <w:b/>
                <w:lang w:val="en-GB" w:eastAsia="en-US"/>
              </w:rPr>
            </w:pPr>
            <m:oMathPara>
              <m:oMath>
                <m:sSubSup>
                  <m:sSubSupPr>
                    <m:ctrlPr>
                      <w:rPr>
                        <w:rFonts w:ascii="Cambria Math" w:hAnsi="Cambria Math"/>
                        <w:i/>
                        <w:lang w:val="es-ES" w:eastAsia="en-US"/>
                      </w:rPr>
                    </m:ctrlPr>
                  </m:sSubSupPr>
                  <m:e>
                    <m:r>
                      <w:rPr>
                        <w:rFonts w:ascii="Cambria Math" w:hAnsi="Cambria Math"/>
                        <w:lang w:val="es-ES" w:eastAsia="en-US"/>
                      </w:rPr>
                      <m:t>s</m:t>
                    </m:r>
                  </m:e>
                  <m:sub>
                    <m:r>
                      <w:rPr>
                        <w:rFonts w:ascii="Cambria Math" w:hAnsi="Cambria Math"/>
                        <w:lang w:val="es-ES" w:eastAsia="en-US"/>
                      </w:rPr>
                      <m:t>n</m:t>
                    </m:r>
                    <m:r>
                      <w:rPr>
                        <w:rFonts w:ascii="Cambria Math"/>
                        <w:lang w:val="es-ES" w:eastAsia="en-US"/>
                      </w:rPr>
                      <m:t>,</m:t>
                    </m:r>
                    <m:r>
                      <w:rPr>
                        <w:rFonts w:ascii="Cambria Math" w:hAnsi="Cambria Math"/>
                        <w:lang w:val="es-ES" w:eastAsia="en-US"/>
                      </w:rPr>
                      <m:t>m</m:t>
                    </m:r>
                  </m:sub>
                  <m:sup>
                    <m:r>
                      <w:rPr>
                        <w:rFonts w:ascii="Cambria Math" w:hAnsi="Cambria Math"/>
                        <w:lang w:val="es-ES" w:eastAsia="en-US"/>
                      </w:rPr>
                      <m:t>k</m:t>
                    </m:r>
                  </m:sup>
                </m:sSubSup>
              </m:oMath>
            </m:oMathPara>
          </w:p>
        </w:tc>
        <w:tc>
          <w:tcPr>
            <w:tcW w:w="284" w:type="dxa"/>
          </w:tcPr>
          <w:p w14:paraId="26D27EB0"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505" w:type="dxa"/>
          </w:tcPr>
          <w:p w14:paraId="7452DD15"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Penalty cost imposed for a modification to flight </w:t>
            </w:r>
            <m:oMath>
              <m:r>
                <w:rPr>
                  <w:rFonts w:ascii="Cambria Math"/>
                  <w:lang w:val="en-US" w:eastAsia="en-US"/>
                </w:rPr>
                <m:t>(</m:t>
              </m:r>
              <m:r>
                <w:rPr>
                  <w:rFonts w:ascii="Cambria Math" w:hAnsi="Cambria Math"/>
                  <w:lang w:val="es-CL" w:eastAsia="en-US"/>
                </w:rPr>
                <m:t>n</m:t>
              </m:r>
              <m:r>
                <w:rPr>
                  <w:rFonts w:ascii="Cambria Math"/>
                  <w:lang w:val="en-US" w:eastAsia="en-US"/>
                </w:rPr>
                <m:t>,</m:t>
              </m:r>
              <m:r>
                <w:rPr>
                  <w:rFonts w:ascii="Cambria Math" w:hAnsi="Cambria Math"/>
                  <w:lang w:val="es-CL" w:eastAsia="en-US"/>
                </w:rPr>
                <m:t>m</m:t>
              </m:r>
              <m:r>
                <w:rPr>
                  <w:rFonts w:ascii="Cambria Math"/>
                  <w:lang w:val="en-US" w:eastAsia="en-US"/>
                </w:rPr>
                <m:t>)</m:t>
              </m:r>
              <m:r>
                <m:rPr>
                  <m:sty m:val="p"/>
                </m:rPr>
                <w:rPr>
                  <w:rFonts w:ascii="Cambria Math" w:hAnsi="Cambria Math"/>
                  <w:lang w:val="en-US" w:eastAsia="en-US"/>
                </w:rPr>
                <m:t>∈</m:t>
              </m:r>
              <m:sSup>
                <m:sSupPr>
                  <m:ctrlPr>
                    <w:rPr>
                      <w:rFonts w:ascii="Cambria Math" w:hAnsi="Cambria Math"/>
                      <w:i/>
                      <w:lang w:val="es-CL" w:eastAsia="en-US"/>
                    </w:rPr>
                  </m:ctrlPr>
                </m:sSupPr>
                <m:e>
                  <m:r>
                    <w:rPr>
                      <w:rFonts w:ascii="Cambria Math" w:hAnsi="Cambria Math"/>
                      <w:lang w:val="es-CL" w:eastAsia="en-US"/>
                    </w:rPr>
                    <m:t>FB</m:t>
                  </m:r>
                </m:e>
                <m:sup>
                  <m:r>
                    <w:rPr>
                      <w:rFonts w:ascii="Cambria Math" w:hAnsi="Cambria Math"/>
                      <w:lang w:val="es-CL" w:eastAsia="en-US"/>
                    </w:rPr>
                    <m:t>k</m:t>
                  </m:r>
                </m:sup>
              </m:sSup>
            </m:oMath>
            <w:r w:rsidRPr="009260AF">
              <w:rPr>
                <w:lang w:val="en-GB" w:eastAsia="en-US"/>
              </w:rPr>
              <w:t xml:space="preserve"> of aircraft </w:t>
            </w:r>
            <m:oMath>
              <m:r>
                <w:rPr>
                  <w:rFonts w:ascii="Cambria Math" w:hAnsi="Cambria Math"/>
                  <w:lang w:val="es-CL" w:eastAsia="en-US"/>
                </w:rPr>
                <m:t>k</m:t>
              </m:r>
            </m:oMath>
            <w:r w:rsidRPr="009260AF">
              <w:rPr>
                <w:lang w:val="en-GB" w:eastAsia="en-US"/>
              </w:rPr>
              <w:t xml:space="preserve">. Modifications may include putting on additional crew or bringing in crew from other airports, among other possibilities [US$/flight]. </w:t>
            </w:r>
          </w:p>
        </w:tc>
      </w:tr>
      <w:tr w:rsidR="001645B0" w:rsidRPr="000C4144" w14:paraId="2FBB7E00" w14:textId="77777777" w:rsidTr="00A34399">
        <w:tc>
          <w:tcPr>
            <w:tcW w:w="709" w:type="dxa"/>
          </w:tcPr>
          <w:p w14:paraId="3AAE0401" w14:textId="77777777" w:rsidR="001645B0" w:rsidRPr="001645B0" w:rsidRDefault="000C4144" w:rsidP="00A34399">
            <w:pPr>
              <w:widowControl w:val="0"/>
              <w:adjustRightInd w:val="0"/>
              <w:textAlignment w:val="baseline"/>
              <w:rPr>
                <w:b/>
                <w:lang w:val="en-GB" w:eastAsia="en-US"/>
              </w:rPr>
            </w:pPr>
            <m:oMathPara>
              <m:oMath>
                <m:sSub>
                  <m:sSubPr>
                    <m:ctrlPr>
                      <w:rPr>
                        <w:rFonts w:ascii="Cambria Math" w:hAnsi="Cambria Math"/>
                        <w:i/>
                        <w:lang w:val="es-ES" w:eastAsia="en-US"/>
                      </w:rPr>
                    </m:ctrlPr>
                  </m:sSubPr>
                  <m:e>
                    <m:r>
                      <w:rPr>
                        <w:rFonts w:ascii="Cambria Math" w:hAnsi="Cambria Math"/>
                        <w:lang w:val="es-ES" w:eastAsia="en-US"/>
                      </w:rPr>
                      <m:t>f</m:t>
                    </m:r>
                  </m:e>
                  <m:sub>
                    <m:r>
                      <w:rPr>
                        <w:rFonts w:ascii="Cambria Math" w:hAnsi="Cambria Math"/>
                        <w:lang w:val="es-ES" w:eastAsia="en-US"/>
                      </w:rPr>
                      <m:t>i</m:t>
                    </m:r>
                  </m:sub>
                </m:sSub>
              </m:oMath>
            </m:oMathPara>
          </w:p>
        </w:tc>
        <w:tc>
          <w:tcPr>
            <w:tcW w:w="284" w:type="dxa"/>
          </w:tcPr>
          <w:p w14:paraId="40DC72A1"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505" w:type="dxa"/>
          </w:tcPr>
          <w:p w14:paraId="64266347" w14:textId="77777777" w:rsidR="001645B0" w:rsidRPr="009260AF" w:rsidRDefault="001645B0" w:rsidP="00A34399">
            <w:pPr>
              <w:widowControl w:val="0"/>
              <w:adjustRightInd w:val="0"/>
              <w:jc w:val="both"/>
              <w:textAlignment w:val="baseline"/>
              <w:rPr>
                <w:b/>
                <w:lang w:val="en-GB" w:eastAsia="en-US"/>
              </w:rPr>
            </w:pPr>
            <w:r w:rsidRPr="009260AF">
              <w:rPr>
                <w:lang w:val="en-GB" w:eastAsia="en-US"/>
              </w:rPr>
              <w:t xml:space="preserve">Freight rate for transporting order </w:t>
            </w:r>
            <m:oMath>
              <m:r>
                <w:rPr>
                  <w:rFonts w:ascii="Cambria Math"/>
                  <w:lang w:val="en-US" w:eastAsia="en-US"/>
                </w:rPr>
                <m:t xml:space="preserve"> </m:t>
              </m:r>
              <m:r>
                <w:rPr>
                  <w:rFonts w:ascii="Cambria Math" w:hAnsi="Cambria Math"/>
                  <w:lang w:val="es-ES" w:eastAsia="en-US"/>
                </w:rPr>
                <m:t>i</m:t>
              </m:r>
              <m:r>
                <w:rPr>
                  <w:rFonts w:ascii="Cambria Math"/>
                  <w:lang w:val="en-US" w:eastAsia="en-US"/>
                </w:rPr>
                <m:t xml:space="preserve"> </m:t>
              </m:r>
              <m:r>
                <w:rPr>
                  <w:rFonts w:ascii="Cambria Math" w:hAnsi="Cambria Math"/>
                  <w:lang w:val="es-ES" w:eastAsia="en-US"/>
                </w:rPr>
                <m:t>ϵ</m:t>
              </m:r>
              <m:r>
                <w:rPr>
                  <w:rFonts w:ascii="Cambria Math"/>
                  <w:lang w:val="en-US" w:eastAsia="en-US"/>
                </w:rPr>
                <m:t xml:space="preserve"> </m:t>
              </m:r>
              <m:r>
                <w:rPr>
                  <w:rFonts w:ascii="Cambria Math" w:hAnsi="Cambria Math"/>
                  <w:lang w:val="es-ES" w:eastAsia="en-US"/>
                </w:rPr>
                <m:t>P</m:t>
              </m:r>
            </m:oMath>
            <w:r w:rsidRPr="009260AF">
              <w:rPr>
                <w:lang w:val="en-GB" w:eastAsia="en-US"/>
              </w:rPr>
              <w:t xml:space="preserve"> [US$/tonnes].</w:t>
            </w:r>
          </w:p>
        </w:tc>
      </w:tr>
      <w:tr w:rsidR="001645B0" w:rsidRPr="000C4144" w14:paraId="5614DE14" w14:textId="77777777" w:rsidTr="00A34399">
        <w:tc>
          <w:tcPr>
            <w:tcW w:w="709" w:type="dxa"/>
          </w:tcPr>
          <w:p w14:paraId="46DD8C5C" w14:textId="77777777" w:rsidR="001645B0" w:rsidRPr="001645B0" w:rsidRDefault="000C4144" w:rsidP="00A34399">
            <w:pPr>
              <w:widowControl w:val="0"/>
              <w:adjustRightInd w:val="0"/>
              <w:textAlignment w:val="baseline"/>
              <w:rPr>
                <w:b/>
                <w:lang w:val="en-GB" w:eastAsia="en-US"/>
              </w:rPr>
            </w:pPr>
            <m:oMathPara>
              <m:oMath>
                <m:sSubSup>
                  <m:sSubSupPr>
                    <m:ctrlPr>
                      <w:rPr>
                        <w:rFonts w:ascii="Cambria Math" w:hAnsi="Cambria Math"/>
                        <w:i/>
                        <w:lang w:val="es-ES" w:eastAsia="en-US"/>
                      </w:rPr>
                    </m:ctrlPr>
                  </m:sSubSupPr>
                  <m:e>
                    <m:r>
                      <w:rPr>
                        <w:rFonts w:ascii="Cambria Math" w:hAnsi="Cambria Math"/>
                        <w:lang w:val="es-ES" w:eastAsia="en-US"/>
                      </w:rPr>
                      <m:t>t</m:t>
                    </m:r>
                  </m:e>
                  <m:sub>
                    <m:r>
                      <w:rPr>
                        <w:rFonts w:ascii="Cambria Math" w:hAnsi="Cambria Math"/>
                        <w:lang w:val="es-ES" w:eastAsia="en-US"/>
                      </w:rPr>
                      <m:t>i</m:t>
                    </m:r>
                    <m:r>
                      <w:rPr>
                        <w:rFonts w:ascii="Cambria Math"/>
                        <w:lang w:val="es-ES" w:eastAsia="en-US"/>
                      </w:rPr>
                      <m:t>,</m:t>
                    </m:r>
                    <m:r>
                      <w:rPr>
                        <w:rFonts w:ascii="Cambria Math" w:hAnsi="Cambria Math"/>
                        <w:lang w:val="es-ES" w:eastAsia="en-US"/>
                      </w:rPr>
                      <m:t>j</m:t>
                    </m:r>
                  </m:sub>
                  <m:sup>
                    <m:r>
                      <w:rPr>
                        <w:rFonts w:ascii="Cambria Math" w:hAnsi="Cambria Math"/>
                        <w:lang w:val="es-ES" w:eastAsia="en-US"/>
                      </w:rPr>
                      <m:t>k</m:t>
                    </m:r>
                  </m:sup>
                </m:sSubSup>
              </m:oMath>
            </m:oMathPara>
          </w:p>
        </w:tc>
        <w:tc>
          <w:tcPr>
            <w:tcW w:w="284" w:type="dxa"/>
          </w:tcPr>
          <w:p w14:paraId="3C5E6E67"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505" w:type="dxa"/>
          </w:tcPr>
          <w:p w14:paraId="0DBE3C1D"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Travel time between node </w:t>
            </w:r>
            <w:r w:rsidRPr="009260AF">
              <w:rPr>
                <w:i/>
                <w:lang w:val="en-GB" w:eastAsia="en-US"/>
              </w:rPr>
              <w:t>i</w:t>
            </w:r>
            <w:r w:rsidRPr="009260AF">
              <w:rPr>
                <w:lang w:val="en-GB" w:eastAsia="en-US"/>
              </w:rPr>
              <w:t xml:space="preserve"> and </w:t>
            </w:r>
            <w:r w:rsidRPr="009260AF">
              <w:rPr>
                <w:i/>
                <w:lang w:val="en-GB" w:eastAsia="en-US"/>
              </w:rPr>
              <w:t xml:space="preserve"> j</w:t>
            </w:r>
            <w:r w:rsidRPr="009260AF">
              <w:rPr>
                <w:lang w:val="en-GB" w:eastAsia="en-US"/>
              </w:rPr>
              <w:t xml:space="preserve"> for aircraft </w:t>
            </w:r>
            <w:r w:rsidRPr="009260AF">
              <w:rPr>
                <w:i/>
                <w:lang w:val="en-GB" w:eastAsia="en-US"/>
              </w:rPr>
              <w:t>k</w:t>
            </w:r>
            <w:r w:rsidRPr="009260AF">
              <w:rPr>
                <w:lang w:val="en-GB" w:eastAsia="en-US"/>
              </w:rPr>
              <w:t xml:space="preserve"> [hrs].</w:t>
            </w:r>
          </w:p>
        </w:tc>
      </w:tr>
      <w:tr w:rsidR="001645B0" w:rsidRPr="000C4144" w14:paraId="2D0BC2DA" w14:textId="77777777" w:rsidTr="00A34399">
        <w:tc>
          <w:tcPr>
            <w:tcW w:w="709" w:type="dxa"/>
          </w:tcPr>
          <w:p w14:paraId="79989248" w14:textId="77777777" w:rsidR="001645B0" w:rsidRPr="001645B0" w:rsidRDefault="000C4144" w:rsidP="00A34399">
            <w:pPr>
              <w:widowControl w:val="0"/>
              <w:adjustRightInd w:val="0"/>
              <w:textAlignment w:val="baseline"/>
              <w:rPr>
                <w:b/>
                <w:lang w:val="en-GB" w:eastAsia="en-US"/>
              </w:rPr>
            </w:pPr>
            <m:oMathPara>
              <m:oMath>
                <m:sSub>
                  <m:sSubPr>
                    <m:ctrlPr>
                      <w:rPr>
                        <w:rFonts w:ascii="Cambria Math" w:hAnsi="Cambria Math"/>
                        <w:i/>
                        <w:lang w:val="es-ES" w:eastAsia="en-US"/>
                      </w:rPr>
                    </m:ctrlPr>
                  </m:sSubPr>
                  <m:e>
                    <m:r>
                      <w:rPr>
                        <w:rFonts w:ascii="Cambria Math"/>
                        <w:lang w:val="es-ES" w:eastAsia="en-US"/>
                      </w:rPr>
                      <m:t>d</m:t>
                    </m:r>
                  </m:e>
                  <m:sub>
                    <m:r>
                      <w:rPr>
                        <w:rFonts w:ascii="Cambria Math"/>
                        <w:lang w:val="es-ES" w:eastAsia="en-US"/>
                      </w:rPr>
                      <m:t>i</m:t>
                    </m:r>
                  </m:sub>
                </m:sSub>
              </m:oMath>
            </m:oMathPara>
          </w:p>
        </w:tc>
        <w:tc>
          <w:tcPr>
            <w:tcW w:w="284" w:type="dxa"/>
          </w:tcPr>
          <w:p w14:paraId="6D30DF5F"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505" w:type="dxa"/>
          </w:tcPr>
          <w:p w14:paraId="06F62C3D"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Loading or unloading time at node </w:t>
            </w:r>
            <m:oMath>
              <m:r>
                <w:rPr>
                  <w:rFonts w:ascii="Cambria Math"/>
                  <w:lang w:val="es-CL" w:eastAsia="en-US"/>
                </w:rPr>
                <m:t>i</m:t>
              </m:r>
            </m:oMath>
            <w:r w:rsidRPr="009260AF">
              <w:rPr>
                <w:lang w:val="en-GB" w:eastAsia="en-US"/>
              </w:rPr>
              <w:t xml:space="preserve"> [hrs].</w:t>
            </w:r>
          </w:p>
        </w:tc>
      </w:tr>
      <w:tr w:rsidR="001645B0" w:rsidRPr="000C4144" w14:paraId="6A46391D" w14:textId="77777777" w:rsidTr="00A34399">
        <w:tc>
          <w:tcPr>
            <w:tcW w:w="709" w:type="dxa"/>
          </w:tcPr>
          <w:p w14:paraId="373F02DB" w14:textId="77777777" w:rsidR="001645B0" w:rsidRPr="001645B0" w:rsidRDefault="000C4144" w:rsidP="00A34399">
            <w:pPr>
              <w:widowControl w:val="0"/>
              <w:adjustRightInd w:val="0"/>
              <w:textAlignment w:val="baseline"/>
              <w:rPr>
                <w:b/>
                <w:lang w:val="en-GB" w:eastAsia="en-US"/>
              </w:rPr>
            </w:pPr>
            <m:oMathPara>
              <m:oMath>
                <m:sSub>
                  <m:sSubPr>
                    <m:ctrlPr>
                      <w:rPr>
                        <w:rFonts w:ascii="Cambria Math" w:hAnsi="Cambria Math"/>
                        <w:i/>
                        <w:lang w:val="es-ES" w:eastAsia="en-US"/>
                      </w:rPr>
                    </m:ctrlPr>
                  </m:sSubPr>
                  <m:e>
                    <m:r>
                      <w:rPr>
                        <w:rFonts w:ascii="Cambria Math"/>
                        <w:lang w:val="es-ES" w:eastAsia="en-US"/>
                      </w:rPr>
                      <m:t>e</m:t>
                    </m:r>
                  </m:e>
                  <m:sub>
                    <m:r>
                      <w:rPr>
                        <w:rFonts w:ascii="Cambria Math"/>
                        <w:lang w:val="es-ES" w:eastAsia="en-US"/>
                      </w:rPr>
                      <m:t>i</m:t>
                    </m:r>
                  </m:sub>
                </m:sSub>
              </m:oMath>
            </m:oMathPara>
          </w:p>
        </w:tc>
        <w:tc>
          <w:tcPr>
            <w:tcW w:w="284" w:type="dxa"/>
          </w:tcPr>
          <w:p w14:paraId="075D6759"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505" w:type="dxa"/>
          </w:tcPr>
          <w:p w14:paraId="2552885E"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Earliest moment at which node </w:t>
            </w:r>
            <m:oMath>
              <m:r>
                <w:rPr>
                  <w:rFonts w:ascii="Cambria Math"/>
                  <w:lang w:val="es-CL" w:eastAsia="en-US"/>
                </w:rPr>
                <m:t>i</m:t>
              </m:r>
            </m:oMath>
            <w:r w:rsidRPr="009260AF">
              <w:rPr>
                <w:lang w:val="en-GB" w:eastAsia="en-US"/>
              </w:rPr>
              <w:t xml:space="preserve"> can be visited [hrs].</w:t>
            </w:r>
          </w:p>
        </w:tc>
      </w:tr>
      <w:tr w:rsidR="001645B0" w:rsidRPr="000C4144" w14:paraId="3C6E5339" w14:textId="77777777" w:rsidTr="00A34399">
        <w:tc>
          <w:tcPr>
            <w:tcW w:w="709" w:type="dxa"/>
          </w:tcPr>
          <w:p w14:paraId="230A0BDE" w14:textId="77777777" w:rsidR="001645B0" w:rsidRPr="001645B0" w:rsidRDefault="000C4144" w:rsidP="00A34399">
            <w:pPr>
              <w:widowControl w:val="0"/>
              <w:adjustRightInd w:val="0"/>
              <w:textAlignment w:val="baseline"/>
              <w:rPr>
                <w:b/>
                <w:lang w:val="en-GB" w:eastAsia="en-US"/>
              </w:rPr>
            </w:pPr>
            <m:oMathPara>
              <m:oMath>
                <m:sSub>
                  <m:sSubPr>
                    <m:ctrlPr>
                      <w:rPr>
                        <w:rFonts w:ascii="Cambria Math" w:hAnsi="Cambria Math"/>
                        <w:i/>
                        <w:lang w:val="es-ES" w:eastAsia="en-US"/>
                      </w:rPr>
                    </m:ctrlPr>
                  </m:sSubPr>
                  <m:e>
                    <m:r>
                      <w:rPr>
                        <w:rFonts w:ascii="Cambria Math"/>
                        <w:lang w:val="es-ES" w:eastAsia="en-US"/>
                      </w:rPr>
                      <m:t>l</m:t>
                    </m:r>
                  </m:e>
                  <m:sub>
                    <m:r>
                      <w:rPr>
                        <w:rFonts w:ascii="Cambria Math"/>
                        <w:lang w:val="es-ES" w:eastAsia="en-US"/>
                      </w:rPr>
                      <m:t>i</m:t>
                    </m:r>
                  </m:sub>
                </m:sSub>
              </m:oMath>
            </m:oMathPara>
          </w:p>
        </w:tc>
        <w:tc>
          <w:tcPr>
            <w:tcW w:w="284" w:type="dxa"/>
          </w:tcPr>
          <w:p w14:paraId="53760090"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505" w:type="dxa"/>
          </w:tcPr>
          <w:p w14:paraId="71008800"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Latest moment at which node </w:t>
            </w:r>
            <m:oMath>
              <m:r>
                <w:rPr>
                  <w:rFonts w:ascii="Cambria Math"/>
                  <w:lang w:val="es-CL" w:eastAsia="en-US"/>
                </w:rPr>
                <m:t>i</m:t>
              </m:r>
            </m:oMath>
            <w:r w:rsidRPr="009260AF">
              <w:rPr>
                <w:lang w:val="en-GB" w:eastAsia="en-US"/>
              </w:rPr>
              <w:t xml:space="preserve"> can be visited [hrs].</w:t>
            </w:r>
          </w:p>
        </w:tc>
      </w:tr>
      <w:tr w:rsidR="001645B0" w:rsidRPr="000C4144" w14:paraId="264ACDDA" w14:textId="77777777" w:rsidTr="00A34399">
        <w:tc>
          <w:tcPr>
            <w:tcW w:w="709" w:type="dxa"/>
          </w:tcPr>
          <w:p w14:paraId="6F7B88D9" w14:textId="77777777" w:rsidR="001645B0" w:rsidRPr="001645B0" w:rsidRDefault="000C4144" w:rsidP="00A34399">
            <w:pPr>
              <w:widowControl w:val="0"/>
              <w:adjustRightInd w:val="0"/>
              <w:textAlignment w:val="baseline"/>
              <w:rPr>
                <w:b/>
                <w:lang w:val="en-GB" w:eastAsia="en-US"/>
              </w:rPr>
            </w:pPr>
            <m:oMathPara>
              <m:oMath>
                <m:sSub>
                  <m:sSubPr>
                    <m:ctrlPr>
                      <w:rPr>
                        <w:rFonts w:ascii="Cambria Math" w:hAnsi="Cambria Math"/>
                        <w:i/>
                        <w:lang w:val="es-ES" w:eastAsia="en-US"/>
                      </w:rPr>
                    </m:ctrlPr>
                  </m:sSubPr>
                  <m:e>
                    <m:r>
                      <w:rPr>
                        <w:rFonts w:ascii="Cambria Math"/>
                        <w:lang w:val="es-ES" w:eastAsia="en-US"/>
                      </w:rPr>
                      <m:t>D</m:t>
                    </m:r>
                  </m:e>
                  <m:sub>
                    <m:r>
                      <w:rPr>
                        <w:rFonts w:ascii="Cambria Math" w:hAnsi="Cambria Math"/>
                        <w:lang w:val="es-ES" w:eastAsia="en-US"/>
                      </w:rPr>
                      <m:t>i</m:t>
                    </m:r>
                  </m:sub>
                </m:sSub>
              </m:oMath>
            </m:oMathPara>
          </w:p>
        </w:tc>
        <w:tc>
          <w:tcPr>
            <w:tcW w:w="284" w:type="dxa"/>
          </w:tcPr>
          <w:p w14:paraId="713DD02F"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505" w:type="dxa"/>
          </w:tcPr>
          <w:p w14:paraId="6B6895E1" w14:textId="77777777" w:rsidR="001645B0" w:rsidRPr="009260AF" w:rsidRDefault="001645B0" w:rsidP="00A34399">
            <w:pPr>
              <w:widowControl w:val="0"/>
              <w:adjustRightInd w:val="0"/>
              <w:jc w:val="both"/>
              <w:textAlignment w:val="baseline"/>
              <w:rPr>
                <w:b/>
                <w:lang w:val="en-GB" w:eastAsia="en-US"/>
              </w:rPr>
            </w:pPr>
            <w:r w:rsidRPr="009260AF">
              <w:rPr>
                <w:lang w:val="en-GB" w:eastAsia="en-US"/>
              </w:rPr>
              <w:t xml:space="preserve">Total cargo demand for order </w:t>
            </w:r>
            <m:oMath>
              <m:r>
                <w:rPr>
                  <w:rFonts w:ascii="Cambria Math"/>
                  <w:lang w:val="en-US" w:eastAsia="en-US"/>
                </w:rPr>
                <m:t xml:space="preserve"> </m:t>
              </m:r>
              <m:r>
                <w:rPr>
                  <w:rFonts w:ascii="Cambria Math" w:hAnsi="Cambria Math"/>
                  <w:lang w:val="es-ES" w:eastAsia="en-US"/>
                </w:rPr>
                <m:t>i</m:t>
              </m:r>
            </m:oMath>
            <w:r w:rsidRPr="009260AF">
              <w:rPr>
                <w:lang w:val="en-GB" w:eastAsia="en-US"/>
              </w:rPr>
              <w:t xml:space="preserve"> [tonnes].</w:t>
            </w:r>
          </w:p>
        </w:tc>
      </w:tr>
      <w:tr w:rsidR="001645B0" w:rsidRPr="000C4144" w14:paraId="184AD135" w14:textId="77777777" w:rsidTr="00A34399">
        <w:tc>
          <w:tcPr>
            <w:tcW w:w="709" w:type="dxa"/>
          </w:tcPr>
          <w:p w14:paraId="1EC7FA71" w14:textId="77777777" w:rsidR="001645B0" w:rsidRPr="001645B0" w:rsidRDefault="000C4144" w:rsidP="00A34399">
            <w:pPr>
              <w:widowControl w:val="0"/>
              <w:adjustRightInd w:val="0"/>
              <w:textAlignment w:val="baseline"/>
              <w:rPr>
                <w:lang w:val="en-GB" w:eastAsia="en-US"/>
              </w:rPr>
            </w:pPr>
            <m:oMathPara>
              <m:oMath>
                <m:sSup>
                  <m:sSupPr>
                    <m:ctrlPr>
                      <w:rPr>
                        <w:rFonts w:ascii="Cambria Math" w:hAnsi="Cambria Math"/>
                        <w:i/>
                        <w:lang w:val="es-ES" w:eastAsia="en-US"/>
                      </w:rPr>
                    </m:ctrlPr>
                  </m:sSupPr>
                  <m:e>
                    <m:r>
                      <w:rPr>
                        <w:rFonts w:ascii="Cambria Math" w:hAnsi="Cambria Math"/>
                        <w:lang w:val="es-ES" w:eastAsia="en-US"/>
                      </w:rPr>
                      <m:t>CAP</m:t>
                    </m:r>
                  </m:e>
                  <m:sup>
                    <m:r>
                      <w:rPr>
                        <w:rFonts w:ascii="Cambria Math" w:hAnsi="Cambria Math"/>
                        <w:lang w:val="es-ES" w:eastAsia="en-US"/>
                      </w:rPr>
                      <m:t>k</m:t>
                    </m:r>
                  </m:sup>
                </m:sSup>
              </m:oMath>
            </m:oMathPara>
          </w:p>
        </w:tc>
        <w:tc>
          <w:tcPr>
            <w:tcW w:w="284" w:type="dxa"/>
          </w:tcPr>
          <w:p w14:paraId="78DF7725"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505" w:type="dxa"/>
          </w:tcPr>
          <w:p w14:paraId="2FEACC31"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Aircraft load capacity </w:t>
            </w:r>
            <m:oMath>
              <m:r>
                <w:rPr>
                  <w:rFonts w:ascii="Cambria Math" w:hAnsi="Cambria Math"/>
                  <w:lang w:val="es-CL" w:eastAsia="en-US"/>
                </w:rPr>
                <m:t>k</m:t>
              </m:r>
            </m:oMath>
            <w:r w:rsidRPr="009260AF">
              <w:rPr>
                <w:lang w:val="en-GB" w:eastAsia="en-US"/>
              </w:rPr>
              <w:t xml:space="preserve"> [tonnes].</w:t>
            </w:r>
          </w:p>
          <w:p w14:paraId="5DA8301E" w14:textId="77777777" w:rsidR="001645B0" w:rsidRPr="009260AF" w:rsidRDefault="001645B0" w:rsidP="00A34399">
            <w:pPr>
              <w:widowControl w:val="0"/>
              <w:adjustRightInd w:val="0"/>
              <w:jc w:val="both"/>
              <w:textAlignment w:val="baseline"/>
              <w:rPr>
                <w:lang w:val="en-GB" w:eastAsia="en-US"/>
              </w:rPr>
            </w:pPr>
          </w:p>
        </w:tc>
      </w:tr>
    </w:tbl>
    <w:p w14:paraId="09489DB9" w14:textId="77777777" w:rsidR="001645B0" w:rsidRPr="009260AF" w:rsidRDefault="001645B0" w:rsidP="001645B0">
      <w:pPr>
        <w:jc w:val="both"/>
        <w:rPr>
          <w:color w:val="FF0000"/>
          <w:lang w:val="en-GB"/>
        </w:rPr>
      </w:pPr>
    </w:p>
    <w:p w14:paraId="41D76FEA" w14:textId="77777777" w:rsidR="001645B0" w:rsidRPr="009260AF" w:rsidRDefault="001645B0" w:rsidP="001645B0">
      <w:pPr>
        <w:jc w:val="both"/>
        <w:rPr>
          <w:b/>
          <w:lang w:val="en-GB"/>
        </w:rPr>
      </w:pPr>
      <w:r w:rsidRPr="009260AF">
        <w:rPr>
          <w:b/>
          <w:lang w:val="en-GB"/>
        </w:rPr>
        <w:t>Decision variables</w:t>
      </w:r>
    </w:p>
    <w:p w14:paraId="00ED3635" w14:textId="77777777" w:rsidR="001645B0" w:rsidRPr="009260AF" w:rsidRDefault="001645B0" w:rsidP="001645B0">
      <w:pPr>
        <w:jc w:val="both"/>
        <w:rPr>
          <w:b/>
          <w:lang w:val="en-GB"/>
        </w:rPr>
      </w:pPr>
    </w:p>
    <w:tbl>
      <w:tblPr>
        <w:tblW w:w="9498" w:type="dxa"/>
        <w:tblInd w:w="-5" w:type="dxa"/>
        <w:tblLayout w:type="fixed"/>
        <w:tblLook w:val="00A0" w:firstRow="1" w:lastRow="0" w:firstColumn="1" w:lastColumn="0" w:noHBand="0" w:noVBand="0"/>
      </w:tblPr>
      <w:tblGrid>
        <w:gridCol w:w="567"/>
        <w:gridCol w:w="284"/>
        <w:gridCol w:w="8647"/>
      </w:tblGrid>
      <w:tr w:rsidR="001645B0" w:rsidRPr="000C4144" w14:paraId="3329885F" w14:textId="77777777" w:rsidTr="00A34399">
        <w:tc>
          <w:tcPr>
            <w:tcW w:w="567" w:type="dxa"/>
          </w:tcPr>
          <w:p w14:paraId="27454CB2" w14:textId="77777777" w:rsidR="001645B0" w:rsidRPr="001645B0" w:rsidRDefault="000C4144" w:rsidP="00A34399">
            <w:pPr>
              <w:widowControl w:val="0"/>
              <w:adjustRightInd w:val="0"/>
              <w:textAlignment w:val="baseline"/>
              <w:rPr>
                <w:b/>
                <w:lang w:val="en-GB" w:eastAsia="en-US"/>
              </w:rPr>
            </w:pPr>
            <m:oMathPara>
              <m:oMath>
                <m:sSubSup>
                  <m:sSubSupPr>
                    <m:ctrlPr>
                      <w:rPr>
                        <w:rFonts w:ascii="Cambria Math" w:hAnsi="Cambria Math"/>
                        <w:lang w:val="es-ES" w:eastAsia="en-US"/>
                      </w:rPr>
                    </m:ctrlPr>
                  </m:sSubSupPr>
                  <m:e>
                    <m:r>
                      <w:rPr>
                        <w:rFonts w:ascii="Cambria Math" w:hAnsi="Cambria Math"/>
                        <w:lang w:val="es-ES" w:eastAsia="en-US"/>
                      </w:rPr>
                      <m:t>x</m:t>
                    </m:r>
                  </m:e>
                  <m:sub>
                    <m:r>
                      <w:rPr>
                        <w:rFonts w:ascii="Cambria Math" w:hAnsi="Cambria Math"/>
                        <w:lang w:val="es-ES" w:eastAsia="en-US"/>
                      </w:rPr>
                      <m:t>i</m:t>
                    </m:r>
                    <m:r>
                      <m:rPr>
                        <m:sty m:val="p"/>
                      </m:rPr>
                      <w:rPr>
                        <w:rFonts w:ascii="Cambria Math"/>
                        <w:lang w:val="es-ES" w:eastAsia="en-US"/>
                      </w:rPr>
                      <m:t>,</m:t>
                    </m:r>
                    <m:r>
                      <w:rPr>
                        <w:rFonts w:ascii="Cambria Math" w:hAnsi="Cambria Math"/>
                        <w:lang w:val="es-ES" w:eastAsia="en-US"/>
                      </w:rPr>
                      <m:t>j</m:t>
                    </m:r>
                  </m:sub>
                  <m:sup>
                    <m:r>
                      <w:rPr>
                        <w:rFonts w:ascii="Cambria Math" w:hAnsi="Cambria Math"/>
                        <w:lang w:val="es-ES" w:eastAsia="en-US"/>
                      </w:rPr>
                      <m:t>k</m:t>
                    </m:r>
                  </m:sup>
                </m:sSubSup>
              </m:oMath>
            </m:oMathPara>
          </w:p>
        </w:tc>
        <w:tc>
          <w:tcPr>
            <w:tcW w:w="284" w:type="dxa"/>
          </w:tcPr>
          <w:p w14:paraId="289C2068"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47" w:type="dxa"/>
          </w:tcPr>
          <w:p w14:paraId="08940FA9"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Binary variable, equal to 1 if aircraft </w:t>
            </w:r>
            <w:r w:rsidRPr="009260AF">
              <w:rPr>
                <w:i/>
                <w:lang w:val="en-GB" w:eastAsia="en-US"/>
              </w:rPr>
              <w:t>k</w:t>
            </w:r>
            <w:r w:rsidRPr="009260AF">
              <w:rPr>
                <w:lang w:val="en-GB" w:eastAsia="en-US"/>
              </w:rPr>
              <w:t xml:space="preserve"> flies arc </w:t>
            </w:r>
            <m:oMath>
              <m:r>
                <w:rPr>
                  <w:rFonts w:ascii="Cambria Math"/>
                  <w:lang w:val="en-US" w:eastAsia="en-US"/>
                </w:rPr>
                <m:t>(</m:t>
              </m:r>
              <m:r>
                <w:rPr>
                  <w:rFonts w:ascii="Cambria Math" w:hAnsi="Cambria Math"/>
                  <w:lang w:val="es-CL" w:eastAsia="en-US"/>
                </w:rPr>
                <m:t>i</m:t>
              </m:r>
              <m:r>
                <w:rPr>
                  <w:rFonts w:ascii="Cambria Math"/>
                  <w:lang w:val="en-US" w:eastAsia="en-US"/>
                </w:rPr>
                <m:t>,</m:t>
              </m:r>
              <m:r>
                <w:rPr>
                  <w:rFonts w:ascii="Cambria Math" w:hAnsi="Cambria Math"/>
                  <w:lang w:val="es-CL" w:eastAsia="en-US"/>
                </w:rPr>
                <m:t>j</m:t>
              </m:r>
              <m:r>
                <w:rPr>
                  <w:rFonts w:ascii="Cambria Math"/>
                  <w:lang w:val="en-US" w:eastAsia="en-US"/>
                </w:rPr>
                <m:t>)</m:t>
              </m:r>
            </m:oMath>
            <w:r w:rsidRPr="009260AF">
              <w:rPr>
                <w:lang w:val="en-GB" w:eastAsia="en-US"/>
              </w:rPr>
              <w:t>, otherwise 0.</w:t>
            </w:r>
          </w:p>
        </w:tc>
      </w:tr>
      <w:tr w:rsidR="001645B0" w:rsidRPr="000C4144" w14:paraId="2B2DC098" w14:textId="77777777" w:rsidTr="00A34399">
        <w:tc>
          <w:tcPr>
            <w:tcW w:w="567" w:type="dxa"/>
          </w:tcPr>
          <w:p w14:paraId="5B6168A8" w14:textId="77777777" w:rsidR="001645B0" w:rsidRPr="009260AF" w:rsidRDefault="000C4144" w:rsidP="00A34399">
            <w:pPr>
              <w:widowControl w:val="0"/>
              <w:adjustRightInd w:val="0"/>
              <w:textAlignment w:val="baseline"/>
              <w:rPr>
                <w:b/>
                <w:lang w:val="en-GB" w:eastAsia="en-US"/>
              </w:rPr>
            </w:pPr>
            <m:oMath>
              <m:sSubSup>
                <m:sSubSupPr>
                  <m:ctrlPr>
                    <w:rPr>
                      <w:rFonts w:ascii="Cambria Math" w:hAnsi="Cambria Math"/>
                      <w:lang w:val="es-ES" w:eastAsia="en-US"/>
                    </w:rPr>
                  </m:ctrlPr>
                </m:sSubSupPr>
                <m:e>
                  <m:r>
                    <w:rPr>
                      <w:rFonts w:ascii="Cambria Math" w:hAnsi="Cambria Math"/>
                      <w:lang w:val="es-ES" w:eastAsia="en-US"/>
                    </w:rPr>
                    <m:t>B</m:t>
                  </m:r>
                </m:e>
                <m:sub>
                  <m:r>
                    <w:rPr>
                      <w:rFonts w:ascii="Cambria Math" w:hAnsi="Cambria Math"/>
                      <w:lang w:val="es-ES" w:eastAsia="en-US"/>
                    </w:rPr>
                    <m:t>i</m:t>
                  </m:r>
                </m:sub>
                <m:sup>
                  <m:r>
                    <w:rPr>
                      <w:rFonts w:ascii="Cambria Math" w:hAnsi="Cambria Math"/>
                      <w:lang w:val="es-ES" w:eastAsia="en-US"/>
                    </w:rPr>
                    <m:t>k</m:t>
                  </m:r>
                </m:sup>
              </m:sSubSup>
            </m:oMath>
            <w:r w:rsidR="001645B0" w:rsidRPr="009260AF">
              <w:rPr>
                <w:lang w:val="en-GB" w:eastAsia="en-US"/>
              </w:rPr>
              <w:t xml:space="preserve"> </w:t>
            </w:r>
          </w:p>
        </w:tc>
        <w:tc>
          <w:tcPr>
            <w:tcW w:w="284" w:type="dxa"/>
          </w:tcPr>
          <w:p w14:paraId="42F8E9CF"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47" w:type="dxa"/>
          </w:tcPr>
          <w:p w14:paraId="622E743A"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Time at which aircraft </w:t>
            </w:r>
            <w:r w:rsidRPr="009260AF">
              <w:rPr>
                <w:i/>
                <w:lang w:val="en-GB" w:eastAsia="en-US"/>
              </w:rPr>
              <w:t xml:space="preserve">k </w:t>
            </w:r>
            <w:r w:rsidRPr="009260AF">
              <w:rPr>
                <w:lang w:val="en-GB" w:eastAsia="en-US"/>
              </w:rPr>
              <w:t xml:space="preserve">begins its visit at node </w:t>
            </w:r>
            <w:r w:rsidRPr="009260AF">
              <w:rPr>
                <w:i/>
                <w:lang w:val="en-GB" w:eastAsia="en-US"/>
              </w:rPr>
              <w:t>i</w:t>
            </w:r>
            <m:oMath>
              <m:r>
                <w:rPr>
                  <w:rFonts w:ascii="Cambria Math"/>
                  <w:lang w:val="en-US" w:eastAsia="en-US"/>
                </w:rPr>
                <m:t xml:space="preserve"> </m:t>
              </m:r>
              <m:r>
                <w:rPr>
                  <w:rFonts w:ascii="Cambria Math" w:hAnsi="Cambria Math"/>
                  <w:lang w:val="es-CL" w:eastAsia="en-US"/>
                </w:rPr>
                <m:t>ϵ</m:t>
              </m:r>
              <m:r>
                <m:rPr>
                  <m:sty m:val="p"/>
                </m:rPr>
                <w:rPr>
                  <w:rFonts w:ascii="Cambria Math"/>
                  <w:lang w:val="en-US"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k</m:t>
                  </m:r>
                </m:sup>
              </m:sSup>
            </m:oMath>
            <w:r w:rsidRPr="009260AF">
              <w:rPr>
                <w:lang w:val="en-GB" w:eastAsia="en-US"/>
              </w:rPr>
              <w:t>[hrs].</w:t>
            </w:r>
          </w:p>
        </w:tc>
      </w:tr>
      <w:tr w:rsidR="001645B0" w:rsidRPr="000C4144" w14:paraId="07E66502" w14:textId="77777777" w:rsidTr="00A34399">
        <w:tc>
          <w:tcPr>
            <w:tcW w:w="567" w:type="dxa"/>
          </w:tcPr>
          <w:p w14:paraId="154253CC" w14:textId="77777777" w:rsidR="001645B0" w:rsidRPr="001645B0" w:rsidRDefault="000C4144" w:rsidP="00A34399">
            <w:pPr>
              <w:widowControl w:val="0"/>
              <w:adjustRightInd w:val="0"/>
              <w:textAlignment w:val="baseline"/>
              <w:rPr>
                <w:b/>
                <w:lang w:val="en-GB" w:eastAsia="en-US"/>
              </w:rPr>
            </w:pPr>
            <m:oMathPara>
              <m:oMath>
                <m:sSubSup>
                  <m:sSubSupPr>
                    <m:ctrlPr>
                      <w:rPr>
                        <w:rFonts w:ascii="Cambria Math" w:hAnsi="Cambria Math"/>
                        <w:i/>
                        <w:lang w:val="es-ES" w:eastAsia="en-US"/>
                      </w:rPr>
                    </m:ctrlPr>
                  </m:sSubSupPr>
                  <m:e>
                    <m:r>
                      <w:rPr>
                        <w:rFonts w:ascii="Cambria Math"/>
                        <w:lang w:val="es-ES" w:eastAsia="en-US"/>
                      </w:rPr>
                      <m:t>q</m:t>
                    </m:r>
                  </m:e>
                  <m:sub>
                    <m:r>
                      <w:rPr>
                        <w:rFonts w:ascii="Cambria Math"/>
                        <w:lang w:val="es-ES" w:eastAsia="en-US"/>
                      </w:rPr>
                      <m:t>i</m:t>
                    </m:r>
                  </m:sub>
                  <m:sup>
                    <m:r>
                      <w:rPr>
                        <w:rFonts w:ascii="Cambria Math"/>
                        <w:lang w:val="es-ES" w:eastAsia="en-US"/>
                      </w:rPr>
                      <m:t>k</m:t>
                    </m:r>
                  </m:sup>
                </m:sSubSup>
              </m:oMath>
            </m:oMathPara>
          </w:p>
        </w:tc>
        <w:tc>
          <w:tcPr>
            <w:tcW w:w="284" w:type="dxa"/>
          </w:tcPr>
          <w:p w14:paraId="2C958503"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47" w:type="dxa"/>
          </w:tcPr>
          <w:p w14:paraId="7F1C9E00" w14:textId="77777777" w:rsidR="001645B0" w:rsidRPr="009260AF" w:rsidRDefault="001645B0" w:rsidP="00A34399">
            <w:pPr>
              <w:widowControl w:val="0"/>
              <w:adjustRightInd w:val="0"/>
              <w:jc w:val="both"/>
              <w:textAlignment w:val="baseline"/>
              <w:rPr>
                <w:b/>
                <w:lang w:val="en-GB" w:eastAsia="en-US"/>
              </w:rPr>
            </w:pPr>
            <w:r w:rsidRPr="009260AF">
              <w:rPr>
                <w:lang w:val="en-GB" w:eastAsia="en-US"/>
              </w:rPr>
              <w:t xml:space="preserve">Amount of cargo assigned to node </w:t>
            </w:r>
            <w:r w:rsidRPr="009260AF">
              <w:rPr>
                <w:i/>
                <w:lang w:val="en-GB" w:eastAsia="en-US"/>
              </w:rPr>
              <w:t>i</w:t>
            </w:r>
            <m:oMath>
              <m:r>
                <w:rPr>
                  <w:rFonts w:ascii="Cambria Math"/>
                  <w:lang w:val="en-US" w:eastAsia="en-US"/>
                </w:rPr>
                <m:t xml:space="preserve"> </m:t>
              </m:r>
              <m:r>
                <w:rPr>
                  <w:rFonts w:ascii="Cambria Math" w:hAnsi="Cambria Math"/>
                  <w:lang w:val="es-ES" w:eastAsia="en-US"/>
                </w:rPr>
                <m:t>ϵ</m:t>
              </m:r>
              <m:r>
                <m:rPr>
                  <m:sty m:val="p"/>
                </m:rPr>
                <w:rPr>
                  <w:rFonts w:ascii="Cambria Math"/>
                  <w:lang w:val="en-US" w:eastAsia="en-US"/>
                </w:rPr>
                <m:t xml:space="preserve"> </m:t>
              </m:r>
              <m:sSup>
                <m:sSupPr>
                  <m:ctrlPr>
                    <w:rPr>
                      <w:rFonts w:ascii="Cambria Math" w:hAnsi="Cambria Math"/>
                      <w:i/>
                      <w:lang w:val="es-ES" w:eastAsia="en-US"/>
                    </w:rPr>
                  </m:ctrlPr>
                </m:sSupPr>
                <m:e>
                  <m:r>
                    <w:rPr>
                      <w:rFonts w:ascii="Cambria Math" w:hAnsi="Cambria Math"/>
                      <w:lang w:val="es-ES" w:eastAsia="en-US"/>
                    </w:rPr>
                    <m:t>N</m:t>
                  </m:r>
                </m:e>
                <m:sup>
                  <m:r>
                    <w:rPr>
                      <w:rFonts w:ascii="Cambria Math" w:hAnsi="Cambria Math"/>
                      <w:lang w:val="es-ES" w:eastAsia="en-US"/>
                    </w:rPr>
                    <m:t>k</m:t>
                  </m:r>
                </m:sup>
              </m:sSup>
            </m:oMath>
            <w:r w:rsidRPr="009260AF">
              <w:rPr>
                <w:i/>
                <w:lang w:val="en-GB" w:eastAsia="en-US"/>
              </w:rPr>
              <w:t xml:space="preserve">. </w:t>
            </w:r>
            <w:r w:rsidRPr="009260AF">
              <w:rPr>
                <w:lang w:val="en-GB" w:eastAsia="en-US"/>
              </w:rPr>
              <w:t>Represents the cargo picked up (</w:t>
            </w:r>
            <m:oMath>
              <m:sSubSup>
                <m:sSubSupPr>
                  <m:ctrlPr>
                    <w:rPr>
                      <w:rFonts w:ascii="Cambria Math" w:hAnsi="Cambria Math"/>
                      <w:i/>
                      <w:lang w:val="es-ES" w:eastAsia="en-US"/>
                    </w:rPr>
                  </m:ctrlPr>
                </m:sSubSupPr>
                <m:e>
                  <m:r>
                    <w:rPr>
                      <w:rFonts w:ascii="Cambria Math"/>
                      <w:lang w:val="es-ES" w:eastAsia="en-US"/>
                    </w:rPr>
                    <m:t>q</m:t>
                  </m:r>
                </m:e>
                <m:sub>
                  <m:r>
                    <w:rPr>
                      <w:rFonts w:ascii="Cambria Math"/>
                      <w:lang w:val="es-ES" w:eastAsia="en-US"/>
                    </w:rPr>
                    <m:t>i</m:t>
                  </m:r>
                </m:sub>
                <m:sup>
                  <m:r>
                    <w:rPr>
                      <w:rFonts w:ascii="Cambria Math"/>
                      <w:lang w:val="es-ES" w:eastAsia="en-US"/>
                    </w:rPr>
                    <m:t>k</m:t>
                  </m:r>
                </m:sup>
              </m:sSubSup>
              <m:r>
                <w:rPr>
                  <w:rFonts w:ascii="Cambria Math"/>
                  <w:lang w:val="en-US" w:eastAsia="en-US"/>
                </w:rPr>
                <m:t>≥</m:t>
              </m:r>
              <m:r>
                <w:rPr>
                  <w:rFonts w:ascii="Cambria Math"/>
                  <w:lang w:val="en-US" w:eastAsia="en-US"/>
                </w:rPr>
                <m:t>0</m:t>
              </m:r>
            </m:oMath>
            <w:r w:rsidRPr="009260AF">
              <w:rPr>
                <w:lang w:val="en-GB" w:eastAsia="en-US"/>
              </w:rPr>
              <w:t xml:space="preserve">) if node </w:t>
            </w:r>
            <w:r w:rsidRPr="009260AF">
              <w:rPr>
                <w:i/>
                <w:lang w:val="en-GB" w:eastAsia="en-US"/>
              </w:rPr>
              <w:t>i</w:t>
            </w:r>
            <w:r w:rsidRPr="009260AF">
              <w:rPr>
                <w:lang w:val="en-GB" w:eastAsia="en-US"/>
              </w:rPr>
              <w:t xml:space="preserve"> is a pickup node, and the cargo delivered (</w:t>
            </w:r>
            <m:oMath>
              <m:sSubSup>
                <m:sSubSupPr>
                  <m:ctrlPr>
                    <w:rPr>
                      <w:rFonts w:ascii="Cambria Math" w:hAnsi="Cambria Math"/>
                      <w:i/>
                      <w:lang w:val="es-ES" w:eastAsia="en-US"/>
                    </w:rPr>
                  </m:ctrlPr>
                </m:sSubSupPr>
                <m:e>
                  <m:r>
                    <w:rPr>
                      <w:rFonts w:ascii="Cambria Math"/>
                      <w:lang w:val="es-ES" w:eastAsia="en-US"/>
                    </w:rPr>
                    <m:t>q</m:t>
                  </m:r>
                </m:e>
                <m:sub>
                  <m:r>
                    <w:rPr>
                      <w:rFonts w:ascii="Cambria Math"/>
                      <w:lang w:val="es-ES" w:eastAsia="en-US"/>
                    </w:rPr>
                    <m:t>i</m:t>
                  </m:r>
                </m:sub>
                <m:sup>
                  <m:r>
                    <w:rPr>
                      <w:rFonts w:ascii="Cambria Math"/>
                      <w:lang w:val="es-ES" w:eastAsia="en-US"/>
                    </w:rPr>
                    <m:t>k</m:t>
                  </m:r>
                </m:sup>
              </m:sSubSup>
              <m:r>
                <w:rPr>
                  <w:rFonts w:ascii="Cambria Math"/>
                  <w:lang w:val="en-US" w:eastAsia="en-US"/>
                </w:rPr>
                <m:t>≤</m:t>
              </m:r>
              <m:r>
                <w:rPr>
                  <w:rFonts w:ascii="Cambria Math"/>
                  <w:lang w:val="en-US" w:eastAsia="en-US"/>
                </w:rPr>
                <m:t>0</m:t>
              </m:r>
            </m:oMath>
            <w:r w:rsidRPr="009260AF">
              <w:rPr>
                <w:lang w:val="en-GB" w:eastAsia="en-US"/>
              </w:rPr>
              <w:t xml:space="preserve">) if node </w:t>
            </w:r>
            <w:r w:rsidRPr="009260AF">
              <w:rPr>
                <w:i/>
                <w:lang w:val="en-GB" w:eastAsia="en-US"/>
              </w:rPr>
              <w:t>i</w:t>
            </w:r>
            <w:r w:rsidRPr="009260AF">
              <w:rPr>
                <w:lang w:val="en-GB" w:eastAsia="en-US"/>
              </w:rPr>
              <w:t xml:space="preserve"> is a delivery node </w:t>
            </w:r>
            <w:r w:rsidRPr="009260AF">
              <w:rPr>
                <w:lang w:val="en-GB" w:eastAsia="en-US"/>
              </w:rPr>
              <w:lastRenderedPageBreak/>
              <w:t xml:space="preserve">[tonnes]. </w:t>
            </w:r>
          </w:p>
        </w:tc>
      </w:tr>
      <w:tr w:rsidR="001645B0" w:rsidRPr="000C4144" w14:paraId="204B8574" w14:textId="77777777" w:rsidTr="00A34399">
        <w:tc>
          <w:tcPr>
            <w:tcW w:w="567" w:type="dxa"/>
          </w:tcPr>
          <w:p w14:paraId="2CBDACB5" w14:textId="77777777" w:rsidR="001645B0" w:rsidRPr="001645B0" w:rsidRDefault="000C4144" w:rsidP="00A34399">
            <w:pPr>
              <w:widowControl w:val="0"/>
              <w:adjustRightInd w:val="0"/>
              <w:textAlignment w:val="baseline"/>
              <w:rPr>
                <w:lang w:val="en-GB" w:eastAsia="en-US"/>
              </w:rPr>
            </w:pPr>
            <m:oMathPara>
              <m:oMath>
                <m:sSubSup>
                  <m:sSubSupPr>
                    <m:ctrlPr>
                      <w:rPr>
                        <w:rFonts w:ascii="Cambria Math" w:hAnsi="Cambria Math"/>
                        <w:i/>
                        <w:lang w:val="es-ES" w:eastAsia="en-US"/>
                      </w:rPr>
                    </m:ctrlPr>
                  </m:sSubSupPr>
                  <m:e>
                    <m:r>
                      <w:rPr>
                        <w:rFonts w:ascii="Cambria Math"/>
                        <w:lang w:val="es-ES" w:eastAsia="en-US"/>
                      </w:rPr>
                      <m:t>Q</m:t>
                    </m:r>
                  </m:e>
                  <m:sub>
                    <m:r>
                      <w:rPr>
                        <w:rFonts w:ascii="Cambria Math"/>
                        <w:lang w:val="es-ES" w:eastAsia="en-US"/>
                      </w:rPr>
                      <m:t>i</m:t>
                    </m:r>
                  </m:sub>
                  <m:sup>
                    <m:r>
                      <w:rPr>
                        <w:rFonts w:ascii="Cambria Math"/>
                        <w:lang w:val="es-ES" w:eastAsia="en-US"/>
                      </w:rPr>
                      <m:t>k</m:t>
                    </m:r>
                  </m:sup>
                </m:sSubSup>
              </m:oMath>
            </m:oMathPara>
          </w:p>
        </w:tc>
        <w:tc>
          <w:tcPr>
            <w:tcW w:w="284" w:type="dxa"/>
          </w:tcPr>
          <w:p w14:paraId="03977153"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47" w:type="dxa"/>
          </w:tcPr>
          <w:p w14:paraId="63E34143"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Amount of cargo carried by aircraft </w:t>
            </w:r>
            <w:r w:rsidRPr="009260AF">
              <w:rPr>
                <w:i/>
                <w:lang w:val="en-GB" w:eastAsia="en-US"/>
              </w:rPr>
              <w:t>k</w:t>
            </w:r>
            <w:r w:rsidRPr="009260AF">
              <w:rPr>
                <w:lang w:val="en-GB" w:eastAsia="en-US"/>
              </w:rPr>
              <w:t xml:space="preserve"> when departing node </w:t>
            </w:r>
            <m:oMath>
              <m:r>
                <w:rPr>
                  <w:rFonts w:ascii="Cambria Math" w:hAnsi="Cambria Math"/>
                  <w:lang w:val="es-CL" w:eastAsia="en-US"/>
                </w:rPr>
                <m:t>i</m:t>
              </m:r>
              <m:r>
                <w:rPr>
                  <w:rFonts w:ascii="Cambria Math"/>
                  <w:lang w:val="en-US" w:eastAsia="en-US"/>
                </w:rPr>
                <m:t xml:space="preserve"> </m:t>
              </m:r>
              <m:r>
                <w:rPr>
                  <w:rFonts w:ascii="Cambria Math" w:hAnsi="Cambria Math"/>
                  <w:lang w:val="es-CL" w:eastAsia="en-US"/>
                </w:rPr>
                <m:t>ϵ</m:t>
              </m:r>
              <m:r>
                <m:rPr>
                  <m:sty m:val="p"/>
                </m:rPr>
                <w:rPr>
                  <w:rFonts w:ascii="Cambria Math"/>
                  <w:lang w:val="en-US"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k</m:t>
                  </m:r>
                </m:sup>
              </m:sSup>
            </m:oMath>
            <w:r w:rsidRPr="009260AF">
              <w:rPr>
                <w:lang w:val="en-GB" w:eastAsia="en-US"/>
              </w:rPr>
              <w:t xml:space="preserve"> [tonnes].</w:t>
            </w:r>
          </w:p>
        </w:tc>
      </w:tr>
      <w:tr w:rsidR="001645B0" w:rsidRPr="000C4144" w14:paraId="65823B49" w14:textId="77777777" w:rsidTr="00A34399">
        <w:tc>
          <w:tcPr>
            <w:tcW w:w="567" w:type="dxa"/>
          </w:tcPr>
          <w:p w14:paraId="0C4B6C04" w14:textId="77777777" w:rsidR="001645B0" w:rsidRPr="001645B0" w:rsidRDefault="000C4144" w:rsidP="00A34399">
            <w:pPr>
              <w:widowControl w:val="0"/>
              <w:adjustRightInd w:val="0"/>
              <w:textAlignment w:val="baseline"/>
              <w:rPr>
                <w:lang w:val="en-GB" w:eastAsia="en-US"/>
              </w:rPr>
            </w:pPr>
            <m:oMathPara>
              <m:oMath>
                <m:sSubSup>
                  <m:sSubSupPr>
                    <m:ctrlPr>
                      <w:rPr>
                        <w:rFonts w:ascii="Cambria Math" w:hAnsi="Cambria Math"/>
                        <w:i/>
                      </w:rPr>
                    </m:ctrlPr>
                  </m:sSubSupPr>
                  <m:e>
                    <m:r>
                      <w:rPr>
                        <w:rFonts w:ascii="Cambria Math" w:hAnsi="Cambria Math"/>
                      </w:rPr>
                      <m:t>μ</m:t>
                    </m:r>
                  </m:e>
                  <m:sub>
                    <m:r>
                      <w:rPr>
                        <w:rFonts w:ascii="Cambria Math" w:hAnsi="Cambria Math"/>
                      </w:rPr>
                      <m:t>n</m:t>
                    </m:r>
                    <m:r>
                      <w:rPr>
                        <w:rFonts w:ascii="Cambria Math"/>
                      </w:rPr>
                      <m:t>,</m:t>
                    </m:r>
                    <m:r>
                      <w:rPr>
                        <w:rFonts w:ascii="Cambria Math" w:hAnsi="Cambria Math"/>
                      </w:rPr>
                      <m:t>m</m:t>
                    </m:r>
                  </m:sub>
                  <m:sup>
                    <m:r>
                      <w:rPr>
                        <w:rFonts w:ascii="Cambria Math" w:hAnsi="Cambria Math"/>
                      </w:rPr>
                      <m:t>k</m:t>
                    </m:r>
                  </m:sup>
                </m:sSubSup>
              </m:oMath>
            </m:oMathPara>
          </w:p>
        </w:tc>
        <w:tc>
          <w:tcPr>
            <w:tcW w:w="284" w:type="dxa"/>
          </w:tcPr>
          <w:p w14:paraId="447B83C2" w14:textId="77777777" w:rsidR="001645B0" w:rsidRPr="009260AF" w:rsidRDefault="001645B0" w:rsidP="00A34399">
            <w:pPr>
              <w:widowControl w:val="0"/>
              <w:adjustRightInd w:val="0"/>
              <w:jc w:val="both"/>
              <w:textAlignment w:val="baseline"/>
              <w:rPr>
                <w:rFonts w:ascii="Calibri" w:hAnsi="Calibri"/>
                <w:lang w:val="en-GB" w:eastAsia="en-US"/>
              </w:rPr>
            </w:pPr>
            <w:r w:rsidRPr="009260AF">
              <w:rPr>
                <w:rFonts w:ascii="Calibri" w:hAnsi="Calibri"/>
                <w:lang w:val="en-GB" w:eastAsia="en-US"/>
              </w:rPr>
              <w:t>:</w:t>
            </w:r>
          </w:p>
        </w:tc>
        <w:tc>
          <w:tcPr>
            <w:tcW w:w="8647" w:type="dxa"/>
          </w:tcPr>
          <w:p w14:paraId="517A8D0E"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Auxiliary variable, equal to 1 if flight leg </w:t>
            </w:r>
            <m:oMath>
              <m:d>
                <m:dPr>
                  <m:ctrlPr>
                    <w:rPr>
                      <w:rFonts w:ascii="Cambria Math" w:hAnsi="Cambria Math"/>
                      <w:i/>
                    </w:rPr>
                  </m:ctrlPr>
                </m:dPr>
                <m:e>
                  <m:r>
                    <w:rPr>
                      <w:rFonts w:ascii="Cambria Math" w:hAnsi="Cambria Math"/>
                    </w:rPr>
                    <m:t>n</m:t>
                  </m:r>
                  <m:r>
                    <w:rPr>
                      <w:rFonts w:ascii="Cambria Math"/>
                      <w:lang w:val="en-US"/>
                    </w:rPr>
                    <m:t>,</m:t>
                  </m:r>
                  <m:r>
                    <w:rPr>
                      <w:rFonts w:ascii="Cambria Math"/>
                    </w:rPr>
                    <m:t>m</m:t>
                  </m:r>
                </m:e>
              </m:d>
            </m:oMath>
            <w:r w:rsidRPr="009260AF">
              <w:rPr>
                <w:lang w:val="en-GB"/>
              </w:rPr>
              <w:t xml:space="preserve"> is cancelled, otherwise 0.</w:t>
            </w:r>
          </w:p>
        </w:tc>
      </w:tr>
    </w:tbl>
    <w:p w14:paraId="50293A42" w14:textId="77777777" w:rsidR="001645B0" w:rsidRPr="009260AF" w:rsidRDefault="001645B0" w:rsidP="001645B0">
      <w:pPr>
        <w:jc w:val="both"/>
        <w:rPr>
          <w:b/>
          <w:lang w:val="en-GB"/>
        </w:rPr>
      </w:pPr>
    </w:p>
    <w:p w14:paraId="58ACCE8A" w14:textId="77777777" w:rsidR="001645B0" w:rsidRPr="009260AF" w:rsidRDefault="001645B0" w:rsidP="001645B0">
      <w:pPr>
        <w:jc w:val="both"/>
        <w:rPr>
          <w:b/>
          <w:lang w:val="en-GB"/>
        </w:rPr>
      </w:pPr>
      <w:r w:rsidRPr="009260AF">
        <w:rPr>
          <w:b/>
          <w:lang w:val="en-GB"/>
        </w:rPr>
        <w:t>2.3. Mathematical model</w:t>
      </w:r>
    </w:p>
    <w:p w14:paraId="787C78CB" w14:textId="77777777" w:rsidR="001645B0" w:rsidRPr="009260AF" w:rsidRDefault="001645B0" w:rsidP="001645B0">
      <w:pPr>
        <w:jc w:val="both"/>
        <w:rPr>
          <w:lang w:val="en-GB"/>
        </w:rPr>
      </w:pPr>
    </w:p>
    <w:p w14:paraId="5A32FCD4" w14:textId="77777777" w:rsidR="001645B0" w:rsidRDefault="001645B0" w:rsidP="001645B0">
      <w:pPr>
        <w:jc w:val="both"/>
        <w:rPr>
          <w:lang w:val="en-GB"/>
        </w:rPr>
      </w:pPr>
      <w:r w:rsidRPr="009260AF">
        <w:rPr>
          <w:lang w:val="en-GB"/>
        </w:rPr>
        <w:t>The mathematical formulation of the proposed model is set out below.</w:t>
      </w:r>
    </w:p>
    <w:p w14:paraId="711A3F3C" w14:textId="77777777" w:rsidR="001645B0" w:rsidRPr="009260AF" w:rsidRDefault="001645B0" w:rsidP="001645B0">
      <w:pPr>
        <w:jc w:val="both"/>
        <w:rPr>
          <w:lang w:val="en-GB"/>
        </w:rPr>
      </w:pPr>
    </w:p>
    <w:tbl>
      <w:tblPr>
        <w:tblW w:w="9498" w:type="dxa"/>
        <w:tblInd w:w="-5" w:type="dxa"/>
        <w:tblLayout w:type="fixed"/>
        <w:tblLook w:val="04A0" w:firstRow="1" w:lastRow="0" w:firstColumn="1" w:lastColumn="0" w:noHBand="0" w:noVBand="1"/>
      </w:tblPr>
      <w:tblGrid>
        <w:gridCol w:w="2824"/>
        <w:gridCol w:w="3101"/>
        <w:gridCol w:w="2722"/>
        <w:gridCol w:w="851"/>
      </w:tblGrid>
      <w:tr w:rsidR="001645B0" w:rsidRPr="0071008F" w14:paraId="15480063" w14:textId="77777777" w:rsidTr="00A34399">
        <w:tc>
          <w:tcPr>
            <w:tcW w:w="8647" w:type="dxa"/>
            <w:gridSpan w:val="3"/>
          </w:tcPr>
          <w:p w14:paraId="16F8C20F" w14:textId="77777777" w:rsidR="001645B0" w:rsidRPr="001645B0" w:rsidRDefault="001645B0" w:rsidP="00A34399">
            <w:pPr>
              <w:widowControl w:val="0"/>
              <w:adjustRightInd w:val="0"/>
              <w:ind w:left="34"/>
              <w:jc w:val="both"/>
              <w:textAlignment w:val="baseline"/>
              <w:rPr>
                <w:rFonts w:ascii="Calibri" w:hAnsi="Calibri"/>
                <w:lang w:val="en-GB" w:eastAsia="en-US"/>
              </w:rPr>
            </w:pPr>
            <m:oMathPara>
              <m:oMathParaPr>
                <m:jc m:val="left"/>
              </m:oMathParaPr>
              <m:oMath>
                <m:r>
                  <m:rPr>
                    <m:sty m:val="p"/>
                  </m:rPr>
                  <w:rPr>
                    <w:rFonts w:ascii="Cambria Math" w:hAnsi="Cambria Math"/>
                    <w:lang w:val="en-GB" w:eastAsia="en-US"/>
                  </w:rPr>
                  <m:t xml:space="preserve">max </m:t>
                </m:r>
                <m:nary>
                  <m:naryPr>
                    <m:chr m:val="∑"/>
                    <m:limLoc m:val="undOvr"/>
                    <m:supHide m:val="1"/>
                    <m:ctrlPr>
                      <w:rPr>
                        <w:rFonts w:ascii="Cambria Math" w:hAnsi="Cambria Math"/>
                        <w:lang w:val="es-CL" w:eastAsia="en-US"/>
                      </w:rPr>
                    </m:ctrlPr>
                  </m:naryPr>
                  <m:sub>
                    <m:r>
                      <w:rPr>
                        <w:rFonts w:ascii="Cambria Math" w:hAnsi="Cambria Math"/>
                        <w:lang w:val="es-CL" w:eastAsia="en-US"/>
                      </w:rPr>
                      <m:t>k</m:t>
                    </m:r>
                    <m:r>
                      <m:rPr>
                        <m:sty m:val="p"/>
                      </m:rPr>
                      <w:rPr>
                        <w:rFonts w:ascii="Cambria Math" w:hAnsi="Cambria Math"/>
                        <w:lang w:val="en-GB" w:eastAsia="en-US"/>
                      </w:rPr>
                      <m:t xml:space="preserve"> ∈ </m:t>
                    </m:r>
                    <m:r>
                      <w:rPr>
                        <w:rFonts w:ascii="Cambria Math" w:hAnsi="Cambria Math"/>
                        <w:lang w:val="es-CL" w:eastAsia="en-US"/>
                      </w:rPr>
                      <m:t>K</m:t>
                    </m:r>
                  </m:sub>
                  <m:sup/>
                  <m:e>
                    <m:func>
                      <m:funcPr>
                        <m:ctrlPr>
                          <w:rPr>
                            <w:rFonts w:ascii="Cambria Math" w:hAnsi="Cambria Math"/>
                            <w:lang w:val="es-CL" w:eastAsia="en-US"/>
                          </w:rPr>
                        </m:ctrlPr>
                      </m:funcPr>
                      <m:fName>
                        <m:nary>
                          <m:naryPr>
                            <m:chr m:val="∑"/>
                            <m:limLoc m:val="undOvr"/>
                            <m:supHide m:val="1"/>
                            <m:ctrlPr>
                              <w:rPr>
                                <w:rFonts w:ascii="Cambria Math" w:hAnsi="Cambria Math"/>
                                <w:lang w:val="es-CL" w:eastAsia="en-US"/>
                              </w:rPr>
                            </m:ctrlPr>
                          </m:naryPr>
                          <m:sub>
                            <m:r>
                              <w:rPr>
                                <w:rFonts w:ascii="Cambria Math" w:hAnsi="Cambria Math"/>
                                <w:lang w:val="es-ES" w:eastAsia="en-US"/>
                              </w:rPr>
                              <m:t>i</m:t>
                            </m:r>
                            <m:r>
                              <m:rPr>
                                <m:sty m:val="p"/>
                              </m:rPr>
                              <w:rPr>
                                <w:rFonts w:ascii="Cambria Math" w:hAnsi="Cambria Math"/>
                                <w:lang w:val="en-GB" w:eastAsia="en-US"/>
                              </w:rPr>
                              <m:t xml:space="preserve"> ∈ </m:t>
                            </m:r>
                            <m:sSup>
                              <m:sSupPr>
                                <m:ctrlPr>
                                  <w:rPr>
                                    <w:rFonts w:ascii="Cambria Math" w:hAnsi="Cambria Math"/>
                                    <w:lang w:val="es-CL" w:eastAsia="en-US"/>
                                  </w:rPr>
                                </m:ctrlPr>
                              </m:sSupPr>
                              <m:e>
                                <m:r>
                                  <w:rPr>
                                    <w:rFonts w:ascii="Cambria Math" w:hAnsi="Cambria Math"/>
                                    <w:lang w:val="es-CL" w:eastAsia="en-US"/>
                                  </w:rPr>
                                  <m:t>P</m:t>
                                </m:r>
                              </m:e>
                              <m:sup>
                                <m:r>
                                  <w:rPr>
                                    <w:rFonts w:ascii="Cambria Math" w:hAnsi="Cambria Math"/>
                                    <w:lang w:val="es-CL" w:eastAsia="en-US"/>
                                  </w:rPr>
                                  <m:t>k</m:t>
                                </m:r>
                              </m:sup>
                            </m:sSup>
                          </m:sub>
                          <m:sup/>
                          <m:e>
                            <m:r>
                              <m:rPr>
                                <m:sty m:val="p"/>
                              </m:rPr>
                              <w:rPr>
                                <w:rFonts w:ascii="Cambria Math" w:hAnsi="Cambria Math"/>
                                <w:lang w:val="en-GB" w:eastAsia="en-US"/>
                              </w:rPr>
                              <m:t xml:space="preserve"> </m:t>
                            </m:r>
                          </m:e>
                        </m:nary>
                      </m:fName>
                      <m:e>
                        <m:sSubSup>
                          <m:sSubSupPr>
                            <m:ctrlPr>
                              <w:rPr>
                                <w:rFonts w:ascii="Cambria Math" w:hAnsi="Cambria Math"/>
                                <w:lang w:val="es-CL" w:eastAsia="en-US"/>
                              </w:rPr>
                            </m:ctrlPr>
                          </m:sSubSupPr>
                          <m:e>
                            <m:sSub>
                              <m:sSubPr>
                                <m:ctrlPr>
                                  <w:rPr>
                                    <w:rFonts w:ascii="Cambria Math" w:hAnsi="Cambria Math"/>
                                    <w:lang w:val="es-CL" w:eastAsia="en-US"/>
                                  </w:rPr>
                                </m:ctrlPr>
                              </m:sSubPr>
                              <m:e>
                                <m:r>
                                  <w:rPr>
                                    <w:rFonts w:ascii="Cambria Math" w:hAnsi="Cambria Math"/>
                                    <w:lang w:val="es-CL" w:eastAsia="en-US"/>
                                  </w:rPr>
                                  <m:t>r</m:t>
                                </m:r>
                              </m:e>
                              <m:sub>
                                <m:r>
                                  <w:rPr>
                                    <w:rFonts w:ascii="Cambria Math" w:hAnsi="Cambria Math"/>
                                    <w:lang w:val="es-ES" w:eastAsia="en-US"/>
                                  </w:rPr>
                                  <m:t>i</m:t>
                                </m:r>
                              </m:sub>
                            </m:sSub>
                            <m:r>
                              <m:rPr>
                                <m:sty m:val="p"/>
                              </m:rPr>
                              <w:rPr>
                                <w:rFonts w:ascii="Cambria Math" w:hAnsi="Cambria Math"/>
                                <w:lang w:val="en-GB" w:eastAsia="en-US"/>
                              </w:rPr>
                              <m:t xml:space="preserve"> </m:t>
                            </m:r>
                            <m:r>
                              <w:rPr>
                                <w:rFonts w:ascii="Cambria Math" w:hAnsi="Cambria Math"/>
                                <w:lang w:val="es-CL" w:eastAsia="en-US"/>
                              </w:rPr>
                              <m:t>q</m:t>
                            </m:r>
                          </m:e>
                          <m:sub>
                            <m:sSup>
                              <m:sSupPr>
                                <m:ctrlPr>
                                  <w:rPr>
                                    <w:rFonts w:ascii="Cambria Math" w:hAnsi="Cambria Math"/>
                                    <w:lang w:val="es-ES" w:eastAsia="en-US"/>
                                  </w:rPr>
                                </m:ctrlPr>
                              </m:sSupPr>
                              <m:e>
                                <m:r>
                                  <w:rPr>
                                    <w:rFonts w:ascii="Cambria Math" w:hAnsi="Cambria Math"/>
                                    <w:lang w:val="es-CL" w:eastAsia="en-US"/>
                                  </w:rPr>
                                  <m:t>i</m:t>
                                </m:r>
                              </m:e>
                              <m:sup>
                                <m:r>
                                  <m:rPr>
                                    <m:sty m:val="p"/>
                                  </m:rPr>
                                  <w:rPr>
                                    <w:rFonts w:ascii="Cambria Math" w:hAnsi="Cambria Math"/>
                                    <w:lang w:val="en-GB" w:eastAsia="en-US"/>
                                  </w:rPr>
                                  <m:t>+</m:t>
                                </m:r>
                              </m:sup>
                            </m:sSup>
                          </m:sub>
                          <m:sup>
                            <m:r>
                              <w:rPr>
                                <w:rFonts w:ascii="Cambria Math" w:hAnsi="Cambria Math"/>
                                <w:lang w:val="es-CL" w:eastAsia="en-US"/>
                              </w:rPr>
                              <m:t>k</m:t>
                            </m:r>
                          </m:sup>
                        </m:sSubSup>
                      </m:e>
                    </m:func>
                  </m:e>
                </m:nary>
                <m:r>
                  <m:rPr>
                    <m:sty m:val="p"/>
                  </m:rPr>
                  <w:rPr>
                    <w:rFonts w:ascii="Cambria Math" w:hAnsi="Cambria Math"/>
                    <w:lang w:val="en-GB" w:eastAsia="en-US"/>
                  </w:rPr>
                  <m:t>-</m:t>
                </m:r>
                <m:nary>
                  <m:naryPr>
                    <m:chr m:val="∑"/>
                    <m:limLoc m:val="undOvr"/>
                    <m:supHide m:val="1"/>
                    <m:ctrlPr>
                      <w:rPr>
                        <w:rFonts w:ascii="Cambria Math" w:hAnsi="Cambria Math"/>
                        <w:lang w:val="es-CL" w:eastAsia="en-US"/>
                      </w:rPr>
                    </m:ctrlPr>
                  </m:naryPr>
                  <m:sub>
                    <m:r>
                      <w:rPr>
                        <w:rFonts w:ascii="Cambria Math" w:hAnsi="Cambria Math"/>
                        <w:lang w:val="es-CL" w:eastAsia="en-US"/>
                      </w:rPr>
                      <m:t>k</m:t>
                    </m:r>
                    <m:r>
                      <m:rPr>
                        <m:sty m:val="p"/>
                      </m:rPr>
                      <w:rPr>
                        <w:rFonts w:ascii="Cambria Math" w:hAnsi="Cambria Math"/>
                        <w:lang w:val="en-GB" w:eastAsia="en-US"/>
                      </w:rPr>
                      <m:t xml:space="preserve"> ∈ </m:t>
                    </m:r>
                    <m:r>
                      <w:rPr>
                        <w:rFonts w:ascii="Cambria Math" w:hAnsi="Cambria Math"/>
                        <w:lang w:val="es-CL" w:eastAsia="en-US"/>
                      </w:rPr>
                      <m:t>K</m:t>
                    </m:r>
                  </m:sub>
                  <m:sup/>
                  <m:e>
                    <m:nary>
                      <m:naryPr>
                        <m:chr m:val="∑"/>
                        <m:limLoc m:val="undOvr"/>
                        <m:supHide m:val="1"/>
                        <m:ctrlPr>
                          <w:rPr>
                            <w:rFonts w:ascii="Cambria Math" w:hAnsi="Cambria Math"/>
                            <w:lang w:val="es-CL" w:eastAsia="en-US"/>
                          </w:rPr>
                        </m:ctrlPr>
                      </m:naryPr>
                      <m:sub>
                        <m:r>
                          <m:rPr>
                            <m:sty m:val="p"/>
                          </m:rPr>
                          <w:rPr>
                            <w:rFonts w:ascii="Cambria Math" w:hAnsi="Cambria Math"/>
                            <w:lang w:val="en-GB" w:eastAsia="en-US"/>
                          </w:rPr>
                          <m:t>(</m:t>
                        </m:r>
                        <m:r>
                          <w:rPr>
                            <w:rFonts w:ascii="Cambria Math" w:hAnsi="Cambria Math"/>
                            <w:lang w:val="es-CL" w:eastAsia="en-US"/>
                          </w:rPr>
                          <m:t>i</m:t>
                        </m:r>
                        <m:r>
                          <m:rPr>
                            <m:sty m:val="p"/>
                          </m:rPr>
                          <w:rPr>
                            <w:rFonts w:ascii="Cambria Math" w:hAnsi="Cambria Math"/>
                            <w:lang w:val="en-GB" w:eastAsia="en-US"/>
                          </w:rPr>
                          <m:t xml:space="preserve">, </m:t>
                        </m:r>
                        <m:r>
                          <w:rPr>
                            <w:rFonts w:ascii="Cambria Math" w:hAnsi="Cambria Math"/>
                            <w:lang w:val="es-CL" w:eastAsia="en-US"/>
                          </w:rPr>
                          <m:t>j</m:t>
                        </m:r>
                        <m:r>
                          <m:rPr>
                            <m:sty m:val="p"/>
                          </m:rPr>
                          <w:rPr>
                            <w:rFonts w:ascii="Cambria Math" w:hAnsi="Cambria Math"/>
                            <w:lang w:val="en-GB" w:eastAsia="en-US"/>
                          </w:rPr>
                          <m:t xml:space="preserve">) ∈ </m:t>
                        </m:r>
                        <m:sSup>
                          <m:sSupPr>
                            <m:ctrlPr>
                              <w:rPr>
                                <w:rFonts w:ascii="Cambria Math" w:hAnsi="Cambria Math"/>
                                <w:lang w:val="es-CL" w:eastAsia="en-US"/>
                              </w:rPr>
                            </m:ctrlPr>
                          </m:sSupPr>
                          <m:e>
                            <m:r>
                              <w:rPr>
                                <w:rFonts w:ascii="Cambria Math" w:hAnsi="Cambria Math"/>
                                <w:lang w:val="es-CL" w:eastAsia="en-US"/>
                              </w:rPr>
                              <m:t>A</m:t>
                            </m:r>
                          </m:e>
                          <m:sup>
                            <m:r>
                              <w:rPr>
                                <w:rFonts w:ascii="Cambria Math" w:hAnsi="Cambria Math"/>
                                <w:lang w:val="es-CL" w:eastAsia="en-US"/>
                              </w:rPr>
                              <m:t>k</m:t>
                            </m:r>
                          </m:sup>
                        </m:sSup>
                        <m:r>
                          <m:rPr>
                            <m:sty m:val="p"/>
                          </m:rPr>
                          <w:rPr>
                            <w:rFonts w:ascii="Cambria Math" w:hAnsi="Cambria Math"/>
                            <w:lang w:val="en-GB" w:eastAsia="en-US"/>
                          </w:rPr>
                          <m:t xml:space="preserve"> </m:t>
                        </m:r>
                      </m:sub>
                      <m:sup/>
                      <m:e>
                        <m:sSubSup>
                          <m:sSubSupPr>
                            <m:ctrlPr>
                              <w:rPr>
                                <w:rFonts w:ascii="Cambria Math" w:hAnsi="Cambria Math"/>
                                <w:lang w:val="es-CL" w:eastAsia="en-US"/>
                              </w:rPr>
                            </m:ctrlPr>
                          </m:sSubSupPr>
                          <m:e>
                            <m:r>
                              <w:rPr>
                                <w:rFonts w:ascii="Cambria Math" w:hAnsi="Cambria Math"/>
                                <w:lang w:val="es-CL" w:eastAsia="en-US"/>
                              </w:rPr>
                              <m:t>c</m:t>
                            </m:r>
                          </m:e>
                          <m:sub>
                            <m:r>
                              <w:rPr>
                                <w:rFonts w:ascii="Cambria Math" w:hAnsi="Cambria Math"/>
                                <w:lang w:val="es-CL" w:eastAsia="en-US"/>
                              </w:rPr>
                              <m:t>i</m:t>
                            </m:r>
                            <m:r>
                              <m:rPr>
                                <m:sty m:val="p"/>
                              </m:rPr>
                              <w:rPr>
                                <w:rFonts w:ascii="Cambria Math" w:hAnsi="Cambria Math"/>
                                <w:lang w:val="en-GB" w:eastAsia="en-US"/>
                              </w:rPr>
                              <m:t>,</m:t>
                            </m:r>
                            <m:r>
                              <w:rPr>
                                <w:rFonts w:ascii="Cambria Math" w:hAnsi="Cambria Math"/>
                                <w:lang w:val="es-CL" w:eastAsia="en-US"/>
                              </w:rPr>
                              <m:t>j</m:t>
                            </m:r>
                          </m:sub>
                          <m:sup>
                            <m:r>
                              <w:rPr>
                                <w:rFonts w:ascii="Cambria Math" w:hAnsi="Cambria Math"/>
                                <w:lang w:val="es-CL" w:eastAsia="en-US"/>
                              </w:rPr>
                              <m:t>k</m:t>
                            </m:r>
                          </m:sup>
                        </m:sSubSup>
                        <m:sSubSup>
                          <m:sSubSupPr>
                            <m:ctrlPr>
                              <w:rPr>
                                <w:rFonts w:ascii="Cambria Math" w:hAnsi="Cambria Math"/>
                                <w:lang w:val="es-CL" w:eastAsia="en-US"/>
                              </w:rPr>
                            </m:ctrlPr>
                          </m:sSubSupPr>
                          <m:e>
                            <m:r>
                              <w:rPr>
                                <w:rFonts w:ascii="Cambria Math" w:hAnsi="Cambria Math"/>
                                <w:lang w:val="es-CL" w:eastAsia="en-US"/>
                              </w:rPr>
                              <m:t>x</m:t>
                            </m:r>
                          </m:e>
                          <m:sub>
                            <m:r>
                              <w:rPr>
                                <w:rFonts w:ascii="Cambria Math" w:hAnsi="Cambria Math"/>
                                <w:lang w:val="es-CL" w:eastAsia="en-US"/>
                              </w:rPr>
                              <m:t>i</m:t>
                            </m:r>
                            <m:r>
                              <m:rPr>
                                <m:sty m:val="p"/>
                              </m:rPr>
                              <w:rPr>
                                <w:rFonts w:ascii="Cambria Math" w:hAnsi="Cambria Math"/>
                                <w:lang w:val="en-GB" w:eastAsia="en-US"/>
                              </w:rPr>
                              <m:t>,</m:t>
                            </m:r>
                            <m:r>
                              <w:rPr>
                                <w:rFonts w:ascii="Cambria Math" w:hAnsi="Cambria Math"/>
                                <w:lang w:val="es-CL" w:eastAsia="en-US"/>
                              </w:rPr>
                              <m:t>j</m:t>
                            </m:r>
                          </m:sub>
                          <m:sup>
                            <m:r>
                              <w:rPr>
                                <w:rFonts w:ascii="Cambria Math" w:hAnsi="Cambria Math"/>
                                <w:lang w:val="es-CL" w:eastAsia="en-US"/>
                              </w:rPr>
                              <m:t>k</m:t>
                            </m:r>
                          </m:sup>
                        </m:sSubSup>
                      </m:e>
                    </m:nary>
                  </m:e>
                </m:nary>
                <m:r>
                  <m:rPr>
                    <m:sty m:val="p"/>
                  </m:rPr>
                  <w:rPr>
                    <w:rFonts w:ascii="Cambria Math" w:hAnsi="Cambria Math"/>
                    <w:lang w:val="en-GB" w:eastAsia="en-US"/>
                  </w:rPr>
                  <m:t>-</m:t>
                </m:r>
                <m:nary>
                  <m:naryPr>
                    <m:chr m:val="∑"/>
                    <m:limLoc m:val="undOvr"/>
                    <m:supHide m:val="1"/>
                    <m:ctrlPr>
                      <w:rPr>
                        <w:rFonts w:ascii="Cambria Math" w:hAnsi="Cambria Math"/>
                        <w:i/>
                      </w:rPr>
                    </m:ctrlPr>
                  </m:naryPr>
                  <m:sub>
                    <m:r>
                      <w:rPr>
                        <w:rFonts w:ascii="Cambria Math" w:hAnsi="Cambria Math"/>
                      </w:rPr>
                      <m:t>k</m:t>
                    </m:r>
                    <m:r>
                      <w:rPr>
                        <w:rFonts w:ascii="Cambria Math"/>
                        <w:lang w:val="en-GB"/>
                      </w:rPr>
                      <m:t xml:space="preserve"> </m:t>
                    </m:r>
                    <m:r>
                      <w:rPr>
                        <w:rFonts w:ascii="Cambria Math" w:hAnsi="Cambria Math"/>
                      </w:rPr>
                      <m:t>ϵ</m:t>
                    </m:r>
                    <m:r>
                      <w:rPr>
                        <w:rFonts w:ascii="Cambria Math"/>
                        <w:lang w:val="en-GB"/>
                      </w:rPr>
                      <m:t xml:space="preserve"> </m:t>
                    </m:r>
                    <m:r>
                      <w:rPr>
                        <w:rFonts w:ascii="Cambria Math" w:hAnsi="Cambria Math"/>
                      </w:rPr>
                      <m:t>K</m:t>
                    </m:r>
                  </m:sub>
                  <m:sup/>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n</m:t>
                            </m:r>
                            <m:r>
                              <w:rPr>
                                <w:rFonts w:ascii="Cambria Math"/>
                                <w:lang w:val="en-GB"/>
                              </w:rPr>
                              <m:t xml:space="preserve">, </m:t>
                            </m:r>
                            <m:r>
                              <w:rPr>
                                <w:rFonts w:ascii="Cambria Math" w:hAnsi="Cambria Math"/>
                              </w:rPr>
                              <m:t>m</m:t>
                            </m:r>
                          </m:e>
                        </m:d>
                        <m:r>
                          <w:rPr>
                            <w:rFonts w:ascii="Cambria Math" w:hAnsi="Cambria Math"/>
                          </w:rPr>
                          <m:t>ϵ</m:t>
                        </m:r>
                        <m:r>
                          <w:rPr>
                            <w:rFonts w:ascii="Cambria Math"/>
                            <w:lang w:val="en-GB"/>
                          </w:rPr>
                          <m:t xml:space="preserve"> </m:t>
                        </m:r>
                        <m:sSup>
                          <m:sSupPr>
                            <m:ctrlPr>
                              <w:rPr>
                                <w:rFonts w:ascii="Cambria Math" w:hAnsi="Cambria Math"/>
                                <w:i/>
                              </w:rPr>
                            </m:ctrlPr>
                          </m:sSupPr>
                          <m:e>
                            <m:r>
                              <w:rPr>
                                <w:rFonts w:ascii="Cambria Math" w:hAnsi="Cambria Math"/>
                              </w:rPr>
                              <m:t>FB</m:t>
                            </m:r>
                          </m:e>
                          <m:sup>
                            <m:r>
                              <w:rPr>
                                <w:rFonts w:ascii="Cambria Math" w:hAnsi="Cambria Math"/>
                              </w:rPr>
                              <m:t>k</m:t>
                            </m:r>
                          </m:sup>
                        </m:sSup>
                      </m:sub>
                      <m:sup/>
                      <m:e>
                        <m:func>
                          <m:funcPr>
                            <m:ctrlPr>
                              <w:rPr>
                                <w:rFonts w:ascii="Cambria Math" w:hAnsi="Cambria Math"/>
                                <w:i/>
                              </w:rPr>
                            </m:ctrlPr>
                          </m:funcPr>
                          <m:fNa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r>
                                  <w:rPr>
                                    <w:rFonts w:ascii="Cambria Math" w:eastAsiaTheme="minorEastAsia"/>
                                    <w:lang w:val="en-GB"/>
                                  </w:rPr>
                                  <m:t>,</m:t>
                                </m:r>
                                <m:r>
                                  <w:rPr>
                                    <w:rFonts w:ascii="Cambria Math" w:eastAsiaTheme="minorEastAsia" w:hAnsi="Cambria Math"/>
                                  </w:rPr>
                                  <m:t>m</m:t>
                                </m:r>
                              </m:sub>
                              <m:sup>
                                <m:r>
                                  <w:rPr>
                                    <w:rFonts w:ascii="Cambria Math" w:eastAsiaTheme="minorEastAsia" w:hAnsi="Cambria Math"/>
                                  </w:rPr>
                                  <m:t>k</m:t>
                                </m:r>
                              </m:sup>
                            </m:sSubSup>
                          </m:fName>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n</m:t>
                                </m:r>
                                <m:r>
                                  <w:rPr>
                                    <w:rFonts w:ascii="Cambria Math" w:eastAsiaTheme="minorEastAsia"/>
                                    <w:lang w:val="en-GB"/>
                                  </w:rPr>
                                  <m:t>,</m:t>
                                </m:r>
                                <m:r>
                                  <w:rPr>
                                    <w:rFonts w:ascii="Cambria Math" w:eastAsiaTheme="minorEastAsia" w:hAnsi="Cambria Math"/>
                                  </w:rPr>
                                  <m:t>m</m:t>
                                </m:r>
                              </m:sub>
                              <m:sup>
                                <m:r>
                                  <w:rPr>
                                    <w:rFonts w:ascii="Cambria Math" w:eastAsiaTheme="minorEastAsia" w:hAnsi="Cambria Math"/>
                                  </w:rPr>
                                  <m:t>k</m:t>
                                </m:r>
                              </m:sup>
                            </m:sSubSup>
                          </m:e>
                        </m:func>
                      </m:e>
                    </m:nary>
                  </m:e>
                </m:nary>
              </m:oMath>
            </m:oMathPara>
          </w:p>
          <w:p w14:paraId="6039643B" w14:textId="77777777" w:rsidR="001645B0" w:rsidRPr="0071008F" w:rsidRDefault="001645B0" w:rsidP="00A34399">
            <w:pPr>
              <w:widowControl w:val="0"/>
              <w:tabs>
                <w:tab w:val="left" w:pos="6615"/>
                <w:tab w:val="right" w:pos="7429"/>
              </w:tabs>
              <w:adjustRightInd w:val="0"/>
              <w:textAlignment w:val="baseline"/>
              <w:rPr>
                <w:rFonts w:ascii="Calibri" w:hAnsi="Calibri"/>
                <w:lang w:val="es-ES" w:eastAsia="en-US"/>
              </w:rPr>
            </w:pPr>
            <w:r w:rsidRPr="0071008F">
              <w:rPr>
                <w:lang w:val="es-ES" w:eastAsia="en-US"/>
              </w:rPr>
              <w:t>su</w:t>
            </w:r>
            <w:r>
              <w:rPr>
                <w:lang w:val="es-ES" w:eastAsia="en-US"/>
              </w:rPr>
              <w:t>bject to</w:t>
            </w:r>
            <w:r w:rsidRPr="0071008F">
              <w:rPr>
                <w:lang w:val="es-ES" w:eastAsia="en-US"/>
              </w:rPr>
              <w:t>:</w:t>
            </w:r>
          </w:p>
        </w:tc>
        <w:tc>
          <w:tcPr>
            <w:tcW w:w="851" w:type="dxa"/>
          </w:tcPr>
          <w:p w14:paraId="14C720C6" w14:textId="77777777" w:rsidR="001645B0" w:rsidRPr="0071008F" w:rsidRDefault="001645B0" w:rsidP="00A34399">
            <w:pPr>
              <w:widowControl w:val="0"/>
              <w:adjustRightInd w:val="0"/>
              <w:jc w:val="right"/>
              <w:textAlignment w:val="baseline"/>
              <w:rPr>
                <w:lang w:val="es-ES" w:eastAsia="en-US"/>
              </w:rPr>
            </w:pPr>
          </w:p>
          <w:p w14:paraId="364110A4" w14:textId="77777777" w:rsidR="001645B0" w:rsidRPr="0071008F" w:rsidRDefault="001645B0" w:rsidP="00A34399">
            <w:pPr>
              <w:widowControl w:val="0"/>
              <w:adjustRightInd w:val="0"/>
              <w:jc w:val="right"/>
              <w:textAlignment w:val="baseline"/>
              <w:rPr>
                <w:lang w:val="es-ES" w:eastAsia="en-US"/>
              </w:rPr>
            </w:pPr>
          </w:p>
          <w:p w14:paraId="79282CB4" w14:textId="77777777" w:rsidR="001645B0" w:rsidRPr="0071008F" w:rsidRDefault="001645B0" w:rsidP="00A34399">
            <w:pPr>
              <w:widowControl w:val="0"/>
              <w:adjustRightInd w:val="0"/>
              <w:jc w:val="right"/>
              <w:textAlignment w:val="baseline"/>
              <w:rPr>
                <w:lang w:val="es-ES" w:eastAsia="en-US"/>
              </w:rPr>
            </w:pPr>
            <w:r>
              <w:rPr>
                <w:lang w:val="es-ES" w:eastAsia="en-US"/>
              </w:rPr>
              <w:t>(</w:t>
            </w:r>
            <w:r w:rsidRPr="0071008F">
              <w:rPr>
                <w:lang w:val="es-ES" w:eastAsia="en-US"/>
              </w:rPr>
              <w:t>1)</w:t>
            </w:r>
          </w:p>
        </w:tc>
      </w:tr>
      <w:tr w:rsidR="001645B0" w:rsidRPr="0071008F" w14:paraId="70A96D21" w14:textId="77777777" w:rsidTr="00A34399">
        <w:tc>
          <w:tcPr>
            <w:tcW w:w="5925" w:type="dxa"/>
            <w:gridSpan w:val="2"/>
            <w:vAlign w:val="center"/>
          </w:tcPr>
          <w:p w14:paraId="06438759" w14:textId="77777777" w:rsidR="001645B0" w:rsidRPr="0071008F" w:rsidRDefault="000C4144" w:rsidP="00A34399">
            <w:pPr>
              <w:widowControl w:val="0"/>
              <w:adjustRightInd w:val="0"/>
              <w:ind w:left="567"/>
              <w:jc w:val="center"/>
              <w:textAlignment w:val="baseline"/>
              <w:rPr>
                <w:rFonts w:ascii="Calibri" w:hAnsi="Calibri"/>
                <w:lang w:val="es-CL" w:eastAsia="en-US"/>
              </w:rPr>
            </w:pPr>
            <m:oMathPara>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n</m:t>
                    </m:r>
                    <m:r>
                      <w:rPr>
                        <w:rFonts w:ascii="Cambria Math" w:eastAsiaTheme="minorEastAsia"/>
                        <w:lang w:val="es-ES"/>
                      </w:rPr>
                      <m:t>,</m:t>
                    </m:r>
                    <m:r>
                      <w:rPr>
                        <w:rFonts w:ascii="Cambria Math" w:eastAsiaTheme="minorEastAsia" w:hAnsi="Cambria Math"/>
                      </w:rPr>
                      <m:t>m</m:t>
                    </m:r>
                  </m:sub>
                  <m:sup>
                    <m:r>
                      <w:rPr>
                        <w:rFonts w:ascii="Cambria Math" w:eastAsiaTheme="minorEastAsia" w:hAnsi="Cambria Math"/>
                      </w:rPr>
                      <m:t>k</m:t>
                    </m:r>
                  </m:sup>
                </m:sSubSup>
                <m:r>
                  <w:rPr>
                    <w:rFonts w:eastAsiaTheme="minorEastAsia"/>
                    <w:lang w:val="es-ES"/>
                  </w:rPr>
                  <m:t>≥</m:t>
                </m:r>
                <m:r>
                  <w:rPr>
                    <w:rFonts w:ascii="Cambria Math" w:eastAsiaTheme="minorEastAsia"/>
                    <w:lang w:val="es-ES"/>
                  </w:rPr>
                  <m:t>1</m:t>
                </m:r>
                <m:r>
                  <w:rPr>
                    <w:rFonts w:eastAsiaTheme="minorEastAsia"/>
                    <w:lang w:val="es-ES"/>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r>
                      <w:rPr>
                        <w:rFonts w:ascii="Cambria Math" w:eastAsiaTheme="minorEastAsia"/>
                        <w:lang w:val="es-ES"/>
                      </w:rPr>
                      <m:t xml:space="preserve"> </m:t>
                    </m:r>
                    <m:r>
                      <w:rPr>
                        <w:rFonts w:ascii="Cambria Math" w:eastAsiaTheme="minorEastAsia" w:hAnsi="Cambria Math"/>
                        <w:lang w:val="es-ES"/>
                      </w:rPr>
                      <m:t>∈</m:t>
                    </m:r>
                    <m:r>
                      <w:rPr>
                        <w:rFonts w:ascii="Cambria Math" w:eastAsiaTheme="minorEastAsia"/>
                        <w:lang w:val="es-ES"/>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r>
                          <w:rPr>
                            <w:rFonts w:ascii="Cambria Math" w:eastAsiaTheme="minorEastAsia"/>
                            <w:lang w:val="es-ES"/>
                          </w:rPr>
                          <m:t xml:space="preserve"> </m:t>
                        </m:r>
                        <m:r>
                          <w:rPr>
                            <w:rFonts w:ascii="Cambria Math" w:eastAsiaTheme="minorEastAsia" w:hAnsi="Cambria Math"/>
                            <w:lang w:val="es-ES"/>
                          </w:rPr>
                          <m:t>∈</m:t>
                        </m:r>
                        <m:r>
                          <w:rPr>
                            <w:rFonts w:ascii="Cambria Math" w:eastAsiaTheme="minorEastAsia"/>
                            <w:lang w:val="es-ES"/>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r>
                              <w:rPr>
                                <w:rFonts w:ascii="Cambria Math" w:eastAsiaTheme="minorEastAsia"/>
                                <w:lang w:val="es-ES"/>
                              </w:rPr>
                              <m:t>,</m:t>
                            </m:r>
                            <m:r>
                              <w:rPr>
                                <w:rFonts w:ascii="Cambria Math" w:eastAsiaTheme="minorEastAsia" w:hAnsi="Cambria Math"/>
                              </w:rPr>
                              <m:t>j</m:t>
                            </m:r>
                          </m:sub>
                          <m:sup>
                            <m:r>
                              <w:rPr>
                                <w:rFonts w:ascii="Cambria Math" w:eastAsiaTheme="minorEastAsia" w:hAnsi="Cambria Math"/>
                              </w:rPr>
                              <m:t>k</m:t>
                            </m:r>
                          </m:sup>
                        </m:sSubSup>
                      </m:e>
                    </m:nary>
                  </m:e>
                </m:nary>
              </m:oMath>
            </m:oMathPara>
          </w:p>
        </w:tc>
        <w:tc>
          <w:tcPr>
            <w:tcW w:w="2722" w:type="dxa"/>
            <w:vAlign w:val="center"/>
          </w:tcPr>
          <w:p w14:paraId="67AC0957" w14:textId="77777777" w:rsidR="001645B0" w:rsidRPr="0071008F" w:rsidRDefault="001645B0" w:rsidP="00A34399">
            <w:pPr>
              <w:widowControl w:val="0"/>
              <w:adjustRightInd w:val="0"/>
              <w:textAlignment w:val="baseline"/>
              <w:rPr>
                <w:rFonts w:ascii="Calibri" w:hAnsi="Calibri"/>
                <w:lang w:val="es-ES" w:eastAsia="en-US"/>
              </w:rPr>
            </w:pPr>
            <m:oMathPara>
              <m:oMath>
                <m:r>
                  <w:rPr>
                    <w:rFonts w:ascii="Cambria Math" w:hAnsi="Cambria Math"/>
                  </w:rPr>
                  <m:t>∀</m:t>
                </m:r>
                <m:d>
                  <m:dPr>
                    <m:ctrlPr>
                      <w:rPr>
                        <w:rFonts w:ascii="Cambria Math" w:hAnsi="Cambria Math"/>
                        <w:i/>
                      </w:rPr>
                    </m:ctrlPr>
                  </m:dPr>
                  <m:e>
                    <m:r>
                      <w:rPr>
                        <w:rFonts w:ascii="Cambria Math" w:hAnsi="Cambria Math"/>
                      </w:rPr>
                      <m:t>n</m:t>
                    </m:r>
                    <m:r>
                      <w:rPr>
                        <w:rFonts w:ascii="Cambria Math"/>
                      </w:rPr>
                      <m:t xml:space="preserve">, </m:t>
                    </m:r>
                    <m:r>
                      <w:rPr>
                        <w:rFonts w:ascii="Cambria Math" w:hAnsi="Cambria Math"/>
                      </w:rPr>
                      <m:t>m</m:t>
                    </m:r>
                  </m:e>
                </m:d>
                <m:r>
                  <w:rPr>
                    <w:rFonts w:ascii="Cambria Math" w:eastAsiaTheme="minorEastAsia" w:hAnsi="Cambria Math"/>
                  </w:rPr>
                  <m:t>∈</m:t>
                </m:r>
                <m:r>
                  <w:rPr>
                    <w:rFonts w:ascii="Cambria Math"/>
                  </w:rPr>
                  <m:t xml:space="preserve"> </m:t>
                </m:r>
                <m:sSup>
                  <m:sSupPr>
                    <m:ctrlPr>
                      <w:rPr>
                        <w:rFonts w:ascii="Cambria Math" w:hAnsi="Cambria Math"/>
                        <w:i/>
                      </w:rPr>
                    </m:ctrlPr>
                  </m:sSupPr>
                  <m:e>
                    <m:r>
                      <w:rPr>
                        <w:rFonts w:ascii="Cambria Math" w:hAnsi="Cambria Math"/>
                      </w:rPr>
                      <m:t>FB</m:t>
                    </m:r>
                  </m:e>
                  <m:sup>
                    <m:r>
                      <w:rPr>
                        <w:rFonts w:ascii="Cambria Math" w:hAnsi="Cambria Math"/>
                      </w:rPr>
                      <m:t>k</m:t>
                    </m:r>
                  </m:sup>
                </m:sSup>
                <m:r>
                  <w:rPr>
                    <w:rFonts w:ascii="Cambria Math"/>
                  </w:rPr>
                  <m:t xml:space="preserve">, </m:t>
                </m:r>
                <m:r>
                  <w:rPr>
                    <w:rFonts w:ascii="Cambria Math" w:hAnsi="Cambria Math"/>
                  </w:rPr>
                  <m:t>k</m:t>
                </m:r>
                <m:r>
                  <w:rPr>
                    <w:rFonts w:ascii="Cambria Math"/>
                  </w:rPr>
                  <m:t xml:space="preserve"> </m:t>
                </m:r>
                <m:r>
                  <w:rPr>
                    <w:rFonts w:ascii="Cambria Math" w:eastAsiaTheme="minorEastAsia" w:hAnsi="Cambria Math"/>
                  </w:rPr>
                  <m:t>∈</m:t>
                </m:r>
                <m:r>
                  <w:rPr>
                    <w:rFonts w:ascii="Cambria Math"/>
                  </w:rPr>
                  <m:t xml:space="preserve"> </m:t>
                </m:r>
                <m:r>
                  <w:rPr>
                    <w:rFonts w:ascii="Cambria Math" w:hAnsi="Cambria Math"/>
                  </w:rPr>
                  <m:t>K</m:t>
                </m:r>
              </m:oMath>
            </m:oMathPara>
          </w:p>
        </w:tc>
        <w:tc>
          <w:tcPr>
            <w:tcW w:w="851" w:type="dxa"/>
            <w:vAlign w:val="center"/>
          </w:tcPr>
          <w:p w14:paraId="4DEF4EA8" w14:textId="77777777" w:rsidR="001645B0" w:rsidRPr="0071008F" w:rsidRDefault="001645B0" w:rsidP="00A34399">
            <w:pPr>
              <w:widowControl w:val="0"/>
              <w:adjustRightInd w:val="0"/>
              <w:jc w:val="right"/>
              <w:textAlignment w:val="baseline"/>
              <w:rPr>
                <w:lang w:val="es-ES" w:eastAsia="en-US"/>
              </w:rPr>
            </w:pPr>
            <w:r>
              <w:rPr>
                <w:lang w:val="es-ES" w:eastAsia="en-US"/>
              </w:rPr>
              <w:t>(2)</w:t>
            </w:r>
          </w:p>
        </w:tc>
      </w:tr>
      <w:tr w:rsidR="001645B0" w14:paraId="3EF3D2DF" w14:textId="77777777" w:rsidTr="00A34399">
        <w:tc>
          <w:tcPr>
            <w:tcW w:w="5925" w:type="dxa"/>
            <w:gridSpan w:val="2"/>
          </w:tcPr>
          <w:p w14:paraId="2ECC6C9F" w14:textId="77777777" w:rsidR="001645B0" w:rsidRPr="0071008F" w:rsidRDefault="000C4144" w:rsidP="00A34399">
            <w:pPr>
              <w:widowControl w:val="0"/>
              <w:adjustRightInd w:val="0"/>
              <w:ind w:left="567"/>
              <w:jc w:val="both"/>
              <w:textAlignment w:val="baseline"/>
              <w:rPr>
                <w:lang w:val="es-CL" w:eastAsia="en-US"/>
              </w:rPr>
            </w:pPr>
            <m:oMathPara>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n</m:t>
                    </m:r>
                    <m:r>
                      <w:rPr>
                        <w:rFonts w:ascii="Cambria Math" w:eastAsiaTheme="minorEastAsia"/>
                      </w:rPr>
                      <m:t>,</m:t>
                    </m:r>
                    <m:r>
                      <w:rPr>
                        <w:rFonts w:ascii="Cambria Math" w:eastAsiaTheme="minorEastAsia" w:hAnsi="Cambria Math"/>
                      </w:rPr>
                      <m:t>m</m:t>
                    </m:r>
                  </m:sub>
                  <m:sup>
                    <m:r>
                      <w:rPr>
                        <w:rFonts w:ascii="Cambria Math" w:eastAsiaTheme="minorEastAsia" w:hAnsi="Cambria Math"/>
                      </w:rPr>
                      <m:t>k</m:t>
                    </m:r>
                  </m:sup>
                </m:sSubSup>
                <m:r>
                  <w:rPr>
                    <w:rFonts w:asciiTheme="majorHAnsi" w:eastAsiaTheme="minorEastAsia"/>
                  </w:rPr>
                  <m:t>≥</m:t>
                </m:r>
                <m:r>
                  <w:rPr>
                    <w:rFonts w:ascii="Cambria Math"/>
                  </w:rPr>
                  <m:t>0</m:t>
                </m:r>
              </m:oMath>
            </m:oMathPara>
          </w:p>
        </w:tc>
        <w:tc>
          <w:tcPr>
            <w:tcW w:w="2722" w:type="dxa"/>
            <w:vAlign w:val="center"/>
          </w:tcPr>
          <w:p w14:paraId="736FDD4F" w14:textId="77777777" w:rsidR="001645B0" w:rsidRPr="0071008F" w:rsidRDefault="001645B0" w:rsidP="00A34399">
            <w:pPr>
              <w:widowControl w:val="0"/>
              <w:adjustRightInd w:val="0"/>
              <w:textAlignment w:val="baseline"/>
              <w:rPr>
                <w:rFonts w:ascii="Calibri" w:hAnsi="Calibri"/>
                <w:lang w:val="es-ES" w:eastAsia="en-US"/>
              </w:rPr>
            </w:pPr>
            <m:oMathPara>
              <m:oMath>
                <m:r>
                  <w:rPr>
                    <w:rFonts w:ascii="Cambria Math" w:hAnsi="Cambria Math"/>
                  </w:rPr>
                  <m:t>∀</m:t>
                </m:r>
                <m:d>
                  <m:dPr>
                    <m:ctrlPr>
                      <w:rPr>
                        <w:rFonts w:ascii="Cambria Math" w:hAnsi="Cambria Math"/>
                        <w:i/>
                      </w:rPr>
                    </m:ctrlPr>
                  </m:dPr>
                  <m:e>
                    <m:r>
                      <w:rPr>
                        <w:rFonts w:ascii="Cambria Math" w:hAnsi="Cambria Math"/>
                      </w:rPr>
                      <m:t>n</m:t>
                    </m:r>
                    <m:r>
                      <w:rPr>
                        <w:rFonts w:ascii="Cambria Math"/>
                      </w:rPr>
                      <m:t xml:space="preserve">, </m:t>
                    </m:r>
                    <m:r>
                      <w:rPr>
                        <w:rFonts w:ascii="Cambria Math" w:hAnsi="Cambria Math"/>
                      </w:rPr>
                      <m:t>m</m:t>
                    </m:r>
                  </m:e>
                </m:d>
                <m:r>
                  <w:rPr>
                    <w:rFonts w:ascii="Cambria Math" w:eastAsiaTheme="minorEastAsia" w:hAnsi="Cambria Math"/>
                  </w:rPr>
                  <m:t>∈</m:t>
                </m:r>
                <m:r>
                  <w:rPr>
                    <w:rFonts w:ascii="Cambria Math"/>
                  </w:rPr>
                  <m:t xml:space="preserve"> </m:t>
                </m:r>
                <m:sSup>
                  <m:sSupPr>
                    <m:ctrlPr>
                      <w:rPr>
                        <w:rFonts w:ascii="Cambria Math" w:hAnsi="Cambria Math"/>
                        <w:i/>
                      </w:rPr>
                    </m:ctrlPr>
                  </m:sSupPr>
                  <m:e>
                    <m:r>
                      <w:rPr>
                        <w:rFonts w:ascii="Cambria Math" w:hAnsi="Cambria Math"/>
                      </w:rPr>
                      <m:t>FB</m:t>
                    </m:r>
                  </m:e>
                  <m:sup>
                    <m:r>
                      <w:rPr>
                        <w:rFonts w:ascii="Cambria Math" w:hAnsi="Cambria Math"/>
                      </w:rPr>
                      <m:t>k</m:t>
                    </m:r>
                  </m:sup>
                </m:sSup>
                <m:r>
                  <w:rPr>
                    <w:rFonts w:ascii="Cambria Math"/>
                  </w:rPr>
                  <m:t xml:space="preserve">, </m:t>
                </m:r>
                <m:r>
                  <w:rPr>
                    <w:rFonts w:ascii="Cambria Math" w:hAnsi="Cambria Math"/>
                  </w:rPr>
                  <m:t>k</m:t>
                </m:r>
                <m:r>
                  <w:rPr>
                    <w:rFonts w:ascii="Cambria Math"/>
                  </w:rPr>
                  <m:t xml:space="preserve"> </m:t>
                </m:r>
                <m:r>
                  <w:rPr>
                    <w:rFonts w:ascii="Cambria Math" w:eastAsiaTheme="minorEastAsia" w:hAnsi="Cambria Math"/>
                  </w:rPr>
                  <m:t>∈</m:t>
                </m:r>
                <m:r>
                  <w:rPr>
                    <w:rFonts w:ascii="Cambria Math"/>
                  </w:rPr>
                  <m:t xml:space="preserve"> </m:t>
                </m:r>
                <m:r>
                  <w:rPr>
                    <w:rFonts w:ascii="Cambria Math" w:hAnsi="Cambria Math"/>
                  </w:rPr>
                  <m:t>K</m:t>
                </m:r>
              </m:oMath>
            </m:oMathPara>
          </w:p>
        </w:tc>
        <w:tc>
          <w:tcPr>
            <w:tcW w:w="851" w:type="dxa"/>
            <w:vAlign w:val="center"/>
          </w:tcPr>
          <w:p w14:paraId="258A1FD4" w14:textId="77777777" w:rsidR="001645B0" w:rsidRDefault="001645B0" w:rsidP="00A34399">
            <w:pPr>
              <w:widowControl w:val="0"/>
              <w:adjustRightInd w:val="0"/>
              <w:jc w:val="right"/>
              <w:textAlignment w:val="baseline"/>
              <w:rPr>
                <w:lang w:val="es-ES" w:eastAsia="en-US"/>
              </w:rPr>
            </w:pPr>
            <w:r>
              <w:rPr>
                <w:lang w:val="es-ES" w:eastAsia="en-US"/>
              </w:rPr>
              <w:t>(3)</w:t>
            </w:r>
          </w:p>
        </w:tc>
      </w:tr>
      <w:tr w:rsidR="001645B0" w:rsidRPr="0071008F" w14:paraId="28868DB2" w14:textId="77777777" w:rsidTr="00A34399">
        <w:tc>
          <w:tcPr>
            <w:tcW w:w="5925" w:type="dxa"/>
            <w:gridSpan w:val="2"/>
            <w:vAlign w:val="center"/>
          </w:tcPr>
          <w:p w14:paraId="2AED7A19" w14:textId="77777777" w:rsidR="001645B0" w:rsidRPr="0071008F" w:rsidRDefault="000C4144" w:rsidP="00A34399">
            <w:pPr>
              <w:widowControl w:val="0"/>
              <w:adjustRightInd w:val="0"/>
              <w:ind w:left="567"/>
              <w:jc w:val="center"/>
              <w:textAlignment w:val="baseline"/>
              <w:rPr>
                <w:rFonts w:ascii="Calibri" w:hAnsi="Calibri"/>
                <w:lang w:val="es-CL" w:eastAsia="en-US"/>
              </w:rPr>
            </w:pPr>
            <m:oMathPara>
              <m:oMath>
                <m:nary>
                  <m:naryPr>
                    <m:chr m:val="∑"/>
                    <m:limLoc m:val="undOvr"/>
                    <m:supHide m:val="1"/>
                    <m:ctrlPr>
                      <w:rPr>
                        <w:rFonts w:ascii="Cambria Math" w:hAnsi="Cambria Math"/>
                        <w:lang w:val="es-CL" w:eastAsia="en-US"/>
                      </w:rPr>
                    </m:ctrlPr>
                  </m:naryPr>
                  <m:sub>
                    <m:r>
                      <w:rPr>
                        <w:rFonts w:ascii="Cambria Math" w:hAnsi="Cambria Math"/>
                        <w:lang w:val="es-CL" w:eastAsia="en-US"/>
                      </w:rPr>
                      <m:t>j</m:t>
                    </m:r>
                    <m:r>
                      <m:rPr>
                        <m:sty m:val="p"/>
                      </m:rPr>
                      <w:rPr>
                        <w:rFonts w:ascii="Cambria Math" w:hAnsi="Calibri"/>
                        <w:lang w:val="es-CL" w:eastAsia="en-US"/>
                      </w:rPr>
                      <m:t xml:space="preserve"> </m:t>
                    </m:r>
                    <m:r>
                      <m:rPr>
                        <m:sty m:val="p"/>
                      </m:rPr>
                      <w:rPr>
                        <w:rFonts w:ascii="Cambria Math" w:hAnsi="Cambria Math"/>
                        <w:lang w:val="es-CL" w:eastAsia="en-US"/>
                      </w:rPr>
                      <m:t>∈</m:t>
                    </m:r>
                    <m:r>
                      <m:rPr>
                        <m:sty m:val="p"/>
                      </m:rPr>
                      <w:rPr>
                        <w:rFonts w:ascii="Cambria Math" w:hAnsi="Calibri"/>
                        <w:lang w:val="es-CL" w:eastAsia="en-US"/>
                      </w:rPr>
                      <m:t xml:space="preserve"> </m:t>
                    </m:r>
                    <m:sSup>
                      <m:sSupPr>
                        <m:ctrlPr>
                          <w:rPr>
                            <w:rFonts w:ascii="Cambria Math" w:hAnsi="Cambria Math"/>
                            <w:lang w:val="es-CL" w:eastAsia="en-US"/>
                          </w:rPr>
                        </m:ctrlPr>
                      </m:sSupPr>
                      <m:e>
                        <m:r>
                          <w:rPr>
                            <w:rFonts w:ascii="Cambria Math" w:hAnsi="Cambria Math"/>
                            <w:lang w:val="es-CL" w:eastAsia="en-US"/>
                          </w:rPr>
                          <m:t>P</m:t>
                        </m:r>
                      </m:e>
                      <m:sup>
                        <m:r>
                          <w:rPr>
                            <w:rFonts w:ascii="Cambria Math" w:hAnsi="Cambria Math"/>
                            <w:lang w:val="es-CL" w:eastAsia="en-US"/>
                          </w:rPr>
                          <m:t>k</m:t>
                        </m:r>
                      </m:sup>
                    </m:sSup>
                  </m:sub>
                  <m:sup/>
                  <m:e>
                    <m:sSubSup>
                      <m:sSubSupPr>
                        <m:ctrlPr>
                          <w:rPr>
                            <w:rFonts w:ascii="Cambria Math" w:hAnsi="Cambria Math"/>
                            <w:lang w:val="es-CL" w:eastAsia="en-US"/>
                          </w:rPr>
                        </m:ctrlPr>
                      </m:sSubSupPr>
                      <m:e>
                        <m:r>
                          <w:rPr>
                            <w:rFonts w:ascii="Cambria Math" w:hAnsi="Cambria Math"/>
                            <w:lang w:val="es-CL" w:eastAsia="en-US"/>
                          </w:rPr>
                          <m:t>x</m:t>
                        </m:r>
                      </m:e>
                      <m:sub>
                        <m:sSubSup>
                          <m:sSubSupPr>
                            <m:ctrlPr>
                              <w:rPr>
                                <w:rFonts w:ascii="Cambria Math" w:hAnsi="Cambria Math"/>
                                <w:i/>
                                <w:lang w:val="es-CL" w:eastAsia="en-US"/>
                              </w:rPr>
                            </m:ctrlPr>
                          </m:sSubSupPr>
                          <m:e>
                            <m:r>
                              <w:rPr>
                                <w:rFonts w:ascii="Cambria Math" w:hAnsi="Cambria Math"/>
                                <w:lang w:val="es-CL" w:eastAsia="en-US"/>
                              </w:rPr>
                              <m:t>0</m:t>
                            </m:r>
                          </m:e>
                          <m:sub>
                            <m:r>
                              <w:rPr>
                                <w:rFonts w:ascii="Cambria Math" w:hAnsi="Cambria Math"/>
                                <w:lang w:val="es-CL" w:eastAsia="en-US"/>
                              </w:rPr>
                              <m:t>k</m:t>
                            </m:r>
                          </m:sub>
                          <m:sup>
                            <m:r>
                              <w:rPr>
                                <w:rFonts w:ascii="Cambria Math" w:hAnsi="Cambria Math"/>
                                <w:lang w:val="es-CL" w:eastAsia="en-US"/>
                              </w:rPr>
                              <m:t>+</m:t>
                            </m:r>
                          </m:sup>
                        </m:sSubSup>
                        <m:r>
                          <m:rPr>
                            <m:sty m:val="p"/>
                          </m:rPr>
                          <w:rPr>
                            <w:rFonts w:ascii="Cambria Math" w:hAnsi="Calibri"/>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j</m:t>
                            </m:r>
                          </m:e>
                          <m:sup>
                            <m:r>
                              <w:rPr>
                                <w:rFonts w:ascii="Cambria Math" w:hAnsi="Calibri"/>
                                <w:lang w:val="es-CL" w:eastAsia="en-US"/>
                              </w:rPr>
                              <m:t>+</m:t>
                            </m:r>
                          </m:sup>
                        </m:sSup>
                      </m:sub>
                      <m:sup>
                        <m:r>
                          <w:rPr>
                            <w:rFonts w:ascii="Cambria Math" w:hAnsi="Cambria Math"/>
                            <w:lang w:val="es-CL" w:eastAsia="en-US"/>
                          </w:rPr>
                          <m:t>k</m:t>
                        </m:r>
                      </m:sup>
                    </m:sSubSup>
                  </m:e>
                </m:nary>
                <m:r>
                  <m:rPr>
                    <m:sty m:val="p"/>
                  </m:rPr>
                  <w:rPr>
                    <w:rFonts w:ascii="Cambria Math" w:hAnsi="Calibri"/>
                    <w:lang w:val="es-CL" w:eastAsia="en-US"/>
                  </w:rPr>
                  <m:t>=1</m:t>
                </m:r>
              </m:oMath>
            </m:oMathPara>
          </w:p>
        </w:tc>
        <w:tc>
          <w:tcPr>
            <w:tcW w:w="2722" w:type="dxa"/>
            <w:vAlign w:val="center"/>
          </w:tcPr>
          <w:p w14:paraId="7371D6B0"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m:t>
                </m:r>
                <m:r>
                  <m:rPr>
                    <m:sty m:val="p"/>
                  </m:rPr>
                  <w:rPr>
                    <w:rFonts w:ascii="Cambria Math" w:hAnsi="Calibri"/>
                    <w:lang w:val="es-ES" w:eastAsia="en-US"/>
                  </w:rPr>
                  <m:t xml:space="preserve"> </m:t>
                </m:r>
                <m:r>
                  <w:rPr>
                    <w:rFonts w:ascii="Cambria Math" w:hAnsi="Cambria Math"/>
                    <w:lang w:val="es-ES" w:eastAsia="en-US"/>
                  </w:rPr>
                  <m:t>k</m:t>
                </m:r>
                <m:r>
                  <m:rPr>
                    <m:sty m:val="p"/>
                  </m:rPr>
                  <w:rPr>
                    <w:rFonts w:ascii="Cambria Math" w:hAnsi="Cambria Math"/>
                    <w:lang w:val="es-ES" w:eastAsia="en-US"/>
                  </w:rPr>
                  <m:t>∈</m:t>
                </m:r>
                <m:r>
                  <w:rPr>
                    <w:rFonts w:ascii="Cambria Math" w:hAnsi="Cambria Math"/>
                    <w:lang w:val="es-ES" w:eastAsia="en-US"/>
                  </w:rPr>
                  <m:t>K</m:t>
                </m:r>
              </m:oMath>
            </m:oMathPara>
          </w:p>
        </w:tc>
        <w:tc>
          <w:tcPr>
            <w:tcW w:w="851" w:type="dxa"/>
            <w:vAlign w:val="center"/>
          </w:tcPr>
          <w:p w14:paraId="71461452" w14:textId="77777777" w:rsidR="001645B0" w:rsidRPr="0071008F" w:rsidRDefault="001645B0" w:rsidP="00A34399">
            <w:pPr>
              <w:widowControl w:val="0"/>
              <w:adjustRightInd w:val="0"/>
              <w:jc w:val="right"/>
              <w:textAlignment w:val="baseline"/>
              <w:rPr>
                <w:lang w:val="es-ES" w:eastAsia="en-US"/>
              </w:rPr>
            </w:pPr>
            <w:r>
              <w:rPr>
                <w:lang w:val="es-ES" w:eastAsia="en-US"/>
              </w:rPr>
              <w:t>(4</w:t>
            </w:r>
            <w:r w:rsidRPr="0071008F">
              <w:rPr>
                <w:lang w:val="es-ES" w:eastAsia="en-US"/>
              </w:rPr>
              <w:t>)</w:t>
            </w:r>
          </w:p>
        </w:tc>
      </w:tr>
      <w:tr w:rsidR="001645B0" w:rsidRPr="0071008F" w14:paraId="50D85FCB" w14:textId="77777777" w:rsidTr="00A34399">
        <w:tc>
          <w:tcPr>
            <w:tcW w:w="5925" w:type="dxa"/>
            <w:gridSpan w:val="2"/>
          </w:tcPr>
          <w:p w14:paraId="4CF69B89" w14:textId="77777777" w:rsidR="001645B0" w:rsidRPr="0071008F" w:rsidRDefault="000C4144" w:rsidP="00A34399">
            <w:pPr>
              <w:widowControl w:val="0"/>
              <w:adjustRightInd w:val="0"/>
              <w:ind w:left="567"/>
              <w:jc w:val="both"/>
              <w:textAlignment w:val="baseline"/>
              <w:rPr>
                <w:rFonts w:ascii="Calibri" w:hAnsi="Calibri"/>
                <w:lang w:val="es-CL" w:eastAsia="en-US"/>
              </w:rPr>
            </w:pPr>
            <m:oMathPara>
              <m:oMath>
                <m:nary>
                  <m:naryPr>
                    <m:chr m:val="∑"/>
                    <m:limLoc m:val="undOvr"/>
                    <m:supHide m:val="1"/>
                    <m:ctrlPr>
                      <w:rPr>
                        <w:rFonts w:ascii="Cambria Math" w:hAnsi="Cambria Math"/>
                        <w:lang w:val="es-CL" w:eastAsia="en-US"/>
                      </w:rPr>
                    </m:ctrlPr>
                  </m:naryPr>
                  <m:sub>
                    <m:r>
                      <m:rPr>
                        <m:sty m:val="p"/>
                      </m:rPr>
                      <w:rPr>
                        <w:rFonts w:ascii="Cambria Math" w:hAnsi="Calibri"/>
                        <w:lang w:val="es-CL" w:eastAsia="en-US"/>
                      </w:rPr>
                      <m:t xml:space="preserve"> </m:t>
                    </m:r>
                    <m:r>
                      <w:rPr>
                        <w:rFonts w:ascii="Cambria Math" w:hAnsi="Cambria Math"/>
                        <w:lang w:val="es-CL" w:eastAsia="en-US"/>
                      </w:rPr>
                      <m:t>i</m:t>
                    </m:r>
                    <m:r>
                      <m:rPr>
                        <m:sty m:val="p"/>
                      </m:rPr>
                      <w:rPr>
                        <w:rFonts w:ascii="Cambria Math" w:hAnsi="Calibri"/>
                        <w:lang w:val="es-CL" w:eastAsia="en-US"/>
                      </w:rPr>
                      <m:t xml:space="preserve"> </m:t>
                    </m:r>
                    <m:r>
                      <m:rPr>
                        <m:sty m:val="p"/>
                      </m:rPr>
                      <w:rPr>
                        <w:rFonts w:ascii="Cambria Math" w:hAnsi="Cambria Math"/>
                        <w:lang w:val="es-CL" w:eastAsia="en-US"/>
                      </w:rPr>
                      <m:t>∈</m:t>
                    </m:r>
                    <m:r>
                      <m:rPr>
                        <m:sty m:val="p"/>
                      </m:rPr>
                      <w:rPr>
                        <w:rFonts w:ascii="Cambria Math" w:hAnsi="Calibri"/>
                        <w:lang w:val="es-CL" w:eastAsia="en-US"/>
                      </w:rPr>
                      <m:t xml:space="preserve"> </m:t>
                    </m:r>
                    <m:sSup>
                      <m:sSupPr>
                        <m:ctrlPr>
                          <w:rPr>
                            <w:rFonts w:ascii="Cambria Math" w:hAnsi="Cambria Math"/>
                            <w:lang w:val="es-CL" w:eastAsia="en-US"/>
                          </w:rPr>
                        </m:ctrlPr>
                      </m:sSupPr>
                      <m:e>
                        <m:r>
                          <w:rPr>
                            <w:rFonts w:ascii="Cambria Math" w:hAnsi="Cambria Math"/>
                            <w:lang w:val="es-CL" w:eastAsia="en-US"/>
                          </w:rPr>
                          <m:t>P</m:t>
                        </m:r>
                      </m:e>
                      <m:sup>
                        <m:r>
                          <w:rPr>
                            <w:rFonts w:ascii="Cambria Math" w:hAnsi="Cambria Math"/>
                            <w:lang w:val="es-CL" w:eastAsia="en-US"/>
                          </w:rPr>
                          <m:t>k</m:t>
                        </m:r>
                      </m:sup>
                    </m:sSup>
                  </m:sub>
                  <m:sup/>
                  <m:e>
                    <m:sSubSup>
                      <m:sSubSupPr>
                        <m:ctrlPr>
                          <w:rPr>
                            <w:rFonts w:ascii="Cambria Math" w:hAnsi="Cambria Math"/>
                            <w:lang w:val="es-CL" w:eastAsia="en-US"/>
                          </w:rPr>
                        </m:ctrlPr>
                      </m:sSubSupPr>
                      <m:e>
                        <m:r>
                          <w:rPr>
                            <w:rFonts w:ascii="Cambria Math" w:hAnsi="Cambria Math"/>
                            <w:lang w:val="es-CL" w:eastAsia="en-US"/>
                          </w:rPr>
                          <m:t>x</m:t>
                        </m:r>
                      </m:e>
                      <m:sub>
                        <m:sSup>
                          <m:sSupPr>
                            <m:ctrlPr>
                              <w:rPr>
                                <w:rFonts w:ascii="Cambria Math" w:hAnsi="Cambria Math"/>
                                <w:i/>
                                <w:lang w:val="es-CL" w:eastAsia="en-US"/>
                              </w:rPr>
                            </m:ctrlPr>
                          </m:sSupPr>
                          <m:e>
                            <m:r>
                              <w:rPr>
                                <w:rFonts w:ascii="Cambria Math" w:hAnsi="Cambria Math"/>
                                <w:lang w:val="es-CL" w:eastAsia="en-US"/>
                              </w:rPr>
                              <m:t>i</m:t>
                            </m:r>
                          </m:e>
                          <m:sup>
                            <m:r>
                              <w:rPr>
                                <w:rFonts w:ascii="Cambria Math" w:hAnsi="Cambria Math"/>
                                <w:lang w:val="es-CL" w:eastAsia="en-US"/>
                              </w:rPr>
                              <m:t>-</m:t>
                            </m:r>
                          </m:sup>
                        </m:sSup>
                        <m:r>
                          <m:rPr>
                            <m:sty m:val="p"/>
                          </m:rPr>
                          <w:rPr>
                            <w:rFonts w:ascii="Cambria Math" w:hAnsi="Calibri"/>
                            <w:lang w:val="es-CL" w:eastAsia="en-US"/>
                          </w:rPr>
                          <m:t>,</m:t>
                        </m:r>
                        <m:sSubSup>
                          <m:sSubSupPr>
                            <m:ctrlPr>
                              <w:rPr>
                                <w:rFonts w:ascii="Cambria Math" w:hAnsi="Cambria Math"/>
                                <w:i/>
                                <w:lang w:val="es-CL" w:eastAsia="en-US"/>
                              </w:rPr>
                            </m:ctrlPr>
                          </m:sSubSupPr>
                          <m:e>
                            <m:r>
                              <w:rPr>
                                <w:rFonts w:ascii="Cambria Math" w:hAnsi="Cambria Math"/>
                                <w:lang w:val="es-CL" w:eastAsia="en-US"/>
                              </w:rPr>
                              <m:t>0</m:t>
                            </m:r>
                          </m:e>
                          <m:sub>
                            <m:r>
                              <w:rPr>
                                <w:rFonts w:ascii="Cambria Math" w:hAnsi="Cambria Math"/>
                                <w:lang w:val="es-CL" w:eastAsia="en-US"/>
                              </w:rPr>
                              <m:t>k</m:t>
                            </m:r>
                          </m:sub>
                          <m:sup>
                            <m:r>
                              <w:rPr>
                                <w:rFonts w:ascii="Cambria Math" w:hAnsi="Cambria Math"/>
                                <w:lang w:val="es-CL" w:eastAsia="en-US"/>
                              </w:rPr>
                              <m:t>-</m:t>
                            </m:r>
                          </m:sup>
                        </m:sSubSup>
                      </m:sub>
                      <m:sup>
                        <m:r>
                          <w:rPr>
                            <w:rFonts w:ascii="Cambria Math" w:hAnsi="Cambria Math"/>
                            <w:lang w:val="es-CL" w:eastAsia="en-US"/>
                          </w:rPr>
                          <m:t>k</m:t>
                        </m:r>
                      </m:sup>
                    </m:sSubSup>
                  </m:e>
                </m:nary>
                <m:r>
                  <m:rPr>
                    <m:sty m:val="p"/>
                  </m:rPr>
                  <w:rPr>
                    <w:rFonts w:ascii="Cambria Math" w:hAnsi="Calibri"/>
                    <w:lang w:val="es-CL" w:eastAsia="en-US"/>
                  </w:rPr>
                  <m:t>=1</m:t>
                </m:r>
              </m:oMath>
            </m:oMathPara>
          </w:p>
        </w:tc>
        <w:tc>
          <w:tcPr>
            <w:tcW w:w="2722" w:type="dxa"/>
            <w:vAlign w:val="center"/>
          </w:tcPr>
          <w:p w14:paraId="2BB9C79D"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m:t>
                </m:r>
                <m:r>
                  <m:rPr>
                    <m:sty m:val="p"/>
                  </m:rPr>
                  <w:rPr>
                    <w:rFonts w:ascii="Cambria Math" w:hAnsi="Calibri"/>
                    <w:lang w:val="es-ES" w:eastAsia="en-US"/>
                  </w:rPr>
                  <m:t xml:space="preserve"> </m:t>
                </m:r>
                <m:r>
                  <w:rPr>
                    <w:rFonts w:ascii="Cambria Math" w:hAnsi="Cambria Math"/>
                    <w:lang w:val="es-ES" w:eastAsia="en-US"/>
                  </w:rPr>
                  <m:t>k</m:t>
                </m:r>
                <m:r>
                  <m:rPr>
                    <m:sty m:val="p"/>
                  </m:rPr>
                  <w:rPr>
                    <w:rFonts w:ascii="Cambria Math" w:hAnsi="Cambria Math"/>
                    <w:lang w:val="es-ES" w:eastAsia="en-US"/>
                  </w:rPr>
                  <m:t>∈</m:t>
                </m:r>
                <m:r>
                  <w:rPr>
                    <w:rFonts w:ascii="Cambria Math" w:hAnsi="Cambria Math"/>
                    <w:lang w:val="es-ES" w:eastAsia="en-US"/>
                  </w:rPr>
                  <m:t>K</m:t>
                </m:r>
              </m:oMath>
            </m:oMathPara>
          </w:p>
        </w:tc>
        <w:tc>
          <w:tcPr>
            <w:tcW w:w="851" w:type="dxa"/>
            <w:vAlign w:val="center"/>
          </w:tcPr>
          <w:p w14:paraId="112B9AA5" w14:textId="77777777" w:rsidR="001645B0" w:rsidRPr="0071008F" w:rsidRDefault="001645B0" w:rsidP="00A34399">
            <w:pPr>
              <w:widowControl w:val="0"/>
              <w:adjustRightInd w:val="0"/>
              <w:jc w:val="right"/>
              <w:textAlignment w:val="baseline"/>
              <w:rPr>
                <w:lang w:val="es-ES" w:eastAsia="en-US"/>
              </w:rPr>
            </w:pPr>
            <w:r>
              <w:rPr>
                <w:lang w:val="es-ES" w:eastAsia="en-US"/>
              </w:rPr>
              <w:t>(5</w:t>
            </w:r>
            <w:r w:rsidRPr="0071008F">
              <w:rPr>
                <w:lang w:val="es-ES" w:eastAsia="en-US"/>
              </w:rPr>
              <w:t>)</w:t>
            </w:r>
          </w:p>
        </w:tc>
      </w:tr>
      <w:tr w:rsidR="001645B0" w:rsidRPr="0071008F" w14:paraId="7B6276F8" w14:textId="77777777" w:rsidTr="00A34399">
        <w:tc>
          <w:tcPr>
            <w:tcW w:w="5925" w:type="dxa"/>
            <w:gridSpan w:val="2"/>
          </w:tcPr>
          <w:p w14:paraId="17DFBCE6" w14:textId="77777777" w:rsidR="001645B0" w:rsidRPr="0071008F" w:rsidRDefault="000C4144" w:rsidP="00A34399">
            <w:pPr>
              <w:widowControl w:val="0"/>
              <w:adjustRightInd w:val="0"/>
              <w:ind w:left="567"/>
              <w:jc w:val="both"/>
              <w:textAlignment w:val="baseline"/>
              <w:rPr>
                <w:rFonts w:ascii="Calibri" w:hAnsi="Calibri"/>
                <w:lang w:val="es-CL" w:eastAsia="en-US"/>
              </w:rPr>
            </w:pPr>
            <m:oMathPara>
              <m:oMathParaPr>
                <m:jc m:val="center"/>
              </m:oMathParaPr>
              <m:oMath>
                <m:nary>
                  <m:naryPr>
                    <m:chr m:val="∑"/>
                    <m:limLoc m:val="undOvr"/>
                    <m:supHide m:val="1"/>
                    <m:ctrlPr>
                      <w:rPr>
                        <w:rFonts w:ascii="Cambria Math" w:hAnsi="Cambria Math"/>
                        <w:lang w:val="es-CL" w:eastAsia="en-US"/>
                      </w:rPr>
                    </m:ctrlPr>
                  </m:naryPr>
                  <m:sub>
                    <m:r>
                      <w:rPr>
                        <w:rFonts w:ascii="Cambria Math" w:hAnsi="Cambria Math"/>
                        <w:lang w:val="es-CL" w:eastAsia="en-US"/>
                      </w:rPr>
                      <m:t>j</m:t>
                    </m:r>
                    <m:r>
                      <m:rPr>
                        <m:sty m:val="p"/>
                      </m:rPr>
                      <w:rPr>
                        <w:rFonts w:ascii="Cambria Math" w:hAnsi="Calibri"/>
                        <w:lang w:val="es-CL" w:eastAsia="en-US"/>
                      </w:rPr>
                      <m:t xml:space="preserve"> </m:t>
                    </m:r>
                    <m:r>
                      <m:rPr>
                        <m:sty m:val="p"/>
                      </m:rPr>
                      <w:rPr>
                        <w:rFonts w:ascii="Cambria Math" w:hAnsi="Cambria Math"/>
                        <w:lang w:val="es-CL" w:eastAsia="en-US"/>
                      </w:rPr>
                      <m:t>∈</m:t>
                    </m:r>
                    <m:r>
                      <m:rPr>
                        <m:sty m:val="p"/>
                      </m:rPr>
                      <w:rPr>
                        <w:rFonts w:ascii="Cambria Math" w:hAnsi="Calibri"/>
                        <w:lang w:val="es-CL" w:eastAsia="en-US"/>
                      </w:rPr>
                      <m:t xml:space="preserve"> </m:t>
                    </m:r>
                    <m:sSubSup>
                      <m:sSubSupPr>
                        <m:ctrlPr>
                          <w:rPr>
                            <w:rFonts w:ascii="Cambria Math" w:hAnsi="Cambria Math"/>
                            <w:i/>
                            <w:lang w:val="es-CL" w:eastAsia="en-US"/>
                          </w:rPr>
                        </m:ctrlPr>
                      </m:sSubSupPr>
                      <m:e>
                        <m:r>
                          <w:rPr>
                            <w:rFonts w:ascii="Cambria Math" w:hAnsi="Cambria Math"/>
                            <w:lang w:val="es-CL" w:eastAsia="en-US"/>
                          </w:rPr>
                          <m:t>NS</m:t>
                        </m:r>
                      </m:e>
                      <m:sub>
                        <m:r>
                          <w:rPr>
                            <w:rFonts w:ascii="Cambria Math" w:hAnsi="Cambria Math"/>
                            <w:lang w:val="es-CL" w:eastAsia="en-US"/>
                          </w:rPr>
                          <m:t>i</m:t>
                        </m:r>
                      </m:sub>
                      <m:sup>
                        <m:r>
                          <w:rPr>
                            <w:rFonts w:ascii="Cambria Math" w:hAnsi="Cambria Math"/>
                            <w:lang w:val="es-CL" w:eastAsia="en-US"/>
                          </w:rPr>
                          <m:t>k</m:t>
                        </m:r>
                      </m:sup>
                    </m:sSubSup>
                  </m:sub>
                  <m:sup/>
                  <m:e>
                    <m:sSubSup>
                      <m:sSubSupPr>
                        <m:ctrlPr>
                          <w:rPr>
                            <w:rFonts w:ascii="Cambria Math" w:hAnsi="Cambria Math"/>
                            <w:lang w:val="es-CL" w:eastAsia="en-US"/>
                          </w:rPr>
                        </m:ctrlPr>
                      </m:sSubSupPr>
                      <m:e>
                        <m:r>
                          <w:rPr>
                            <w:rFonts w:ascii="Cambria Math" w:hAnsi="Cambria Math"/>
                            <w:lang w:val="es-CL" w:eastAsia="en-US"/>
                          </w:rPr>
                          <m:t>x</m:t>
                        </m:r>
                      </m:e>
                      <m:sub>
                        <m:r>
                          <w:rPr>
                            <w:rFonts w:ascii="Cambria Math" w:hAnsi="Cambria Math"/>
                            <w:lang w:val="es-CL" w:eastAsia="en-US"/>
                          </w:rPr>
                          <m:t>i</m:t>
                        </m:r>
                        <m:r>
                          <m:rPr>
                            <m:sty m:val="p"/>
                          </m:rPr>
                          <w:rPr>
                            <w:rFonts w:ascii="Cambria Math" w:hAnsi="Calibri"/>
                            <w:lang w:val="es-CL" w:eastAsia="en-US"/>
                          </w:rPr>
                          <m:t>,</m:t>
                        </m:r>
                        <m:r>
                          <w:rPr>
                            <w:rFonts w:ascii="Cambria Math" w:hAnsi="Cambria Math"/>
                            <w:lang w:val="es-CL" w:eastAsia="en-US"/>
                          </w:rPr>
                          <m:t>j</m:t>
                        </m:r>
                      </m:sub>
                      <m:sup>
                        <m:r>
                          <w:rPr>
                            <w:rFonts w:ascii="Cambria Math" w:hAnsi="Cambria Math"/>
                            <w:lang w:val="es-CL" w:eastAsia="en-US"/>
                          </w:rPr>
                          <m:t>k</m:t>
                        </m:r>
                      </m:sup>
                    </m:sSubSup>
                  </m:e>
                </m:nary>
                <m:r>
                  <m:rPr>
                    <m:sty m:val="p"/>
                  </m:rPr>
                  <w:rPr>
                    <w:rFonts w:ascii="Cambria Math" w:hAnsi="Cambria Math"/>
                    <w:lang w:val="es-CL" w:eastAsia="en-US"/>
                  </w:rPr>
                  <m:t>-</m:t>
                </m:r>
                <m:nary>
                  <m:naryPr>
                    <m:chr m:val="∑"/>
                    <m:limLoc m:val="undOvr"/>
                    <m:supHide m:val="1"/>
                    <m:ctrlPr>
                      <w:rPr>
                        <w:rFonts w:ascii="Cambria Math" w:hAnsi="Cambria Math"/>
                        <w:lang w:val="es-CL" w:eastAsia="en-US"/>
                      </w:rPr>
                    </m:ctrlPr>
                  </m:naryPr>
                  <m:sub>
                    <m:r>
                      <w:rPr>
                        <w:rFonts w:ascii="Cambria Math" w:hAnsi="Cambria Math"/>
                        <w:lang w:val="es-CL" w:eastAsia="en-US"/>
                      </w:rPr>
                      <m:t>j</m:t>
                    </m:r>
                    <m:r>
                      <m:rPr>
                        <m:sty m:val="p"/>
                      </m:rPr>
                      <w:rPr>
                        <w:rFonts w:ascii="Cambria Math" w:hAnsi="Calibri"/>
                        <w:lang w:val="es-CL" w:eastAsia="en-US"/>
                      </w:rPr>
                      <m:t xml:space="preserve"> </m:t>
                    </m:r>
                    <m:r>
                      <m:rPr>
                        <m:sty m:val="p"/>
                      </m:rPr>
                      <w:rPr>
                        <w:rFonts w:ascii="Cambria Math" w:hAnsi="Cambria Math"/>
                        <w:lang w:val="es-CL" w:eastAsia="en-US"/>
                      </w:rPr>
                      <m:t>∈</m:t>
                    </m:r>
                    <m:r>
                      <m:rPr>
                        <m:sty m:val="p"/>
                      </m:rPr>
                      <w:rPr>
                        <w:rFonts w:ascii="Cambria Math" w:hAnsi="Calibri"/>
                        <w:lang w:val="es-CL" w:eastAsia="en-US"/>
                      </w:rPr>
                      <m:t xml:space="preserve"> </m:t>
                    </m:r>
                    <m:sSubSup>
                      <m:sSubSupPr>
                        <m:ctrlPr>
                          <w:rPr>
                            <w:rFonts w:ascii="Cambria Math" w:hAnsi="Cambria Math"/>
                            <w:i/>
                            <w:lang w:val="es-CL" w:eastAsia="en-US"/>
                          </w:rPr>
                        </m:ctrlPr>
                      </m:sSubSupPr>
                      <m:e>
                        <m:r>
                          <w:rPr>
                            <w:rFonts w:ascii="Cambria Math" w:hAnsi="Cambria Math"/>
                            <w:lang w:val="es-CL" w:eastAsia="en-US"/>
                          </w:rPr>
                          <m:t>NA</m:t>
                        </m:r>
                      </m:e>
                      <m:sub>
                        <m:r>
                          <w:rPr>
                            <w:rFonts w:ascii="Cambria Math" w:hAnsi="Cambria Math"/>
                            <w:lang w:val="es-CL" w:eastAsia="en-US"/>
                          </w:rPr>
                          <m:t>i</m:t>
                        </m:r>
                      </m:sub>
                      <m:sup>
                        <m:r>
                          <w:rPr>
                            <w:rFonts w:ascii="Cambria Math" w:hAnsi="Cambria Math"/>
                            <w:lang w:val="es-CL" w:eastAsia="en-US"/>
                          </w:rPr>
                          <m:t>k</m:t>
                        </m:r>
                      </m:sup>
                    </m:sSubSup>
                  </m:sub>
                  <m:sup/>
                  <m:e>
                    <m:sSubSup>
                      <m:sSubSupPr>
                        <m:ctrlPr>
                          <w:rPr>
                            <w:rFonts w:ascii="Cambria Math" w:hAnsi="Cambria Math"/>
                            <w:lang w:val="es-CL" w:eastAsia="en-US"/>
                          </w:rPr>
                        </m:ctrlPr>
                      </m:sSubSupPr>
                      <m:e>
                        <m:r>
                          <w:rPr>
                            <w:rFonts w:ascii="Cambria Math" w:hAnsi="Cambria Math"/>
                            <w:lang w:val="es-CL" w:eastAsia="en-US"/>
                          </w:rPr>
                          <m:t>x</m:t>
                        </m:r>
                      </m:e>
                      <m:sub>
                        <m:r>
                          <w:rPr>
                            <w:rFonts w:ascii="Cambria Math" w:hAnsi="Cambria Math"/>
                            <w:lang w:val="es-CL" w:eastAsia="en-US"/>
                          </w:rPr>
                          <m:t>j</m:t>
                        </m:r>
                        <m:r>
                          <m:rPr>
                            <m:sty m:val="p"/>
                          </m:rPr>
                          <w:rPr>
                            <w:rFonts w:ascii="Cambria Math" w:hAnsi="Calibri"/>
                            <w:lang w:val="es-CL" w:eastAsia="en-US"/>
                          </w:rPr>
                          <m:t>,</m:t>
                        </m:r>
                        <m:r>
                          <w:rPr>
                            <w:rFonts w:ascii="Cambria Math" w:hAnsi="Cambria Math"/>
                            <w:lang w:val="es-CL" w:eastAsia="en-US"/>
                          </w:rPr>
                          <m:t>i</m:t>
                        </m:r>
                      </m:sub>
                      <m:sup>
                        <m:r>
                          <w:rPr>
                            <w:rFonts w:ascii="Cambria Math" w:hAnsi="Cambria Math"/>
                            <w:lang w:val="es-CL" w:eastAsia="en-US"/>
                          </w:rPr>
                          <m:t>k</m:t>
                        </m:r>
                      </m:sup>
                    </m:sSubSup>
                  </m:e>
                </m:nary>
                <m:r>
                  <m:rPr>
                    <m:sty m:val="p"/>
                  </m:rPr>
                  <w:rPr>
                    <w:rFonts w:ascii="Cambria Math" w:hAnsi="Calibri"/>
                    <w:lang w:val="es-CL" w:eastAsia="en-US"/>
                  </w:rPr>
                  <m:t>=0</m:t>
                </m:r>
              </m:oMath>
            </m:oMathPara>
          </w:p>
        </w:tc>
        <w:tc>
          <w:tcPr>
            <w:tcW w:w="2722" w:type="dxa"/>
            <w:vAlign w:val="center"/>
          </w:tcPr>
          <w:p w14:paraId="7D5E8856"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 xml:space="preserve">∀ </m:t>
                </m:r>
                <m:r>
                  <w:rPr>
                    <w:rFonts w:ascii="Cambria Math" w:hAnsi="Cambria Math"/>
                    <w:lang w:val="es-ES" w:eastAsia="en-US"/>
                  </w:rPr>
                  <m:t>i</m:t>
                </m:r>
                <m:r>
                  <m:rPr>
                    <m:sty m:val="p"/>
                  </m:rPr>
                  <w:rPr>
                    <w:rFonts w:ascii="Cambria Math" w:hAnsi="Cambria Math"/>
                    <w:lang w:val="es-ES" w:eastAsia="en-US"/>
                  </w:rPr>
                  <m:t>∈</m:t>
                </m:r>
                <m:sSup>
                  <m:sSupPr>
                    <m:ctrlPr>
                      <w:rPr>
                        <w:rFonts w:ascii="Cambria Math" w:hAnsi="Cambria Math"/>
                        <w:lang w:val="es-ES" w:eastAsia="en-US"/>
                      </w:rPr>
                    </m:ctrlPr>
                  </m:sSupPr>
                  <m:e>
                    <m:r>
                      <w:rPr>
                        <w:rFonts w:ascii="Cambria Math" w:hAnsi="Cambria Math"/>
                        <w:lang w:val="es-ES" w:eastAsia="en-US"/>
                      </w:rPr>
                      <m:t>N</m:t>
                    </m:r>
                  </m:e>
                  <m:sup>
                    <m:r>
                      <w:rPr>
                        <w:rFonts w:ascii="Cambria Math" w:hAnsi="Cambria Math"/>
                        <w:lang w:val="es-ES" w:eastAsia="en-US"/>
                      </w:rPr>
                      <m:t>k</m:t>
                    </m:r>
                  </m:sup>
                </m:sSup>
                <m:r>
                  <m:rPr>
                    <m:sty m:val="p"/>
                  </m:rPr>
                  <w:rPr>
                    <w:rFonts w:ascii="Cambria Math" w:hAnsi="Calibri"/>
                    <w:lang w:val="es-ES" w:eastAsia="en-US"/>
                  </w:rPr>
                  <m:t xml:space="preserve">, </m:t>
                </m:r>
                <m:r>
                  <w:rPr>
                    <w:rFonts w:ascii="Cambria Math" w:hAnsi="Cambria Math"/>
                    <w:lang w:val="es-ES" w:eastAsia="en-US"/>
                  </w:rPr>
                  <m:t>k</m:t>
                </m:r>
                <m:r>
                  <m:rPr>
                    <m:sty m:val="p"/>
                  </m:rPr>
                  <w:rPr>
                    <w:rFonts w:ascii="Cambria Math" w:hAnsi="Cambria Math"/>
                    <w:lang w:val="es-ES" w:eastAsia="en-US"/>
                  </w:rPr>
                  <m:t>∈</m:t>
                </m:r>
                <m:r>
                  <w:rPr>
                    <w:rFonts w:ascii="Cambria Math" w:hAnsi="Cambria Math"/>
                    <w:lang w:val="es-ES" w:eastAsia="en-US"/>
                  </w:rPr>
                  <m:t>K</m:t>
                </m:r>
              </m:oMath>
            </m:oMathPara>
          </w:p>
        </w:tc>
        <w:tc>
          <w:tcPr>
            <w:tcW w:w="851" w:type="dxa"/>
            <w:vAlign w:val="center"/>
          </w:tcPr>
          <w:p w14:paraId="2EA141B5" w14:textId="77777777" w:rsidR="001645B0" w:rsidRPr="0071008F" w:rsidRDefault="001645B0" w:rsidP="00A34399">
            <w:pPr>
              <w:widowControl w:val="0"/>
              <w:adjustRightInd w:val="0"/>
              <w:jc w:val="right"/>
              <w:textAlignment w:val="baseline"/>
              <w:rPr>
                <w:lang w:val="es-ES" w:eastAsia="en-US"/>
              </w:rPr>
            </w:pPr>
            <w:r>
              <w:rPr>
                <w:lang w:val="es-ES" w:eastAsia="en-US"/>
              </w:rPr>
              <w:t>(6</w:t>
            </w:r>
            <w:r w:rsidRPr="0071008F">
              <w:rPr>
                <w:lang w:val="es-ES" w:eastAsia="en-US"/>
              </w:rPr>
              <w:t>)</w:t>
            </w:r>
          </w:p>
        </w:tc>
      </w:tr>
      <w:tr w:rsidR="001645B0" w:rsidRPr="0071008F" w14:paraId="18F6B535" w14:textId="77777777" w:rsidTr="00A34399">
        <w:tc>
          <w:tcPr>
            <w:tcW w:w="2824" w:type="dxa"/>
          </w:tcPr>
          <w:p w14:paraId="0B7B0D78" w14:textId="77777777" w:rsidR="001645B0" w:rsidRPr="0071008F" w:rsidRDefault="000C4144" w:rsidP="00A34399">
            <w:pPr>
              <w:widowControl w:val="0"/>
              <w:adjustRightInd w:val="0"/>
              <w:ind w:left="426"/>
              <w:jc w:val="both"/>
              <w:textAlignment w:val="baseline"/>
              <w:rPr>
                <w:rFonts w:ascii="Calibri" w:hAnsi="Calibri"/>
                <w:lang w:val="es-ES" w:eastAsia="en-US"/>
              </w:rPr>
            </w:pPr>
            <m:oMathPara>
              <m:oMathParaPr>
                <m:jc m:val="left"/>
              </m:oMathParaPr>
              <m:oMath>
                <m:sSubSup>
                  <m:sSubSupPr>
                    <m:ctrlPr>
                      <w:rPr>
                        <w:rFonts w:ascii="Cambria Math" w:hAnsi="Cambria Math"/>
                        <w:lang w:val="es-ES" w:eastAsia="en-US"/>
                      </w:rPr>
                    </m:ctrlPr>
                  </m:sSubSupPr>
                  <m:e>
                    <m:r>
                      <w:rPr>
                        <w:rFonts w:ascii="Cambria Math" w:hAnsi="Cambria Math"/>
                        <w:lang w:val="es-ES" w:eastAsia="en-US"/>
                      </w:rPr>
                      <m:t>x</m:t>
                    </m:r>
                  </m:e>
                  <m:sub>
                    <m:r>
                      <w:rPr>
                        <w:rFonts w:ascii="Cambria Math" w:hAnsi="Cambria Math"/>
                        <w:lang w:val="es-ES" w:eastAsia="en-US"/>
                      </w:rPr>
                      <m:t>i</m:t>
                    </m:r>
                    <m:r>
                      <m:rPr>
                        <m:sty m:val="p"/>
                      </m:rPr>
                      <w:rPr>
                        <w:rFonts w:ascii="Cambria Math" w:hAnsi="Calibri"/>
                        <w:lang w:val="es-ES" w:eastAsia="en-US"/>
                      </w:rPr>
                      <m:t>,</m:t>
                    </m:r>
                    <m:r>
                      <w:rPr>
                        <w:rFonts w:ascii="Cambria Math" w:hAnsi="Cambria Math"/>
                        <w:lang w:val="es-ES" w:eastAsia="en-US"/>
                      </w:rPr>
                      <m:t>j</m:t>
                    </m:r>
                  </m:sub>
                  <m:sup>
                    <m:r>
                      <w:rPr>
                        <w:rFonts w:ascii="Cambria Math" w:hAnsi="Cambria Math"/>
                        <w:lang w:val="es-ES" w:eastAsia="en-US"/>
                      </w:rPr>
                      <m:t>k</m:t>
                    </m:r>
                  </m:sup>
                </m:sSubSup>
                <m:r>
                  <m:rPr>
                    <m:sty m:val="p"/>
                  </m:rPr>
                  <w:rPr>
                    <w:rFonts w:ascii="Cambria Math" w:hAnsi="Calibri"/>
                    <w:lang w:val="es-ES" w:eastAsia="en-US"/>
                  </w:rPr>
                  <m:t>=1    =</m:t>
                </m:r>
                <m:r>
                  <w:rPr>
                    <w:rFonts w:ascii="Cambria Math" w:hAnsi="Calibri"/>
                    <w:lang w:val="es-ES" w:eastAsia="en-US"/>
                  </w:rPr>
                  <m:t>&gt;</m:t>
                </m:r>
              </m:oMath>
            </m:oMathPara>
          </w:p>
        </w:tc>
        <w:tc>
          <w:tcPr>
            <w:tcW w:w="3101" w:type="dxa"/>
          </w:tcPr>
          <w:p w14:paraId="0AC0745C" w14:textId="77777777" w:rsidR="001645B0" w:rsidRPr="0071008F" w:rsidRDefault="000C4144" w:rsidP="00A34399">
            <w:pPr>
              <w:widowControl w:val="0"/>
              <w:adjustRightInd w:val="0"/>
              <w:jc w:val="both"/>
              <w:textAlignment w:val="baseline"/>
              <w:rPr>
                <w:rFonts w:ascii="Calibri" w:hAnsi="Calibri"/>
                <w:i/>
                <w:lang w:val="es-ES" w:eastAsia="en-US"/>
              </w:rPr>
            </w:pPr>
            <m:oMathPara>
              <m:oMathParaPr>
                <m:jc m:val="left"/>
              </m:oMathParaPr>
              <m:oMath>
                <m:sSubSup>
                  <m:sSubSupPr>
                    <m:ctrlPr>
                      <w:rPr>
                        <w:rFonts w:ascii="Cambria Math" w:hAnsi="Cambria Math"/>
                        <w:lang w:val="es-ES" w:eastAsia="en-US"/>
                      </w:rPr>
                    </m:ctrlPr>
                  </m:sSubSupPr>
                  <m:e>
                    <m:r>
                      <w:rPr>
                        <w:rFonts w:ascii="Cambria Math" w:hAnsi="Cambria Math"/>
                        <w:lang w:val="es-ES" w:eastAsia="en-US"/>
                      </w:rPr>
                      <m:t>B</m:t>
                    </m:r>
                  </m:e>
                  <m:sub>
                    <m:r>
                      <w:rPr>
                        <w:rFonts w:ascii="Cambria Math" w:hAnsi="Cambria Math"/>
                        <w:lang w:val="es-ES" w:eastAsia="en-US"/>
                      </w:rPr>
                      <m:t>j</m:t>
                    </m:r>
                  </m:sub>
                  <m:sup>
                    <m:r>
                      <w:rPr>
                        <w:rFonts w:ascii="Cambria Math" w:hAnsi="Cambria Math"/>
                        <w:lang w:val="es-ES" w:eastAsia="en-US"/>
                      </w:rPr>
                      <m:t>k</m:t>
                    </m:r>
                  </m:sup>
                </m:sSubSup>
                <m:r>
                  <m:rPr>
                    <m:sty m:val="p"/>
                  </m:rPr>
                  <w:rPr>
                    <w:rFonts w:ascii="Cambria Math" w:hAnsi="Calibri"/>
                    <w:lang w:val="es-ES" w:eastAsia="en-US"/>
                  </w:rPr>
                  <m:t xml:space="preserve"> </m:t>
                </m:r>
                <m:r>
                  <m:rPr>
                    <m:sty m:val="p"/>
                  </m:rPr>
                  <w:rPr>
                    <w:rFonts w:ascii="Cambria Math" w:hAnsi="Cambria Math"/>
                    <w:lang w:val="es-ES" w:eastAsia="en-US"/>
                  </w:rPr>
                  <m:t>≥</m:t>
                </m:r>
                <m:r>
                  <m:rPr>
                    <m:sty m:val="p"/>
                  </m:rPr>
                  <w:rPr>
                    <w:rFonts w:ascii="Cambria Math" w:hAnsi="Calibri"/>
                    <w:lang w:val="es-ES" w:eastAsia="en-US"/>
                  </w:rPr>
                  <m:t xml:space="preserve"> </m:t>
                </m:r>
                <m:sSubSup>
                  <m:sSubSupPr>
                    <m:ctrlPr>
                      <w:rPr>
                        <w:rFonts w:ascii="Cambria Math" w:hAnsi="Cambria Math"/>
                        <w:lang w:val="es-ES" w:eastAsia="en-US"/>
                      </w:rPr>
                    </m:ctrlPr>
                  </m:sSubSupPr>
                  <m:e>
                    <m:r>
                      <w:rPr>
                        <w:rFonts w:ascii="Cambria Math" w:hAnsi="Cambria Math"/>
                        <w:lang w:val="es-ES" w:eastAsia="en-US"/>
                      </w:rPr>
                      <m:t>B</m:t>
                    </m:r>
                  </m:e>
                  <m:sub>
                    <m:r>
                      <w:rPr>
                        <w:rFonts w:ascii="Cambria Math" w:hAnsi="Cambria Math"/>
                        <w:lang w:val="es-ES" w:eastAsia="en-US"/>
                      </w:rPr>
                      <m:t>i</m:t>
                    </m:r>
                  </m:sub>
                  <m:sup>
                    <m:r>
                      <w:rPr>
                        <w:rFonts w:ascii="Cambria Math" w:hAnsi="Cambria Math"/>
                        <w:lang w:val="es-ES" w:eastAsia="en-US"/>
                      </w:rPr>
                      <m:t>k</m:t>
                    </m:r>
                  </m:sup>
                </m:sSubSup>
                <m:r>
                  <m:rPr>
                    <m:sty m:val="p"/>
                  </m:rPr>
                  <w:rPr>
                    <w:rFonts w:ascii="Cambria Math" w:hAnsi="Calibri"/>
                    <w:lang w:val="es-ES" w:eastAsia="en-US"/>
                  </w:rPr>
                  <m:t xml:space="preserve">  +</m:t>
                </m:r>
                <m:sSub>
                  <m:sSubPr>
                    <m:ctrlPr>
                      <w:rPr>
                        <w:rFonts w:ascii="Cambria Math" w:hAnsi="Cambria Math"/>
                        <w:lang w:val="es-ES" w:eastAsia="en-US"/>
                      </w:rPr>
                    </m:ctrlPr>
                  </m:sSubPr>
                  <m:e>
                    <m:r>
                      <w:rPr>
                        <w:rFonts w:ascii="Cambria Math" w:hAnsi="Cambria Math"/>
                        <w:lang w:val="es-ES" w:eastAsia="en-US"/>
                      </w:rPr>
                      <m:t>d</m:t>
                    </m:r>
                  </m:e>
                  <m:sub>
                    <m:r>
                      <w:rPr>
                        <w:rFonts w:ascii="Cambria Math" w:hAnsi="Cambria Math"/>
                        <w:lang w:val="es-ES" w:eastAsia="en-US"/>
                      </w:rPr>
                      <m:t>i</m:t>
                    </m:r>
                  </m:sub>
                </m:sSub>
                <m:r>
                  <m:rPr>
                    <m:sty m:val="p"/>
                  </m:rPr>
                  <w:rPr>
                    <w:rFonts w:ascii="Cambria Math" w:hAnsi="Calibri"/>
                    <w:lang w:val="es-ES" w:eastAsia="en-US"/>
                  </w:rPr>
                  <m:t>+</m:t>
                </m:r>
                <m:sSubSup>
                  <m:sSubSupPr>
                    <m:ctrlPr>
                      <w:rPr>
                        <w:rFonts w:ascii="Cambria Math" w:hAnsi="Cambria Math"/>
                        <w:lang w:val="es-ES" w:eastAsia="en-US"/>
                      </w:rPr>
                    </m:ctrlPr>
                  </m:sSubSupPr>
                  <m:e>
                    <m:r>
                      <w:rPr>
                        <w:rFonts w:ascii="Cambria Math" w:hAnsi="Cambria Math"/>
                        <w:lang w:val="es-ES" w:eastAsia="en-US"/>
                      </w:rPr>
                      <m:t>t</m:t>
                    </m:r>
                  </m:e>
                  <m:sub>
                    <m:r>
                      <w:rPr>
                        <w:rFonts w:ascii="Cambria Math" w:hAnsi="Cambria Math"/>
                        <w:lang w:val="es-ES" w:eastAsia="en-US"/>
                      </w:rPr>
                      <m:t>i</m:t>
                    </m:r>
                    <m:r>
                      <m:rPr>
                        <m:sty m:val="p"/>
                      </m:rPr>
                      <w:rPr>
                        <w:rFonts w:ascii="Cambria Math" w:hAnsi="Calibri"/>
                        <w:lang w:val="es-ES" w:eastAsia="en-US"/>
                      </w:rPr>
                      <m:t>,</m:t>
                    </m:r>
                    <m:r>
                      <w:rPr>
                        <w:rFonts w:ascii="Cambria Math" w:hAnsi="Cambria Math"/>
                        <w:lang w:val="es-ES" w:eastAsia="en-US"/>
                      </w:rPr>
                      <m:t>j</m:t>
                    </m:r>
                  </m:sub>
                  <m:sup>
                    <m:r>
                      <w:rPr>
                        <w:rFonts w:ascii="Cambria Math" w:hAnsi="Cambria Math"/>
                        <w:lang w:val="es-ES" w:eastAsia="en-US"/>
                      </w:rPr>
                      <m:t>k</m:t>
                    </m:r>
                  </m:sup>
                </m:sSubSup>
              </m:oMath>
            </m:oMathPara>
          </w:p>
        </w:tc>
        <w:tc>
          <w:tcPr>
            <w:tcW w:w="2722" w:type="dxa"/>
            <w:vAlign w:val="center"/>
          </w:tcPr>
          <w:p w14:paraId="143CB701"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m:t>
                </m:r>
                <m:d>
                  <m:dPr>
                    <m:ctrlPr>
                      <w:rPr>
                        <w:rFonts w:ascii="Cambria Math" w:hAnsi="Cambria Math"/>
                        <w:lang w:val="es-ES" w:eastAsia="en-US"/>
                      </w:rPr>
                    </m:ctrlPr>
                  </m:dPr>
                  <m:e>
                    <m:r>
                      <w:rPr>
                        <w:rFonts w:ascii="Cambria Math" w:hAnsi="Cambria Math"/>
                        <w:lang w:val="es-ES" w:eastAsia="en-US"/>
                      </w:rPr>
                      <m:t>i</m:t>
                    </m:r>
                    <m:r>
                      <m:rPr>
                        <m:sty m:val="p"/>
                      </m:rPr>
                      <w:rPr>
                        <w:rFonts w:ascii="Cambria Math" w:hAnsi="Calibri"/>
                        <w:lang w:val="es-ES" w:eastAsia="en-US"/>
                      </w:rPr>
                      <m:t>,</m:t>
                    </m:r>
                    <m:r>
                      <w:rPr>
                        <w:rFonts w:ascii="Cambria Math" w:hAnsi="Cambria Math"/>
                        <w:lang w:val="es-ES" w:eastAsia="en-US"/>
                      </w:rPr>
                      <m:t>j</m:t>
                    </m:r>
                  </m:e>
                </m:d>
                <m:r>
                  <m:rPr>
                    <m:sty m:val="p"/>
                  </m:rPr>
                  <w:rPr>
                    <w:rFonts w:ascii="Cambria Math" w:hAnsi="Cambria Math"/>
                    <w:lang w:val="es-ES" w:eastAsia="en-US"/>
                  </w:rPr>
                  <m:t>∈</m:t>
                </m:r>
                <m:sSup>
                  <m:sSupPr>
                    <m:ctrlPr>
                      <w:rPr>
                        <w:rFonts w:ascii="Cambria Math" w:hAnsi="Cambria Math"/>
                        <w:lang w:val="es-ES" w:eastAsia="en-US"/>
                      </w:rPr>
                    </m:ctrlPr>
                  </m:sSupPr>
                  <m:e>
                    <m:r>
                      <w:rPr>
                        <w:rFonts w:ascii="Cambria Math" w:hAnsi="Cambria Math"/>
                        <w:lang w:val="es-ES" w:eastAsia="en-US"/>
                      </w:rPr>
                      <m:t>A</m:t>
                    </m:r>
                  </m:e>
                  <m:sup>
                    <m:r>
                      <w:rPr>
                        <w:rFonts w:ascii="Cambria Math" w:hAnsi="Cambria Math"/>
                        <w:lang w:val="es-ES" w:eastAsia="en-US"/>
                      </w:rPr>
                      <m:t>k</m:t>
                    </m:r>
                  </m:sup>
                </m:sSup>
                <m:r>
                  <m:rPr>
                    <m:sty m:val="p"/>
                  </m:rPr>
                  <w:rPr>
                    <w:rFonts w:ascii="Cambria Math" w:hAnsi="Calibri"/>
                    <w:lang w:val="es-ES" w:eastAsia="en-US"/>
                  </w:rPr>
                  <m:t xml:space="preserve">, </m:t>
                </m:r>
                <m:r>
                  <w:rPr>
                    <w:rFonts w:ascii="Cambria Math" w:hAnsi="Cambria Math"/>
                    <w:lang w:val="es-ES" w:eastAsia="en-US"/>
                  </w:rPr>
                  <m:t>k</m:t>
                </m:r>
                <m:r>
                  <m:rPr>
                    <m:sty m:val="p"/>
                  </m:rPr>
                  <w:rPr>
                    <w:rFonts w:ascii="Cambria Math" w:hAnsi="Cambria Math"/>
                    <w:lang w:val="es-ES" w:eastAsia="en-US"/>
                  </w:rPr>
                  <m:t>∈</m:t>
                </m:r>
                <m:r>
                  <w:rPr>
                    <w:rFonts w:ascii="Cambria Math" w:hAnsi="Cambria Math"/>
                    <w:lang w:val="es-ES" w:eastAsia="en-US"/>
                  </w:rPr>
                  <m:t>K</m:t>
                </m:r>
              </m:oMath>
            </m:oMathPara>
          </w:p>
        </w:tc>
        <w:tc>
          <w:tcPr>
            <w:tcW w:w="851" w:type="dxa"/>
            <w:vAlign w:val="center"/>
          </w:tcPr>
          <w:p w14:paraId="78456313" w14:textId="77777777" w:rsidR="001645B0" w:rsidRPr="0071008F" w:rsidRDefault="001645B0" w:rsidP="00A34399">
            <w:pPr>
              <w:widowControl w:val="0"/>
              <w:adjustRightInd w:val="0"/>
              <w:jc w:val="right"/>
              <w:textAlignment w:val="baseline"/>
              <w:rPr>
                <w:lang w:val="es-ES" w:eastAsia="en-US"/>
              </w:rPr>
            </w:pPr>
            <w:r>
              <w:rPr>
                <w:lang w:val="es-ES" w:eastAsia="en-US"/>
              </w:rPr>
              <w:t>(7</w:t>
            </w:r>
            <w:r w:rsidRPr="0071008F">
              <w:rPr>
                <w:lang w:val="es-ES" w:eastAsia="en-US"/>
              </w:rPr>
              <w:t>)</w:t>
            </w:r>
          </w:p>
        </w:tc>
      </w:tr>
      <w:tr w:rsidR="001645B0" w:rsidRPr="0071008F" w14:paraId="00A09E98" w14:textId="77777777" w:rsidTr="00A34399">
        <w:tc>
          <w:tcPr>
            <w:tcW w:w="2824" w:type="dxa"/>
          </w:tcPr>
          <w:p w14:paraId="4B927BE8" w14:textId="77777777" w:rsidR="001645B0" w:rsidRPr="0071008F" w:rsidRDefault="001645B0" w:rsidP="00A34399">
            <w:pPr>
              <w:widowControl w:val="0"/>
              <w:adjustRightInd w:val="0"/>
              <w:textAlignment w:val="baseline"/>
              <w:rPr>
                <w:rFonts w:ascii="Calibri" w:hAnsi="Calibri"/>
                <w:lang w:val="es-CL" w:eastAsia="en-US"/>
              </w:rPr>
            </w:pPr>
            <w:r w:rsidRPr="0071008F">
              <w:rPr>
                <w:lang w:val="es-CL" w:eastAsia="en-US"/>
              </w:rPr>
              <w:t xml:space="preserve">       </w:t>
            </w:r>
            <m:oMath>
              <m:sSubSup>
                <m:sSubSupPr>
                  <m:ctrlPr>
                    <w:rPr>
                      <w:rFonts w:ascii="Cambria Math" w:hAnsi="Cambria Math"/>
                      <w:lang w:val="es-CL" w:eastAsia="en-US"/>
                    </w:rPr>
                  </m:ctrlPr>
                </m:sSubSupPr>
                <m:e>
                  <m:r>
                    <w:rPr>
                      <w:rFonts w:ascii="Cambria Math" w:hAnsi="Cambria Math"/>
                      <w:lang w:val="es-CL" w:eastAsia="en-US"/>
                    </w:rPr>
                    <m:t>x</m:t>
                  </m:r>
                </m:e>
                <m:sub>
                  <m:r>
                    <w:rPr>
                      <w:rFonts w:ascii="Cambria Math" w:hAnsi="Cambria Math"/>
                      <w:lang w:val="es-CL" w:eastAsia="en-US"/>
                    </w:rPr>
                    <m:t>i</m:t>
                  </m:r>
                  <m:r>
                    <m:rPr>
                      <m:sty m:val="p"/>
                    </m:rPr>
                    <w:rPr>
                      <w:rFonts w:ascii="Cambria Math" w:hAnsi="Calibri"/>
                      <w:lang w:val="es-CL" w:eastAsia="en-US"/>
                    </w:rPr>
                    <m:t>,</m:t>
                  </m:r>
                  <m:r>
                    <w:rPr>
                      <w:rFonts w:ascii="Cambria Math" w:hAnsi="Cambria Math"/>
                      <w:lang w:val="es-CL" w:eastAsia="en-US"/>
                    </w:rPr>
                    <m:t>j</m:t>
                  </m:r>
                </m:sub>
                <m:sup>
                  <m:r>
                    <w:rPr>
                      <w:rFonts w:ascii="Cambria Math" w:hAnsi="Cambria Math"/>
                      <w:lang w:val="es-CL" w:eastAsia="en-US"/>
                    </w:rPr>
                    <m:t>k</m:t>
                  </m:r>
                </m:sup>
              </m:sSubSup>
              <m:r>
                <m:rPr>
                  <m:sty m:val="p"/>
                </m:rPr>
                <w:rPr>
                  <w:rFonts w:ascii="Cambria Math" w:hAnsi="Calibri"/>
                  <w:lang w:val="es-CL" w:eastAsia="en-US"/>
                </w:rPr>
                <m:t>=1    =</m:t>
              </m:r>
              <m:r>
                <w:rPr>
                  <w:rFonts w:ascii="Cambria Math" w:hAnsi="Calibri"/>
                  <w:lang w:val="es-CL" w:eastAsia="en-US"/>
                </w:rPr>
                <m:t>&gt;</m:t>
              </m:r>
            </m:oMath>
          </w:p>
        </w:tc>
        <w:tc>
          <w:tcPr>
            <w:tcW w:w="3101" w:type="dxa"/>
          </w:tcPr>
          <w:p w14:paraId="4DA86253" w14:textId="77777777" w:rsidR="001645B0" w:rsidRPr="0071008F" w:rsidRDefault="000C4144" w:rsidP="00A34399">
            <w:pPr>
              <w:widowControl w:val="0"/>
              <w:adjustRightInd w:val="0"/>
              <w:ind w:left="16"/>
              <w:jc w:val="both"/>
              <w:textAlignment w:val="baseline"/>
              <w:rPr>
                <w:rFonts w:ascii="Calibri" w:hAnsi="Calibri"/>
                <w:iCs/>
                <w:lang w:val="es-CL" w:eastAsia="en-US"/>
              </w:rPr>
            </w:pPr>
            <m:oMathPara>
              <m:oMathParaPr>
                <m:jc m:val="left"/>
              </m:oMathParaPr>
              <m:oMath>
                <m:sSubSup>
                  <m:sSubSupPr>
                    <m:ctrlPr>
                      <w:rPr>
                        <w:rFonts w:ascii="Cambria Math" w:hAnsi="Cambria Math"/>
                        <w:lang w:val="es-CL" w:eastAsia="en-US"/>
                      </w:rPr>
                    </m:ctrlPr>
                  </m:sSubSupPr>
                  <m:e>
                    <m:r>
                      <w:rPr>
                        <w:rFonts w:ascii="Cambria Math" w:hAnsi="Cambria Math"/>
                        <w:lang w:val="es-CL" w:eastAsia="en-US"/>
                      </w:rPr>
                      <m:t>Q</m:t>
                    </m:r>
                  </m:e>
                  <m:sub>
                    <m:r>
                      <w:rPr>
                        <w:rFonts w:ascii="Cambria Math" w:hAnsi="Cambria Math"/>
                        <w:lang w:val="es-CL" w:eastAsia="en-US"/>
                      </w:rPr>
                      <m:t>j</m:t>
                    </m:r>
                  </m:sub>
                  <m:sup>
                    <m:r>
                      <w:rPr>
                        <w:rFonts w:ascii="Cambria Math" w:hAnsi="Cambria Math"/>
                        <w:lang w:val="es-CL" w:eastAsia="en-US"/>
                      </w:rPr>
                      <m:t>k</m:t>
                    </m:r>
                  </m:sup>
                </m:sSubSup>
                <m:r>
                  <m:rPr>
                    <m:sty m:val="p"/>
                  </m:rPr>
                  <w:rPr>
                    <w:rFonts w:ascii="Cambria Math" w:hAnsi="Calibri"/>
                    <w:lang w:val="es-CL" w:eastAsia="en-US"/>
                  </w:rPr>
                  <m:t xml:space="preserve"> </m:t>
                </m:r>
                <m:r>
                  <m:rPr>
                    <m:sty m:val="p"/>
                  </m:rPr>
                  <w:rPr>
                    <w:rFonts w:ascii="Cambria Math" w:hAnsi="Cambria Math"/>
                    <w:lang w:val="es-CL" w:eastAsia="en-US"/>
                  </w:rPr>
                  <m:t>≥</m:t>
                </m:r>
                <m:r>
                  <m:rPr>
                    <m:sty m:val="p"/>
                  </m:rPr>
                  <w:rPr>
                    <w:rFonts w:ascii="Cambria Math" w:hAnsi="Calibri"/>
                    <w:lang w:val="es-CL" w:eastAsia="en-US"/>
                  </w:rPr>
                  <m:t xml:space="preserve"> </m:t>
                </m:r>
                <m:sSubSup>
                  <m:sSubSupPr>
                    <m:ctrlPr>
                      <w:rPr>
                        <w:rFonts w:ascii="Cambria Math" w:hAnsi="Cambria Math"/>
                        <w:lang w:val="es-CL" w:eastAsia="en-US"/>
                      </w:rPr>
                    </m:ctrlPr>
                  </m:sSubSupPr>
                  <m:e>
                    <m:r>
                      <w:rPr>
                        <w:rFonts w:ascii="Cambria Math" w:hAnsi="Cambria Math"/>
                        <w:lang w:val="es-CL" w:eastAsia="en-US"/>
                      </w:rPr>
                      <m:t>Q</m:t>
                    </m:r>
                  </m:e>
                  <m:sub>
                    <m:r>
                      <w:rPr>
                        <w:rFonts w:ascii="Cambria Math" w:hAnsi="Cambria Math"/>
                        <w:lang w:val="es-CL" w:eastAsia="en-US"/>
                      </w:rPr>
                      <m:t>i</m:t>
                    </m:r>
                  </m:sub>
                  <m:sup>
                    <m:r>
                      <w:rPr>
                        <w:rFonts w:ascii="Cambria Math" w:hAnsi="Cambria Math"/>
                        <w:lang w:val="es-CL" w:eastAsia="en-US"/>
                      </w:rPr>
                      <m:t>k</m:t>
                    </m:r>
                  </m:sup>
                </m:sSubSup>
                <m:r>
                  <m:rPr>
                    <m:sty m:val="p"/>
                  </m:rPr>
                  <w:rPr>
                    <w:rFonts w:ascii="Cambria Math" w:hAnsi="Calibri"/>
                    <w:lang w:val="es-CL" w:eastAsia="en-US"/>
                  </w:rPr>
                  <m:t xml:space="preserve">  + </m:t>
                </m:r>
                <m:sSubSup>
                  <m:sSubSupPr>
                    <m:ctrlPr>
                      <w:rPr>
                        <w:rFonts w:ascii="Cambria Math" w:hAnsi="Cambria Math"/>
                        <w:lang w:val="es-CL" w:eastAsia="en-US"/>
                      </w:rPr>
                    </m:ctrlPr>
                  </m:sSubSupPr>
                  <m:e>
                    <m:r>
                      <w:rPr>
                        <w:rFonts w:ascii="Cambria Math" w:hAnsi="Cambria Math"/>
                        <w:lang w:val="es-CL" w:eastAsia="en-US"/>
                      </w:rPr>
                      <m:t>q</m:t>
                    </m:r>
                  </m:e>
                  <m:sub>
                    <m:r>
                      <w:rPr>
                        <w:rFonts w:ascii="Cambria Math" w:hAnsi="Cambria Math"/>
                        <w:lang w:val="es-CL" w:eastAsia="en-US"/>
                      </w:rPr>
                      <m:t>j</m:t>
                    </m:r>
                  </m:sub>
                  <m:sup>
                    <m:r>
                      <w:rPr>
                        <w:rFonts w:ascii="Cambria Math" w:hAnsi="Cambria Math"/>
                        <w:lang w:val="es-CL" w:eastAsia="en-US"/>
                      </w:rPr>
                      <m:t>k</m:t>
                    </m:r>
                  </m:sup>
                </m:sSubSup>
              </m:oMath>
            </m:oMathPara>
          </w:p>
        </w:tc>
        <w:tc>
          <w:tcPr>
            <w:tcW w:w="2722" w:type="dxa"/>
            <w:vAlign w:val="center"/>
          </w:tcPr>
          <w:p w14:paraId="4FD0EB55"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m:t>
                </m:r>
                <m:d>
                  <m:dPr>
                    <m:ctrlPr>
                      <w:rPr>
                        <w:rFonts w:ascii="Cambria Math" w:hAnsi="Cambria Math"/>
                        <w:lang w:val="es-ES" w:eastAsia="en-US"/>
                      </w:rPr>
                    </m:ctrlPr>
                  </m:dPr>
                  <m:e>
                    <m:r>
                      <w:rPr>
                        <w:rFonts w:ascii="Cambria Math" w:hAnsi="Cambria Math"/>
                        <w:lang w:val="es-ES" w:eastAsia="en-US"/>
                      </w:rPr>
                      <m:t>i</m:t>
                    </m:r>
                    <m:r>
                      <m:rPr>
                        <m:sty m:val="p"/>
                      </m:rPr>
                      <w:rPr>
                        <w:rFonts w:ascii="Cambria Math" w:hAnsi="Calibri"/>
                        <w:lang w:val="es-ES" w:eastAsia="en-US"/>
                      </w:rPr>
                      <m:t>,</m:t>
                    </m:r>
                    <m:r>
                      <w:rPr>
                        <w:rFonts w:ascii="Cambria Math" w:hAnsi="Cambria Math"/>
                        <w:lang w:val="es-ES" w:eastAsia="en-US"/>
                      </w:rPr>
                      <m:t>j</m:t>
                    </m:r>
                  </m:e>
                </m:d>
                <m:r>
                  <m:rPr>
                    <m:sty m:val="p"/>
                  </m:rPr>
                  <w:rPr>
                    <w:rFonts w:ascii="Cambria Math" w:hAnsi="Cambria Math"/>
                    <w:lang w:val="es-ES" w:eastAsia="en-US"/>
                  </w:rPr>
                  <m:t>∈</m:t>
                </m:r>
                <m:sSup>
                  <m:sSupPr>
                    <m:ctrlPr>
                      <w:rPr>
                        <w:rFonts w:ascii="Cambria Math" w:hAnsi="Cambria Math"/>
                        <w:lang w:val="es-ES" w:eastAsia="en-US"/>
                      </w:rPr>
                    </m:ctrlPr>
                  </m:sSupPr>
                  <m:e>
                    <m:r>
                      <w:rPr>
                        <w:rFonts w:ascii="Cambria Math" w:hAnsi="Cambria Math"/>
                        <w:lang w:val="es-ES" w:eastAsia="en-US"/>
                      </w:rPr>
                      <m:t>A</m:t>
                    </m:r>
                  </m:e>
                  <m:sup>
                    <m:r>
                      <w:rPr>
                        <w:rFonts w:ascii="Cambria Math" w:hAnsi="Cambria Math"/>
                        <w:lang w:val="es-ES" w:eastAsia="en-US"/>
                      </w:rPr>
                      <m:t>k</m:t>
                    </m:r>
                  </m:sup>
                </m:sSup>
                <m:r>
                  <m:rPr>
                    <m:sty m:val="p"/>
                  </m:rPr>
                  <w:rPr>
                    <w:rFonts w:ascii="Cambria Math" w:hAnsi="Calibri"/>
                    <w:lang w:val="es-ES" w:eastAsia="en-US"/>
                  </w:rPr>
                  <m:t xml:space="preserve">, </m:t>
                </m:r>
                <m:r>
                  <w:rPr>
                    <w:rFonts w:ascii="Cambria Math" w:hAnsi="Cambria Math"/>
                    <w:lang w:val="es-ES" w:eastAsia="en-US"/>
                  </w:rPr>
                  <m:t>k</m:t>
                </m:r>
                <m:r>
                  <m:rPr>
                    <m:sty m:val="p"/>
                  </m:rPr>
                  <w:rPr>
                    <w:rFonts w:ascii="Cambria Math" w:hAnsi="Cambria Math"/>
                    <w:lang w:val="es-ES" w:eastAsia="en-US"/>
                  </w:rPr>
                  <m:t>∈</m:t>
                </m:r>
                <m:r>
                  <w:rPr>
                    <w:rFonts w:ascii="Cambria Math" w:hAnsi="Cambria Math"/>
                    <w:lang w:val="es-ES" w:eastAsia="en-US"/>
                  </w:rPr>
                  <m:t>K</m:t>
                </m:r>
              </m:oMath>
            </m:oMathPara>
          </w:p>
        </w:tc>
        <w:tc>
          <w:tcPr>
            <w:tcW w:w="851" w:type="dxa"/>
            <w:vAlign w:val="center"/>
          </w:tcPr>
          <w:p w14:paraId="1CE10C46" w14:textId="77777777" w:rsidR="001645B0" w:rsidRPr="0071008F" w:rsidRDefault="001645B0" w:rsidP="00A34399">
            <w:pPr>
              <w:widowControl w:val="0"/>
              <w:adjustRightInd w:val="0"/>
              <w:jc w:val="right"/>
              <w:textAlignment w:val="baseline"/>
              <w:rPr>
                <w:lang w:val="es-ES" w:eastAsia="en-US"/>
              </w:rPr>
            </w:pPr>
            <w:r w:rsidRPr="0071008F">
              <w:rPr>
                <w:lang w:val="es-ES" w:eastAsia="en-US"/>
              </w:rPr>
              <w:t>(</w:t>
            </w:r>
            <w:r>
              <w:rPr>
                <w:lang w:val="es-ES" w:eastAsia="en-US"/>
              </w:rPr>
              <w:t>8</w:t>
            </w:r>
            <w:r w:rsidRPr="0071008F">
              <w:rPr>
                <w:lang w:val="es-ES" w:eastAsia="en-US"/>
              </w:rPr>
              <w:t>)</w:t>
            </w:r>
          </w:p>
        </w:tc>
      </w:tr>
      <w:tr w:rsidR="001645B0" w:rsidRPr="0071008F" w14:paraId="2B187756" w14:textId="77777777" w:rsidTr="00A34399">
        <w:tc>
          <w:tcPr>
            <w:tcW w:w="5925" w:type="dxa"/>
            <w:gridSpan w:val="2"/>
          </w:tcPr>
          <w:p w14:paraId="2CF0D36F" w14:textId="77777777" w:rsidR="001645B0" w:rsidRPr="0071008F" w:rsidRDefault="000C4144" w:rsidP="00A34399">
            <w:pPr>
              <w:widowControl w:val="0"/>
              <w:adjustRightInd w:val="0"/>
              <w:ind w:left="567"/>
              <w:jc w:val="both"/>
              <w:textAlignment w:val="baseline"/>
              <w:rPr>
                <w:rFonts w:ascii="Calibri" w:hAnsi="Calibri"/>
                <w:iCs/>
                <w:lang w:val="es-CL" w:eastAsia="en-US"/>
              </w:rPr>
            </w:pPr>
            <m:oMathPara>
              <m:oMath>
                <m:sSubSup>
                  <m:sSubSupPr>
                    <m:ctrlPr>
                      <w:rPr>
                        <w:rFonts w:ascii="Cambria Math" w:hAnsi="Cambria Math"/>
                        <w:lang w:val="es-CL" w:eastAsia="en-US"/>
                      </w:rPr>
                    </m:ctrlPr>
                  </m:sSubSupPr>
                  <m:e>
                    <m:r>
                      <w:rPr>
                        <w:rFonts w:ascii="Cambria Math" w:hAnsi="Cambria Math"/>
                        <w:lang w:val="es-CL" w:eastAsia="en-US"/>
                      </w:rPr>
                      <m:t>Q</m:t>
                    </m:r>
                  </m:e>
                  <m:sub>
                    <m:sSubSup>
                      <m:sSubSupPr>
                        <m:ctrlPr>
                          <w:rPr>
                            <w:rFonts w:ascii="Cambria Math" w:hAnsi="Cambria Math"/>
                            <w:i/>
                            <w:lang w:val="es-CL" w:eastAsia="en-US"/>
                          </w:rPr>
                        </m:ctrlPr>
                      </m:sSubSupPr>
                      <m:e>
                        <m:r>
                          <w:rPr>
                            <w:rFonts w:ascii="Cambria Math" w:hAnsi="Cambria Math"/>
                            <w:lang w:val="es-CL" w:eastAsia="en-US"/>
                          </w:rPr>
                          <m:t>0</m:t>
                        </m:r>
                      </m:e>
                      <m:sub>
                        <m:r>
                          <w:rPr>
                            <w:rFonts w:ascii="Cambria Math" w:hAnsi="Cambria Math"/>
                            <w:lang w:val="es-CL" w:eastAsia="en-US"/>
                          </w:rPr>
                          <m:t>k</m:t>
                        </m:r>
                      </m:sub>
                      <m:sup>
                        <m:r>
                          <w:rPr>
                            <w:rFonts w:ascii="Cambria Math" w:hAnsi="Cambria Math"/>
                            <w:lang w:val="es-CL" w:eastAsia="en-US"/>
                          </w:rPr>
                          <m:t>-</m:t>
                        </m:r>
                      </m:sup>
                    </m:sSubSup>
                  </m:sub>
                  <m:sup>
                    <m:r>
                      <w:rPr>
                        <w:rFonts w:ascii="Cambria Math" w:hAnsi="Cambria Math"/>
                        <w:lang w:val="es-CL" w:eastAsia="en-US"/>
                      </w:rPr>
                      <m:t>k</m:t>
                    </m:r>
                  </m:sup>
                </m:sSubSup>
                <m:r>
                  <m:rPr>
                    <m:sty m:val="p"/>
                  </m:rPr>
                  <w:rPr>
                    <w:rFonts w:ascii="Cambria Math" w:hAnsi="Calibri"/>
                    <w:lang w:val="es-CL" w:eastAsia="en-US"/>
                  </w:rPr>
                  <m:t>=0</m:t>
                </m:r>
              </m:oMath>
            </m:oMathPara>
          </w:p>
        </w:tc>
        <w:tc>
          <w:tcPr>
            <w:tcW w:w="2722" w:type="dxa"/>
            <w:vAlign w:val="center"/>
          </w:tcPr>
          <w:p w14:paraId="2DEC153B"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m:t>
                </m:r>
                <m:r>
                  <m:rPr>
                    <m:sty m:val="p"/>
                  </m:rPr>
                  <w:rPr>
                    <w:rFonts w:ascii="Cambria Math" w:hAnsi="Calibri"/>
                    <w:lang w:val="es-ES" w:eastAsia="en-US"/>
                  </w:rPr>
                  <m:t xml:space="preserve"> </m:t>
                </m:r>
                <m:r>
                  <w:rPr>
                    <w:rFonts w:ascii="Cambria Math" w:hAnsi="Cambria Math"/>
                    <w:lang w:val="es-ES" w:eastAsia="en-US"/>
                  </w:rPr>
                  <m:t>kϵ</m:t>
                </m:r>
                <m:r>
                  <m:rPr>
                    <m:sty m:val="p"/>
                  </m:rPr>
                  <w:rPr>
                    <w:rFonts w:ascii="Cambria Math" w:hAnsi="Calibri"/>
                    <w:lang w:val="es-ES" w:eastAsia="en-US"/>
                  </w:rPr>
                  <m:t xml:space="preserve"> </m:t>
                </m:r>
                <m:r>
                  <w:rPr>
                    <w:rFonts w:ascii="Cambria Math" w:hAnsi="Cambria Math"/>
                    <w:lang w:val="es-ES" w:eastAsia="en-US"/>
                  </w:rPr>
                  <m:t>K</m:t>
                </m:r>
              </m:oMath>
            </m:oMathPara>
          </w:p>
        </w:tc>
        <w:tc>
          <w:tcPr>
            <w:tcW w:w="851" w:type="dxa"/>
            <w:vAlign w:val="center"/>
          </w:tcPr>
          <w:p w14:paraId="54F7377C" w14:textId="77777777" w:rsidR="001645B0" w:rsidRPr="0071008F" w:rsidRDefault="001645B0" w:rsidP="00A34399">
            <w:pPr>
              <w:widowControl w:val="0"/>
              <w:adjustRightInd w:val="0"/>
              <w:jc w:val="right"/>
              <w:textAlignment w:val="baseline"/>
              <w:rPr>
                <w:lang w:val="es-ES" w:eastAsia="en-US"/>
              </w:rPr>
            </w:pPr>
            <w:r>
              <w:rPr>
                <w:lang w:val="es-ES" w:eastAsia="en-US"/>
              </w:rPr>
              <w:t>(9</w:t>
            </w:r>
            <w:r w:rsidRPr="0071008F">
              <w:rPr>
                <w:lang w:val="es-ES" w:eastAsia="en-US"/>
              </w:rPr>
              <w:t>)</w:t>
            </w:r>
          </w:p>
        </w:tc>
      </w:tr>
      <w:tr w:rsidR="001645B0" w:rsidRPr="0071008F" w14:paraId="7F2A4101" w14:textId="77777777" w:rsidTr="00A34399">
        <w:tc>
          <w:tcPr>
            <w:tcW w:w="5925" w:type="dxa"/>
            <w:gridSpan w:val="2"/>
          </w:tcPr>
          <w:p w14:paraId="64A6F3F5" w14:textId="77777777" w:rsidR="001645B0" w:rsidRPr="0071008F" w:rsidRDefault="000C4144" w:rsidP="00A34399">
            <w:pPr>
              <w:widowControl w:val="0"/>
              <w:adjustRightInd w:val="0"/>
              <w:ind w:left="29"/>
              <w:jc w:val="both"/>
              <w:textAlignment w:val="baseline"/>
              <w:rPr>
                <w:rFonts w:ascii="Calibri" w:hAnsi="Calibri"/>
                <w:iCs/>
                <w:lang w:val="es-CL" w:eastAsia="en-US"/>
              </w:rPr>
            </w:pPr>
            <m:oMathPara>
              <m:oMath>
                <m:sSubSup>
                  <m:sSubSupPr>
                    <m:ctrlPr>
                      <w:rPr>
                        <w:rFonts w:ascii="Cambria Math" w:hAnsi="Cambria Math"/>
                        <w:lang w:val="es-CL" w:eastAsia="en-US"/>
                      </w:rPr>
                    </m:ctrlPr>
                  </m:sSubSupPr>
                  <m:e>
                    <m:func>
                      <m:funcPr>
                        <m:ctrlPr>
                          <w:rPr>
                            <w:rFonts w:ascii="Cambria Math" w:hAnsi="Cambria Math"/>
                            <w:lang w:val="es-CL" w:eastAsia="en-US"/>
                          </w:rPr>
                        </m:ctrlPr>
                      </m:funcPr>
                      <m:fName>
                        <m:r>
                          <m:rPr>
                            <m:sty m:val="p"/>
                          </m:rPr>
                          <w:rPr>
                            <w:rFonts w:ascii="Cambria Math" w:hAnsi="Calibri"/>
                            <w:lang w:val="es-CL" w:eastAsia="en-US"/>
                          </w:rPr>
                          <m:t>max</m:t>
                        </m:r>
                      </m:fName>
                      <m:e>
                        <m:d>
                          <m:dPr>
                            <m:begChr m:val="{"/>
                            <m:endChr m:val="}"/>
                            <m:ctrlPr>
                              <w:rPr>
                                <w:rFonts w:ascii="Cambria Math" w:hAnsi="Cambria Math"/>
                                <w:lang w:val="es-CL" w:eastAsia="en-US"/>
                              </w:rPr>
                            </m:ctrlPr>
                          </m:dPr>
                          <m:e>
                            <m:r>
                              <m:rPr>
                                <m:sty m:val="p"/>
                              </m:rPr>
                              <w:rPr>
                                <w:rFonts w:ascii="Cambria Math" w:hAnsi="Calibri"/>
                                <w:lang w:val="es-CL" w:eastAsia="en-US"/>
                              </w:rPr>
                              <m:t>0,</m:t>
                            </m:r>
                            <m:sSubSup>
                              <m:sSubSupPr>
                                <m:ctrlPr>
                                  <w:rPr>
                                    <w:rFonts w:ascii="Cambria Math" w:hAnsi="Cambria Math"/>
                                    <w:lang w:val="es-CL" w:eastAsia="en-US"/>
                                  </w:rPr>
                                </m:ctrlPr>
                              </m:sSubSupPr>
                              <m:e>
                                <m:r>
                                  <w:rPr>
                                    <w:rFonts w:ascii="Cambria Math" w:hAnsi="Cambria Math"/>
                                    <w:lang w:val="es-CL" w:eastAsia="en-US"/>
                                  </w:rPr>
                                  <m:t>q</m:t>
                                </m:r>
                              </m:e>
                              <m:sub>
                                <m:r>
                                  <w:rPr>
                                    <w:rFonts w:ascii="Cambria Math" w:hAnsi="Cambria Math"/>
                                    <w:lang w:val="es-ES" w:eastAsia="en-US"/>
                                  </w:rPr>
                                  <m:t>i</m:t>
                                </m:r>
                              </m:sub>
                              <m:sup>
                                <m:r>
                                  <w:rPr>
                                    <w:rFonts w:ascii="Cambria Math" w:hAnsi="Cambria Math"/>
                                    <w:lang w:val="es-CL" w:eastAsia="en-US"/>
                                  </w:rPr>
                                  <m:t>k</m:t>
                                </m:r>
                              </m:sup>
                            </m:sSubSup>
                          </m:e>
                        </m:d>
                        <m:r>
                          <m:rPr>
                            <m:sty m:val="p"/>
                          </m:rPr>
                          <w:rPr>
                            <w:rFonts w:ascii="Cambria Math" w:hAnsi="Cambria Math"/>
                            <w:lang w:val="es-CL" w:eastAsia="en-US"/>
                          </w:rPr>
                          <m:t xml:space="preserve">≤ </m:t>
                        </m:r>
                      </m:e>
                    </m:func>
                    <m:r>
                      <w:rPr>
                        <w:rFonts w:ascii="Cambria Math" w:hAnsi="Cambria Math"/>
                        <w:lang w:val="es-CL" w:eastAsia="en-US"/>
                      </w:rPr>
                      <m:t>Q</m:t>
                    </m:r>
                  </m:e>
                  <m:sub>
                    <m:r>
                      <w:rPr>
                        <w:rFonts w:ascii="Cambria Math" w:hAnsi="Cambria Math"/>
                        <w:lang w:val="es-ES" w:eastAsia="en-US"/>
                      </w:rPr>
                      <m:t>i</m:t>
                    </m:r>
                  </m:sub>
                  <m:sup>
                    <m:r>
                      <w:rPr>
                        <w:rFonts w:ascii="Cambria Math" w:hAnsi="Cambria Math"/>
                        <w:lang w:val="es-CL" w:eastAsia="en-US"/>
                      </w:rPr>
                      <m:t>k</m:t>
                    </m:r>
                  </m:sup>
                </m:sSubSup>
                <m:r>
                  <m:rPr>
                    <m:sty m:val="p"/>
                  </m:rPr>
                  <w:rPr>
                    <w:rFonts w:ascii="Cambria Math" w:hAnsi="Cambria Math"/>
                    <w:lang w:val="es-CL" w:eastAsia="en-US"/>
                  </w:rPr>
                  <m:t>≤</m:t>
                </m:r>
                <m:func>
                  <m:funcPr>
                    <m:ctrlPr>
                      <w:rPr>
                        <w:rFonts w:ascii="Cambria Math" w:hAnsi="Cambria Math"/>
                        <w:lang w:val="es-CL" w:eastAsia="en-US"/>
                      </w:rPr>
                    </m:ctrlPr>
                  </m:funcPr>
                  <m:fName>
                    <m:r>
                      <m:rPr>
                        <m:sty m:val="p"/>
                      </m:rPr>
                      <w:rPr>
                        <w:rFonts w:ascii="Cambria Math" w:hAnsi="Calibri"/>
                        <w:lang w:val="es-CL" w:eastAsia="en-US"/>
                      </w:rPr>
                      <m:t>min</m:t>
                    </m:r>
                  </m:fName>
                  <m:e>
                    <m:d>
                      <m:dPr>
                        <m:begChr m:val="{"/>
                        <m:endChr m:val="}"/>
                        <m:ctrlPr>
                          <w:rPr>
                            <w:rFonts w:ascii="Cambria Math" w:hAnsi="Cambria Math"/>
                            <w:lang w:val="es-CL" w:eastAsia="en-US"/>
                          </w:rPr>
                        </m:ctrlPr>
                      </m:dPr>
                      <m:e>
                        <m:sSup>
                          <m:sSupPr>
                            <m:ctrlPr>
                              <w:rPr>
                                <w:rFonts w:ascii="Cambria Math" w:hAnsi="Cambria Math"/>
                                <w:lang w:val="es-CL" w:eastAsia="en-US"/>
                              </w:rPr>
                            </m:ctrlPr>
                          </m:sSupPr>
                          <m:e>
                            <m:r>
                              <w:rPr>
                                <w:rFonts w:ascii="Cambria Math" w:hAnsi="Cambria Math"/>
                                <w:lang w:val="es-CL" w:eastAsia="en-US"/>
                              </w:rPr>
                              <m:t>CAP</m:t>
                            </m:r>
                          </m:e>
                          <m:sup>
                            <m:r>
                              <w:rPr>
                                <w:rFonts w:ascii="Cambria Math" w:hAnsi="Cambria Math"/>
                                <w:lang w:val="es-CL" w:eastAsia="en-US"/>
                              </w:rPr>
                              <m:t>k</m:t>
                            </m:r>
                          </m:sup>
                        </m:sSup>
                        <m:r>
                          <m:rPr>
                            <m:sty m:val="p"/>
                          </m:rPr>
                          <w:rPr>
                            <w:rFonts w:ascii="Cambria Math" w:hAnsi="Calibri"/>
                            <w:lang w:val="es-CL" w:eastAsia="en-US"/>
                          </w:rPr>
                          <m:t xml:space="preserve">, </m:t>
                        </m:r>
                        <m:sSup>
                          <m:sSupPr>
                            <m:ctrlPr>
                              <w:rPr>
                                <w:rFonts w:ascii="Cambria Math" w:hAnsi="Cambria Math"/>
                                <w:lang w:val="es-CL" w:eastAsia="en-US"/>
                              </w:rPr>
                            </m:ctrlPr>
                          </m:sSupPr>
                          <m:e>
                            <m:r>
                              <w:rPr>
                                <w:rFonts w:ascii="Cambria Math" w:hAnsi="Cambria Math"/>
                                <w:lang w:val="es-CL" w:eastAsia="en-US"/>
                              </w:rPr>
                              <m:t>CAP</m:t>
                            </m:r>
                          </m:e>
                          <m:sup>
                            <m:r>
                              <w:rPr>
                                <w:rFonts w:ascii="Cambria Math" w:hAnsi="Cambria Math"/>
                                <w:lang w:val="es-CL" w:eastAsia="en-US"/>
                              </w:rPr>
                              <m:t>k</m:t>
                            </m:r>
                          </m:sup>
                        </m:sSup>
                        <m:r>
                          <m:rPr>
                            <m:sty m:val="p"/>
                          </m:rPr>
                          <w:rPr>
                            <w:rFonts w:ascii="Cambria Math" w:hAnsi="Calibri"/>
                            <w:lang w:val="es-CL" w:eastAsia="en-US"/>
                          </w:rPr>
                          <m:t>+</m:t>
                        </m:r>
                        <m:sSubSup>
                          <m:sSubSupPr>
                            <m:ctrlPr>
                              <w:rPr>
                                <w:rFonts w:ascii="Cambria Math" w:hAnsi="Cambria Math"/>
                                <w:lang w:val="es-CL" w:eastAsia="en-US"/>
                              </w:rPr>
                            </m:ctrlPr>
                          </m:sSubSupPr>
                          <m:e>
                            <m:r>
                              <w:rPr>
                                <w:rFonts w:ascii="Cambria Math" w:hAnsi="Cambria Math"/>
                                <w:lang w:val="es-CL" w:eastAsia="en-US"/>
                              </w:rPr>
                              <m:t>q</m:t>
                            </m:r>
                          </m:e>
                          <m:sub>
                            <m:r>
                              <w:rPr>
                                <w:rFonts w:ascii="Cambria Math" w:hAnsi="Cambria Math"/>
                                <w:lang w:val="es-ES" w:eastAsia="en-US"/>
                              </w:rPr>
                              <m:t>i</m:t>
                            </m:r>
                          </m:sub>
                          <m:sup>
                            <m:r>
                              <w:rPr>
                                <w:rFonts w:ascii="Cambria Math" w:hAnsi="Cambria Math"/>
                                <w:lang w:val="es-CL" w:eastAsia="en-US"/>
                              </w:rPr>
                              <m:t>k</m:t>
                            </m:r>
                          </m:sup>
                        </m:sSubSup>
                      </m:e>
                    </m:d>
                  </m:e>
                </m:func>
                <m:r>
                  <m:rPr>
                    <m:sty m:val="p"/>
                  </m:rPr>
                  <w:rPr>
                    <w:rFonts w:ascii="Cambria Math" w:hAnsi="Calibri"/>
                    <w:lang w:val="es-CL" w:eastAsia="en-US"/>
                  </w:rPr>
                  <m:t xml:space="preserve">  </m:t>
                </m:r>
              </m:oMath>
            </m:oMathPara>
          </w:p>
        </w:tc>
        <w:tc>
          <w:tcPr>
            <w:tcW w:w="2722" w:type="dxa"/>
            <w:vAlign w:val="center"/>
          </w:tcPr>
          <w:p w14:paraId="73E9F669"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 xml:space="preserve">∀ </m:t>
                </m:r>
                <m:r>
                  <w:rPr>
                    <w:rFonts w:ascii="Cambria Math" w:hAnsi="Cambria Math"/>
                    <w:lang w:val="es-ES" w:eastAsia="en-US"/>
                  </w:rPr>
                  <m:t>i</m:t>
                </m:r>
                <m:r>
                  <m:rPr>
                    <m:sty m:val="p"/>
                  </m:rPr>
                  <w:rPr>
                    <w:rFonts w:ascii="Cambria Math" w:hAnsi="Cambria Math"/>
                    <w:lang w:val="es-ES" w:eastAsia="en-US"/>
                  </w:rPr>
                  <m:t>∈</m:t>
                </m:r>
                <m:sSup>
                  <m:sSupPr>
                    <m:ctrlPr>
                      <w:rPr>
                        <w:rFonts w:ascii="Cambria Math" w:hAnsi="Cambria Math"/>
                        <w:lang w:val="es-ES" w:eastAsia="en-US"/>
                      </w:rPr>
                    </m:ctrlPr>
                  </m:sSupPr>
                  <m:e>
                    <m:r>
                      <w:rPr>
                        <w:rFonts w:ascii="Cambria Math" w:hAnsi="Cambria Math"/>
                        <w:lang w:val="es-ES" w:eastAsia="en-US"/>
                      </w:rPr>
                      <m:t>N</m:t>
                    </m:r>
                  </m:e>
                  <m:sup>
                    <m:r>
                      <w:rPr>
                        <w:rFonts w:ascii="Cambria Math" w:hAnsi="Cambria Math"/>
                        <w:lang w:val="es-ES" w:eastAsia="en-US"/>
                      </w:rPr>
                      <m:t>k</m:t>
                    </m:r>
                  </m:sup>
                </m:sSup>
                <m:r>
                  <m:rPr>
                    <m:sty m:val="p"/>
                  </m:rPr>
                  <w:rPr>
                    <w:rFonts w:ascii="Cambria Math" w:hAnsi="Calibri"/>
                    <w:lang w:val="es-ES" w:eastAsia="en-US"/>
                  </w:rPr>
                  <m:t xml:space="preserve">, </m:t>
                </m:r>
                <m:r>
                  <m:rPr>
                    <m:sty m:val="p"/>
                  </m:rPr>
                  <w:rPr>
                    <w:rFonts w:ascii="Cambria Math" w:hAnsi="Cambria Math"/>
                    <w:lang w:val="es-ES" w:eastAsia="en-US"/>
                  </w:rPr>
                  <m:t>∀</m:t>
                </m:r>
                <m:r>
                  <m:rPr>
                    <m:sty m:val="p"/>
                  </m:rPr>
                  <w:rPr>
                    <w:rFonts w:ascii="Cambria Math" w:hAnsi="Calibri"/>
                    <w:lang w:val="es-ES" w:eastAsia="en-US"/>
                  </w:rPr>
                  <m:t xml:space="preserve"> </m:t>
                </m:r>
                <m:r>
                  <w:rPr>
                    <w:rFonts w:ascii="Cambria Math" w:hAnsi="Cambria Math"/>
                    <w:lang w:val="es-ES" w:eastAsia="en-US"/>
                  </w:rPr>
                  <m:t>k</m:t>
                </m:r>
                <m:r>
                  <m:rPr>
                    <m:sty m:val="p"/>
                  </m:rPr>
                  <w:rPr>
                    <w:rFonts w:ascii="Cambria Math" w:hAnsi="Cambria Math"/>
                    <w:lang w:val="es-ES" w:eastAsia="en-US"/>
                  </w:rPr>
                  <m:t>∈</m:t>
                </m:r>
                <m:r>
                  <w:rPr>
                    <w:rFonts w:ascii="Cambria Math" w:hAnsi="Cambria Math"/>
                    <w:lang w:val="es-ES" w:eastAsia="en-US"/>
                  </w:rPr>
                  <m:t>K</m:t>
                </m:r>
              </m:oMath>
            </m:oMathPara>
          </w:p>
        </w:tc>
        <w:tc>
          <w:tcPr>
            <w:tcW w:w="851" w:type="dxa"/>
            <w:vAlign w:val="center"/>
          </w:tcPr>
          <w:p w14:paraId="719F165F" w14:textId="77777777" w:rsidR="001645B0" w:rsidRPr="0071008F" w:rsidRDefault="001645B0" w:rsidP="00A34399">
            <w:pPr>
              <w:widowControl w:val="0"/>
              <w:adjustRightInd w:val="0"/>
              <w:jc w:val="right"/>
              <w:textAlignment w:val="baseline"/>
              <w:rPr>
                <w:lang w:val="es-ES" w:eastAsia="en-US"/>
              </w:rPr>
            </w:pPr>
            <w:r>
              <w:rPr>
                <w:lang w:val="es-ES" w:eastAsia="en-US"/>
              </w:rPr>
              <w:t>(10</w:t>
            </w:r>
            <w:r w:rsidRPr="0071008F">
              <w:rPr>
                <w:lang w:val="es-ES" w:eastAsia="en-US"/>
              </w:rPr>
              <w:t>)</w:t>
            </w:r>
          </w:p>
        </w:tc>
      </w:tr>
      <w:tr w:rsidR="001645B0" w:rsidRPr="0071008F" w14:paraId="68274456" w14:textId="77777777" w:rsidTr="00A34399">
        <w:tc>
          <w:tcPr>
            <w:tcW w:w="5925" w:type="dxa"/>
            <w:gridSpan w:val="2"/>
            <w:vAlign w:val="center"/>
          </w:tcPr>
          <w:p w14:paraId="130CC55E" w14:textId="77777777" w:rsidR="001645B0" w:rsidRPr="0071008F" w:rsidRDefault="000C4144" w:rsidP="00A34399">
            <w:pPr>
              <w:widowControl w:val="0"/>
              <w:adjustRightInd w:val="0"/>
              <w:ind w:left="567"/>
              <w:jc w:val="center"/>
              <w:textAlignment w:val="baseline"/>
              <w:rPr>
                <w:rFonts w:ascii="Calibri" w:hAnsi="Calibri"/>
                <w:lang w:val="es-CL" w:eastAsia="en-US"/>
              </w:rPr>
            </w:pPr>
            <m:oMathPara>
              <m:oMath>
                <m:sSubSup>
                  <m:sSubSupPr>
                    <m:ctrlPr>
                      <w:rPr>
                        <w:rFonts w:ascii="Cambria Math" w:hAnsi="Cambria Math"/>
                        <w:i/>
                        <w:lang w:val="es-CL" w:eastAsia="en-US"/>
                      </w:rPr>
                    </m:ctrlPr>
                  </m:sSubSupPr>
                  <m:e>
                    <m:r>
                      <w:rPr>
                        <w:rFonts w:ascii="Cambria Math" w:hAnsi="Calibri"/>
                        <w:lang w:val="es-CL" w:eastAsia="en-US"/>
                      </w:rPr>
                      <m:t>q</m:t>
                    </m:r>
                  </m:e>
                  <m:sub>
                    <m:sSup>
                      <m:sSupPr>
                        <m:ctrlPr>
                          <w:rPr>
                            <w:rFonts w:ascii="Cambria Math" w:hAnsi="Cambria Math"/>
                            <w:i/>
                            <w:lang w:val="es-ES" w:eastAsia="en-US"/>
                          </w:rPr>
                        </m:ctrlPr>
                      </m:sSupPr>
                      <m:e>
                        <m:r>
                          <w:rPr>
                            <w:rFonts w:ascii="Cambria Math" w:hAnsi="Calibri"/>
                            <w:lang w:val="es-CL" w:eastAsia="en-US"/>
                          </w:rPr>
                          <m:t>i</m:t>
                        </m:r>
                      </m:e>
                      <m:sup>
                        <m:r>
                          <w:rPr>
                            <w:rFonts w:ascii="Cambria Math" w:hAnsi="Calibri"/>
                            <w:lang w:val="es-CL" w:eastAsia="en-US"/>
                          </w:rPr>
                          <m:t>+</m:t>
                        </m:r>
                      </m:sup>
                    </m:sSup>
                  </m:sub>
                  <m:sup>
                    <m:r>
                      <w:rPr>
                        <w:rFonts w:ascii="Cambria Math" w:hAnsi="Calibri"/>
                        <w:lang w:val="es-CL" w:eastAsia="en-US"/>
                      </w:rPr>
                      <m:t>k</m:t>
                    </m:r>
                  </m:sup>
                </m:sSubSup>
                <m:r>
                  <m:rPr>
                    <m:sty m:val="p"/>
                  </m:rPr>
                  <w:rPr>
                    <w:rFonts w:ascii="Cambria Math" w:hAnsi="Cambria Math"/>
                    <w:lang w:val="es-CL" w:eastAsia="en-US"/>
                  </w:rPr>
                  <m:t>≤</m:t>
                </m:r>
                <m:sSup>
                  <m:sSupPr>
                    <m:ctrlPr>
                      <w:rPr>
                        <w:rFonts w:ascii="Cambria Math" w:hAnsi="Cambria Math"/>
                        <w:lang w:val="es-CL" w:eastAsia="en-US"/>
                      </w:rPr>
                    </m:ctrlPr>
                  </m:sSupPr>
                  <m:e>
                    <m:r>
                      <w:rPr>
                        <w:rFonts w:ascii="Cambria Math" w:hAnsi="Cambria Math"/>
                        <w:lang w:val="es-CL" w:eastAsia="en-US"/>
                      </w:rPr>
                      <m:t>CAP</m:t>
                    </m:r>
                  </m:e>
                  <m:sup>
                    <m:r>
                      <w:rPr>
                        <w:rFonts w:ascii="Cambria Math" w:hAnsi="Cambria Math"/>
                        <w:lang w:val="es-CL" w:eastAsia="en-US"/>
                      </w:rPr>
                      <m:t>k</m:t>
                    </m:r>
                  </m:sup>
                </m:sSup>
                <m:r>
                  <m:rPr>
                    <m:sty m:val="p"/>
                  </m:rPr>
                  <w:rPr>
                    <w:rFonts w:ascii="Cambria Math" w:hAnsi="Calibri"/>
                    <w:lang w:val="es-CL" w:eastAsia="en-US"/>
                  </w:rPr>
                  <m:t xml:space="preserve"> </m:t>
                </m:r>
                <m:nary>
                  <m:naryPr>
                    <m:chr m:val="∑"/>
                    <m:limLoc m:val="undOvr"/>
                    <m:supHide m:val="1"/>
                    <m:ctrlPr>
                      <w:rPr>
                        <w:rFonts w:ascii="Cambria Math" w:hAnsi="Cambria Math"/>
                        <w:lang w:val="es-CL" w:eastAsia="en-US"/>
                      </w:rPr>
                    </m:ctrlPr>
                  </m:naryPr>
                  <m:sub>
                    <m:r>
                      <w:rPr>
                        <w:rFonts w:ascii="Cambria Math" w:hAnsi="Cambria Math"/>
                        <w:lang w:val="es-CL" w:eastAsia="en-US"/>
                      </w:rPr>
                      <m:t xml:space="preserve">j </m:t>
                    </m:r>
                    <m:r>
                      <m:rPr>
                        <m:sty m:val="p"/>
                      </m:rPr>
                      <w:rPr>
                        <w:rFonts w:ascii="Cambria Math" w:hAnsi="Cambria Math"/>
                        <w:lang w:val="es-CL" w:eastAsia="en-US"/>
                      </w:rPr>
                      <m:t>∈</m:t>
                    </m:r>
                    <m:sSubSup>
                      <m:sSubSupPr>
                        <m:ctrlPr>
                          <w:rPr>
                            <w:rFonts w:ascii="Cambria Math" w:hAnsi="Cambria Math"/>
                            <w:i/>
                            <w:lang w:val="es-CL" w:eastAsia="en-US"/>
                          </w:rPr>
                        </m:ctrlPr>
                      </m:sSubSupPr>
                      <m:e>
                        <m:r>
                          <w:rPr>
                            <w:rFonts w:ascii="Cambria Math" w:hAnsi="Cambria Math"/>
                            <w:lang w:val="es-CL" w:eastAsia="en-US"/>
                          </w:rPr>
                          <m:t xml:space="preserve"> NS</m:t>
                        </m:r>
                      </m:e>
                      <m:sub>
                        <m:sSup>
                          <m:sSupPr>
                            <m:ctrlPr>
                              <w:rPr>
                                <w:rFonts w:ascii="Cambria Math" w:hAnsi="Cambria Math"/>
                                <w:i/>
                                <w:lang w:val="es-ES" w:eastAsia="en-US"/>
                              </w:rPr>
                            </m:ctrlPr>
                          </m:sSupPr>
                          <m:e>
                            <m:r>
                              <w:rPr>
                                <w:rFonts w:ascii="Cambria Math" w:hAnsi="Calibri"/>
                                <w:lang w:val="es-CL" w:eastAsia="en-US"/>
                              </w:rPr>
                              <m:t>i</m:t>
                            </m:r>
                          </m:e>
                          <m:sup>
                            <m:r>
                              <w:rPr>
                                <w:rFonts w:ascii="Cambria Math" w:hAnsi="Calibri"/>
                                <w:lang w:val="es-CL" w:eastAsia="en-US"/>
                              </w:rPr>
                              <m:t>+</m:t>
                            </m:r>
                          </m:sup>
                        </m:sSup>
                      </m:sub>
                      <m:sup>
                        <m:r>
                          <w:rPr>
                            <w:rFonts w:ascii="Cambria Math" w:hAnsi="Cambria Math"/>
                            <w:lang w:val="es-CL" w:eastAsia="en-US"/>
                          </w:rPr>
                          <m:t>k</m:t>
                        </m:r>
                      </m:sup>
                    </m:sSubSup>
                  </m:sub>
                  <m:sup/>
                  <m:e>
                    <m:sSubSup>
                      <m:sSubSupPr>
                        <m:ctrlPr>
                          <w:rPr>
                            <w:rFonts w:ascii="Cambria Math" w:hAnsi="Cambria Math"/>
                            <w:lang w:val="es-CL" w:eastAsia="en-US"/>
                          </w:rPr>
                        </m:ctrlPr>
                      </m:sSubSupPr>
                      <m:e>
                        <m:r>
                          <w:rPr>
                            <w:rFonts w:ascii="Cambria Math" w:hAnsi="Cambria Math"/>
                            <w:lang w:val="es-CL" w:eastAsia="en-US"/>
                          </w:rPr>
                          <m:t>x</m:t>
                        </m:r>
                      </m:e>
                      <m:sub>
                        <m:r>
                          <w:rPr>
                            <w:rFonts w:ascii="Cambria Math" w:hAnsi="Cambria Math"/>
                            <w:lang w:val="es-CL" w:eastAsia="en-US"/>
                          </w:rPr>
                          <m:t>i</m:t>
                        </m:r>
                        <m:r>
                          <m:rPr>
                            <m:sty m:val="p"/>
                          </m:rPr>
                          <w:rPr>
                            <w:rFonts w:ascii="Cambria Math" w:hAnsi="Calibri"/>
                            <w:lang w:val="es-CL" w:eastAsia="en-US"/>
                          </w:rPr>
                          <m:t>,</m:t>
                        </m:r>
                        <m:r>
                          <w:rPr>
                            <w:rFonts w:ascii="Cambria Math" w:hAnsi="Cambria Math"/>
                            <w:lang w:val="es-CL" w:eastAsia="en-US"/>
                          </w:rPr>
                          <m:t>j</m:t>
                        </m:r>
                      </m:sub>
                      <m:sup>
                        <m:r>
                          <w:rPr>
                            <w:rFonts w:ascii="Cambria Math" w:hAnsi="Cambria Math"/>
                            <w:lang w:val="es-CL" w:eastAsia="en-US"/>
                          </w:rPr>
                          <m:t>k</m:t>
                        </m:r>
                      </m:sup>
                    </m:sSubSup>
                  </m:e>
                </m:nary>
              </m:oMath>
            </m:oMathPara>
          </w:p>
        </w:tc>
        <w:tc>
          <w:tcPr>
            <w:tcW w:w="2722" w:type="dxa"/>
            <w:vAlign w:val="center"/>
          </w:tcPr>
          <w:p w14:paraId="6BFC6051"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m:t>
                </m:r>
                <m:r>
                  <m:rPr>
                    <m:sty m:val="p"/>
                  </m:rPr>
                  <w:rPr>
                    <w:rFonts w:ascii="Cambria Math" w:hAnsi="Calibri"/>
                    <w:lang w:val="es-ES" w:eastAsia="en-US"/>
                  </w:rPr>
                  <m:t xml:space="preserve"> </m:t>
                </m:r>
                <m:r>
                  <w:rPr>
                    <w:rFonts w:ascii="Cambria Math" w:hAnsi="Cambria Math"/>
                    <w:lang w:val="es-ES" w:eastAsia="en-US"/>
                  </w:rPr>
                  <m:t>i</m:t>
                </m:r>
                <m:r>
                  <m:rPr>
                    <m:sty m:val="p"/>
                  </m:rPr>
                  <w:rPr>
                    <w:rFonts w:ascii="Cambria Math" w:hAnsi="Cambria Math"/>
                    <w:lang w:val="es-ES" w:eastAsia="en-US"/>
                  </w:rPr>
                  <m:t>∈</m:t>
                </m:r>
                <m:sSup>
                  <m:sSupPr>
                    <m:ctrlPr>
                      <w:rPr>
                        <w:rFonts w:ascii="Cambria Math" w:hAnsi="Cambria Math"/>
                        <w:lang w:val="es-ES" w:eastAsia="en-US"/>
                      </w:rPr>
                    </m:ctrlPr>
                  </m:sSupPr>
                  <m:e>
                    <m:r>
                      <w:rPr>
                        <w:rFonts w:ascii="Cambria Math" w:hAnsi="Cambria Math"/>
                        <w:lang w:val="es-ES" w:eastAsia="en-US"/>
                      </w:rPr>
                      <m:t>P</m:t>
                    </m:r>
                  </m:e>
                  <m:sup>
                    <m:r>
                      <w:rPr>
                        <w:rFonts w:ascii="Cambria Math" w:hAnsi="Cambria Math"/>
                        <w:lang w:val="es-ES" w:eastAsia="en-US"/>
                      </w:rPr>
                      <m:t>k</m:t>
                    </m:r>
                  </m:sup>
                </m:sSup>
                <m:r>
                  <m:rPr>
                    <m:sty m:val="p"/>
                  </m:rPr>
                  <w:rPr>
                    <w:rFonts w:ascii="Cambria Math" w:hAnsi="Calibri"/>
                    <w:lang w:val="es-ES" w:eastAsia="en-US"/>
                  </w:rPr>
                  <m:t xml:space="preserve">, </m:t>
                </m:r>
                <m:r>
                  <w:rPr>
                    <w:rFonts w:ascii="Cambria Math" w:hAnsi="Cambria Math"/>
                    <w:lang w:val="es-ES" w:eastAsia="en-US"/>
                  </w:rPr>
                  <m:t>k</m:t>
                </m:r>
                <m:r>
                  <m:rPr>
                    <m:sty m:val="p"/>
                  </m:rPr>
                  <w:rPr>
                    <w:rFonts w:ascii="Cambria Math" w:hAnsi="Cambria Math"/>
                    <w:lang w:val="es-ES" w:eastAsia="en-US"/>
                  </w:rPr>
                  <m:t>∈</m:t>
                </m:r>
                <m:r>
                  <w:rPr>
                    <w:rFonts w:ascii="Cambria Math" w:hAnsi="Cambria Math"/>
                    <w:lang w:val="es-ES" w:eastAsia="en-US"/>
                  </w:rPr>
                  <m:t>K</m:t>
                </m:r>
              </m:oMath>
            </m:oMathPara>
          </w:p>
        </w:tc>
        <w:tc>
          <w:tcPr>
            <w:tcW w:w="851" w:type="dxa"/>
            <w:vAlign w:val="center"/>
          </w:tcPr>
          <w:p w14:paraId="4C07F3F8" w14:textId="77777777" w:rsidR="001645B0" w:rsidRPr="0071008F" w:rsidRDefault="001645B0" w:rsidP="00A34399">
            <w:pPr>
              <w:widowControl w:val="0"/>
              <w:adjustRightInd w:val="0"/>
              <w:jc w:val="right"/>
              <w:textAlignment w:val="baseline"/>
              <w:rPr>
                <w:lang w:val="es-ES" w:eastAsia="en-US"/>
              </w:rPr>
            </w:pPr>
            <w:r>
              <w:rPr>
                <w:lang w:val="es-ES" w:eastAsia="en-US"/>
              </w:rPr>
              <w:t>(11</w:t>
            </w:r>
            <w:r w:rsidRPr="0071008F">
              <w:rPr>
                <w:lang w:val="es-ES" w:eastAsia="en-US"/>
              </w:rPr>
              <w:t>)</w:t>
            </w:r>
          </w:p>
        </w:tc>
      </w:tr>
      <w:tr w:rsidR="001645B0" w:rsidRPr="0071008F" w14:paraId="6DA49C58" w14:textId="77777777" w:rsidTr="00A34399">
        <w:tc>
          <w:tcPr>
            <w:tcW w:w="5925" w:type="dxa"/>
            <w:gridSpan w:val="2"/>
          </w:tcPr>
          <w:p w14:paraId="45758FE0" w14:textId="77777777" w:rsidR="001645B0" w:rsidRPr="0071008F" w:rsidRDefault="000C4144" w:rsidP="00A34399">
            <w:pPr>
              <w:widowControl w:val="0"/>
              <w:adjustRightInd w:val="0"/>
              <w:ind w:left="567"/>
              <w:jc w:val="both"/>
              <w:textAlignment w:val="baseline"/>
              <w:rPr>
                <w:rFonts w:ascii="Calibri" w:hAnsi="Calibri"/>
                <w:lang w:val="es-CL" w:eastAsia="en-US"/>
              </w:rPr>
            </w:pPr>
            <m:oMathPara>
              <m:oMath>
                <m:nary>
                  <m:naryPr>
                    <m:chr m:val="∑"/>
                    <m:limLoc m:val="undOvr"/>
                    <m:supHide m:val="1"/>
                    <m:ctrlPr>
                      <w:rPr>
                        <w:rFonts w:ascii="Cambria Math" w:hAnsi="Cambria Math"/>
                        <w:lang w:val="es-CL" w:eastAsia="en-US"/>
                      </w:rPr>
                    </m:ctrlPr>
                  </m:naryPr>
                  <m:sub>
                    <m:r>
                      <w:rPr>
                        <w:rFonts w:ascii="Cambria Math" w:hAnsi="Cambria Math"/>
                        <w:lang w:val="es-CL" w:eastAsia="en-US"/>
                      </w:rPr>
                      <m:t>k</m:t>
                    </m:r>
                    <m:r>
                      <m:rPr>
                        <m:sty m:val="p"/>
                      </m:rPr>
                      <w:rPr>
                        <w:rFonts w:ascii="Cambria Math" w:hAnsi="Calibri"/>
                        <w:lang w:val="es-CL" w:eastAsia="en-US"/>
                      </w:rPr>
                      <m:t xml:space="preserve"> </m:t>
                    </m:r>
                    <m:r>
                      <w:rPr>
                        <w:rFonts w:ascii="Cambria Math" w:hAnsi="Cambria Math"/>
                        <w:lang w:val="es-CL" w:eastAsia="en-US"/>
                      </w:rPr>
                      <m:t>∈</m:t>
                    </m:r>
                    <m:r>
                      <m:rPr>
                        <m:sty m:val="p"/>
                      </m:rPr>
                      <w:rPr>
                        <w:rFonts w:ascii="Cambria Math" w:hAnsi="Calibri"/>
                        <w:lang w:val="es-CL" w:eastAsia="en-US"/>
                      </w:rPr>
                      <m:t xml:space="preserve"> </m:t>
                    </m:r>
                    <m:r>
                      <w:rPr>
                        <w:rFonts w:ascii="Cambria Math" w:hAnsi="Cambria Math"/>
                        <w:lang w:val="es-CL" w:eastAsia="en-US"/>
                      </w:rPr>
                      <m:t>K</m:t>
                    </m:r>
                    <m:r>
                      <w:rPr>
                        <w:rFonts w:ascii="Cambria Math" w:hAnsi="Calibri"/>
                        <w:lang w:val="es-CL" w:eastAsia="en-US"/>
                      </w:rPr>
                      <m:t>/</m:t>
                    </m:r>
                    <m:r>
                      <w:rPr>
                        <w:rFonts w:ascii="Cambria Math" w:hAnsi="Cambria Math"/>
                        <w:lang w:val="es-ES" w:eastAsia="en-US"/>
                      </w:rPr>
                      <m:t>i</m:t>
                    </m:r>
                    <m:r>
                      <m:rPr>
                        <m:sty m:val="p"/>
                      </m:rPr>
                      <w:rPr>
                        <w:rFonts w:ascii="Cambria Math" w:hAnsi="Cambria Math"/>
                        <w:lang w:val="es-CL" w:eastAsia="en-US"/>
                      </w:rPr>
                      <m:t>∈</m:t>
                    </m:r>
                    <m:r>
                      <m:rPr>
                        <m:sty m:val="p"/>
                      </m:rPr>
                      <w:rPr>
                        <w:rFonts w:ascii="Cambria Math" w:hAnsi="Calibri"/>
                        <w:lang w:val="es-CL" w:eastAsia="en-US"/>
                      </w:rPr>
                      <m:t xml:space="preserve"> </m:t>
                    </m:r>
                    <m:sSup>
                      <m:sSupPr>
                        <m:ctrlPr>
                          <w:rPr>
                            <w:rFonts w:ascii="Cambria Math" w:hAnsi="Cambria Math"/>
                            <w:lang w:val="es-CL" w:eastAsia="en-US"/>
                          </w:rPr>
                        </m:ctrlPr>
                      </m:sSupPr>
                      <m:e>
                        <m:r>
                          <w:rPr>
                            <w:rFonts w:ascii="Cambria Math" w:hAnsi="Cambria Math"/>
                            <w:lang w:val="es-CL" w:eastAsia="en-US"/>
                          </w:rPr>
                          <m:t>P</m:t>
                        </m:r>
                      </m:e>
                      <m:sup>
                        <m:r>
                          <w:rPr>
                            <w:rFonts w:ascii="Cambria Math" w:hAnsi="Cambria Math"/>
                            <w:lang w:val="es-CL" w:eastAsia="en-US"/>
                          </w:rPr>
                          <m:t>k</m:t>
                        </m:r>
                      </m:sup>
                    </m:sSup>
                  </m:sub>
                  <m:sup/>
                  <m:e>
                    <m:r>
                      <w:rPr>
                        <w:rFonts w:ascii="Cambria Math" w:hAnsi="Calibri"/>
                        <w:lang w:val="es-CL" w:eastAsia="en-US"/>
                      </w:rPr>
                      <m:t xml:space="preserve"> </m:t>
                    </m:r>
                    <m:sSubSup>
                      <m:sSubSupPr>
                        <m:ctrlPr>
                          <w:rPr>
                            <w:rFonts w:ascii="Cambria Math" w:hAnsi="Cambria Math"/>
                            <w:i/>
                            <w:lang w:val="es-CL" w:eastAsia="en-US"/>
                          </w:rPr>
                        </m:ctrlPr>
                      </m:sSubSupPr>
                      <m:e>
                        <m:r>
                          <w:rPr>
                            <w:rFonts w:ascii="Cambria Math" w:hAnsi="Calibri"/>
                            <w:lang w:val="es-CL" w:eastAsia="en-US"/>
                          </w:rPr>
                          <m:t>q</m:t>
                        </m:r>
                      </m:e>
                      <m:sub>
                        <m:sSup>
                          <m:sSupPr>
                            <m:ctrlPr>
                              <w:rPr>
                                <w:rFonts w:ascii="Cambria Math" w:hAnsi="Cambria Math"/>
                                <w:i/>
                                <w:lang w:val="es-ES" w:eastAsia="en-US"/>
                              </w:rPr>
                            </m:ctrlPr>
                          </m:sSupPr>
                          <m:e>
                            <m:r>
                              <w:rPr>
                                <w:rFonts w:ascii="Cambria Math" w:hAnsi="Calibri"/>
                                <w:lang w:val="es-CL" w:eastAsia="en-US"/>
                              </w:rPr>
                              <m:t>i</m:t>
                            </m:r>
                          </m:e>
                          <m:sup>
                            <m:r>
                              <w:rPr>
                                <w:rFonts w:ascii="Cambria Math" w:hAnsi="Calibri"/>
                                <w:lang w:val="es-CL" w:eastAsia="en-US"/>
                              </w:rPr>
                              <m:t>+</m:t>
                            </m:r>
                          </m:sup>
                        </m:sSup>
                      </m:sub>
                      <m:sup>
                        <m:r>
                          <w:rPr>
                            <w:rFonts w:ascii="Cambria Math" w:hAnsi="Calibri"/>
                            <w:lang w:val="es-CL" w:eastAsia="en-US"/>
                          </w:rPr>
                          <m:t>k</m:t>
                        </m:r>
                      </m:sup>
                    </m:sSubSup>
                  </m:e>
                </m:nary>
                <m:r>
                  <m:rPr>
                    <m:sty m:val="p"/>
                  </m:rPr>
                  <w:rPr>
                    <w:rFonts w:ascii="Cambria Math" w:hAnsi="Cambria Math"/>
                    <w:lang w:val="es-CL" w:eastAsia="en-US"/>
                  </w:rPr>
                  <m:t>≤</m:t>
                </m:r>
                <m:sSub>
                  <m:sSubPr>
                    <m:ctrlPr>
                      <w:rPr>
                        <w:rFonts w:ascii="Cambria Math" w:hAnsi="Cambria Math"/>
                        <w:lang w:val="es-CL" w:eastAsia="en-US"/>
                      </w:rPr>
                    </m:ctrlPr>
                  </m:sSubPr>
                  <m:e>
                    <m:r>
                      <w:rPr>
                        <w:rFonts w:ascii="Cambria Math" w:hAnsi="Cambria Math"/>
                        <w:lang w:val="es-CL" w:eastAsia="en-US"/>
                      </w:rPr>
                      <m:t>D</m:t>
                    </m:r>
                  </m:e>
                  <m:sub>
                    <m:r>
                      <w:rPr>
                        <w:rFonts w:ascii="Cambria Math" w:hAnsi="Calibri"/>
                        <w:lang w:val="es-ES" w:eastAsia="en-US"/>
                      </w:rPr>
                      <m:t>i</m:t>
                    </m:r>
                  </m:sub>
                </m:sSub>
              </m:oMath>
            </m:oMathPara>
          </w:p>
        </w:tc>
        <w:tc>
          <w:tcPr>
            <w:tcW w:w="2722" w:type="dxa"/>
            <w:vAlign w:val="center"/>
          </w:tcPr>
          <w:p w14:paraId="4A1D6F26"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 xml:space="preserve">∀ </m:t>
                </m:r>
                <m:r>
                  <w:rPr>
                    <w:rFonts w:ascii="Cambria Math" w:hAnsi="Cambria Math"/>
                    <w:lang w:val="es-ES" w:eastAsia="en-US"/>
                  </w:rPr>
                  <m:t>i</m:t>
                </m:r>
                <m:r>
                  <m:rPr>
                    <m:sty m:val="p"/>
                  </m:rPr>
                  <w:rPr>
                    <w:rFonts w:ascii="Cambria Math" w:hAnsi="Calibri"/>
                    <w:lang w:val="es-ES" w:eastAsia="en-US"/>
                  </w:rPr>
                  <m:t xml:space="preserve"> </m:t>
                </m:r>
                <m:r>
                  <m:rPr>
                    <m:sty m:val="p"/>
                  </m:rPr>
                  <w:rPr>
                    <w:rFonts w:ascii="Cambria Math" w:hAnsi="Cambria Math"/>
                    <w:lang w:val="es-ES" w:eastAsia="en-US"/>
                  </w:rPr>
                  <m:t>∈</m:t>
                </m:r>
                <m:r>
                  <m:rPr>
                    <m:sty m:val="p"/>
                  </m:rPr>
                  <w:rPr>
                    <w:rFonts w:ascii="Cambria Math" w:hAnsi="Calibri"/>
                    <w:lang w:val="es-ES" w:eastAsia="en-US"/>
                  </w:rPr>
                  <m:t xml:space="preserve"> </m:t>
                </m:r>
                <m:r>
                  <w:rPr>
                    <w:rFonts w:ascii="Cambria Math" w:hAnsi="Cambria Math"/>
                    <w:lang w:val="es-ES" w:eastAsia="en-US"/>
                  </w:rPr>
                  <m:t>P</m:t>
                </m:r>
              </m:oMath>
            </m:oMathPara>
          </w:p>
        </w:tc>
        <w:tc>
          <w:tcPr>
            <w:tcW w:w="851" w:type="dxa"/>
            <w:vAlign w:val="center"/>
          </w:tcPr>
          <w:p w14:paraId="663DD86C" w14:textId="77777777" w:rsidR="001645B0" w:rsidRPr="0071008F" w:rsidRDefault="001645B0" w:rsidP="00A34399">
            <w:pPr>
              <w:widowControl w:val="0"/>
              <w:adjustRightInd w:val="0"/>
              <w:jc w:val="right"/>
              <w:textAlignment w:val="baseline"/>
              <w:rPr>
                <w:lang w:val="es-ES" w:eastAsia="en-US"/>
              </w:rPr>
            </w:pPr>
            <w:r>
              <w:rPr>
                <w:lang w:val="es-ES" w:eastAsia="en-US"/>
              </w:rPr>
              <w:t>(12</w:t>
            </w:r>
            <w:r w:rsidRPr="0071008F">
              <w:rPr>
                <w:lang w:val="es-ES" w:eastAsia="en-US"/>
              </w:rPr>
              <w:t>)</w:t>
            </w:r>
          </w:p>
        </w:tc>
      </w:tr>
      <w:tr w:rsidR="001645B0" w:rsidRPr="0071008F" w14:paraId="10AF624F" w14:textId="77777777" w:rsidTr="00A34399">
        <w:tc>
          <w:tcPr>
            <w:tcW w:w="5925" w:type="dxa"/>
            <w:gridSpan w:val="2"/>
          </w:tcPr>
          <w:p w14:paraId="5F0ED87F" w14:textId="77777777" w:rsidR="001645B0" w:rsidRPr="0071008F" w:rsidRDefault="000C4144" w:rsidP="00A34399">
            <w:pPr>
              <w:widowControl w:val="0"/>
              <w:adjustRightInd w:val="0"/>
              <w:ind w:left="567" w:firstLine="284"/>
              <w:jc w:val="both"/>
              <w:textAlignment w:val="baseline"/>
              <w:rPr>
                <w:rFonts w:ascii="Calibri" w:hAnsi="Calibri"/>
                <w:lang w:val="es-CL" w:eastAsia="en-US"/>
              </w:rPr>
            </w:pPr>
            <m:oMathPara>
              <m:oMath>
                <m:sSubSup>
                  <m:sSubSupPr>
                    <m:ctrlPr>
                      <w:rPr>
                        <w:rFonts w:ascii="Cambria Math" w:hAnsi="Cambria Math"/>
                        <w:i/>
                        <w:lang w:val="es-CL" w:eastAsia="en-US"/>
                      </w:rPr>
                    </m:ctrlPr>
                  </m:sSubSupPr>
                  <m:e>
                    <m:r>
                      <w:rPr>
                        <w:rFonts w:ascii="Cambria Math" w:hAnsi="Calibri"/>
                        <w:lang w:val="es-CL" w:eastAsia="en-US"/>
                      </w:rPr>
                      <m:t>q</m:t>
                    </m:r>
                  </m:e>
                  <m:sub>
                    <m:sSup>
                      <m:sSupPr>
                        <m:ctrlPr>
                          <w:rPr>
                            <w:rFonts w:ascii="Cambria Math" w:hAnsi="Cambria Math"/>
                            <w:i/>
                            <w:lang w:val="es-CL" w:eastAsia="en-US"/>
                          </w:rPr>
                        </m:ctrlPr>
                      </m:sSupPr>
                      <m:e>
                        <m:r>
                          <w:rPr>
                            <w:rFonts w:ascii="Cambria Math" w:hAnsi="Calibri"/>
                            <w:lang w:val="es-CL" w:eastAsia="en-US"/>
                          </w:rPr>
                          <m:t>i</m:t>
                        </m:r>
                      </m:e>
                      <m:sup>
                        <m:r>
                          <w:rPr>
                            <w:rFonts w:ascii="Cambria Math" w:hAnsi="Calibri"/>
                            <w:lang w:val="es-CL" w:eastAsia="en-US"/>
                          </w:rPr>
                          <m:t>+</m:t>
                        </m:r>
                      </m:sup>
                    </m:sSup>
                  </m:sub>
                  <m:sup>
                    <m:r>
                      <w:rPr>
                        <w:rFonts w:ascii="Cambria Math" w:hAnsi="Calibri"/>
                        <w:lang w:val="es-CL" w:eastAsia="en-US"/>
                      </w:rPr>
                      <m:t>k</m:t>
                    </m:r>
                  </m:sup>
                </m:sSubSup>
                <m:r>
                  <w:rPr>
                    <w:rFonts w:ascii="Cambria Math" w:hAnsi="Calibri"/>
                    <w:lang w:val="es-CL" w:eastAsia="en-US"/>
                  </w:rPr>
                  <m:t>+</m:t>
                </m:r>
                <m:sSubSup>
                  <m:sSubSupPr>
                    <m:ctrlPr>
                      <w:rPr>
                        <w:rFonts w:ascii="Cambria Math" w:hAnsi="Cambria Math"/>
                        <w:i/>
                        <w:lang w:val="es-CL" w:eastAsia="en-US"/>
                      </w:rPr>
                    </m:ctrlPr>
                  </m:sSubSupPr>
                  <m:e>
                    <m:r>
                      <w:rPr>
                        <w:rFonts w:ascii="Cambria Math" w:hAnsi="Calibri"/>
                        <w:lang w:val="es-CL" w:eastAsia="en-US"/>
                      </w:rPr>
                      <m:t>q</m:t>
                    </m:r>
                  </m:e>
                  <m:sub>
                    <m:sSup>
                      <m:sSupPr>
                        <m:ctrlPr>
                          <w:rPr>
                            <w:rFonts w:ascii="Cambria Math" w:hAnsi="Cambria Math"/>
                            <w:i/>
                            <w:lang w:val="es-CL" w:eastAsia="en-US"/>
                          </w:rPr>
                        </m:ctrlPr>
                      </m:sSupPr>
                      <m:e>
                        <m:r>
                          <w:rPr>
                            <w:rFonts w:ascii="Cambria Math" w:hAnsi="Calibri"/>
                            <w:lang w:val="es-CL" w:eastAsia="en-US"/>
                          </w:rPr>
                          <m:t>i</m:t>
                        </m:r>
                      </m:e>
                      <m:sup>
                        <m:r>
                          <w:rPr>
                            <w:rFonts w:ascii="Cambria Math" w:hAnsi="Cambria Math"/>
                            <w:lang w:val="es-CL" w:eastAsia="en-US"/>
                          </w:rPr>
                          <m:t>-</m:t>
                        </m:r>
                      </m:sup>
                    </m:sSup>
                  </m:sub>
                  <m:sup>
                    <m:r>
                      <w:rPr>
                        <w:rFonts w:ascii="Cambria Math" w:hAnsi="Calibri"/>
                        <w:lang w:val="es-CL" w:eastAsia="en-US"/>
                      </w:rPr>
                      <m:t>k</m:t>
                    </m:r>
                  </m:sup>
                </m:sSubSup>
                <m:r>
                  <w:rPr>
                    <w:rFonts w:ascii="Cambria Math" w:hAnsi="Calibri"/>
                    <w:lang w:val="es-CL" w:eastAsia="en-US"/>
                  </w:rPr>
                  <m:t>=0</m:t>
                </m:r>
              </m:oMath>
            </m:oMathPara>
          </w:p>
        </w:tc>
        <w:tc>
          <w:tcPr>
            <w:tcW w:w="2722" w:type="dxa"/>
            <w:vAlign w:val="center"/>
          </w:tcPr>
          <w:p w14:paraId="57947C24" w14:textId="77777777" w:rsidR="001645B0" w:rsidRPr="0071008F" w:rsidRDefault="001645B0" w:rsidP="00A34399">
            <w:pPr>
              <w:widowControl w:val="0"/>
              <w:adjustRightInd w:val="0"/>
              <w:textAlignment w:val="baseline"/>
              <w:rPr>
                <w:rFonts w:ascii="Calibri" w:hAnsi="Calibri"/>
                <w:lang w:val="es-ES" w:eastAsia="en-US"/>
              </w:rPr>
            </w:pPr>
            <m:oMathPara>
              <m:oMath>
                <m:r>
                  <w:rPr>
                    <w:rFonts w:ascii="Cambria Math" w:hAnsi="Cambria Math"/>
                    <w:lang w:val="es-ES" w:eastAsia="en-US"/>
                  </w:rPr>
                  <m:t>∀</m:t>
                </m:r>
                <m:r>
                  <w:rPr>
                    <w:rFonts w:ascii="Cambria Math" w:hAnsi="Calibri"/>
                    <w:lang w:val="es-ES" w:eastAsia="en-US"/>
                  </w:rPr>
                  <m:t xml:space="preserve"> </m:t>
                </m:r>
                <m:r>
                  <w:rPr>
                    <w:rFonts w:ascii="Cambria Math" w:hAnsi="Cambria Math"/>
                    <w:lang w:val="es-ES" w:eastAsia="en-US"/>
                  </w:rPr>
                  <m:t>i</m:t>
                </m:r>
                <m:r>
                  <w:rPr>
                    <w:rFonts w:ascii="Cambria Math" w:hAnsi="Calibri"/>
                    <w:lang w:val="es-ES" w:eastAsia="en-US"/>
                  </w:rPr>
                  <m:t xml:space="preserve"> </m:t>
                </m:r>
                <m:r>
                  <w:rPr>
                    <w:rFonts w:ascii="Cambria Math" w:hAnsi="Cambria Math"/>
                    <w:lang w:val="es-ES" w:eastAsia="en-US"/>
                  </w:rPr>
                  <m:t>∈</m:t>
                </m:r>
                <m:sSup>
                  <m:sSupPr>
                    <m:ctrlPr>
                      <w:rPr>
                        <w:rFonts w:ascii="Cambria Math" w:hAnsi="Cambria Math"/>
                        <w:i/>
                        <w:lang w:val="es-ES" w:eastAsia="en-US"/>
                      </w:rPr>
                    </m:ctrlPr>
                  </m:sSupPr>
                  <m:e>
                    <m:r>
                      <w:rPr>
                        <w:rFonts w:ascii="Cambria Math" w:hAnsi="Cambria Math"/>
                        <w:lang w:val="es-ES" w:eastAsia="en-US"/>
                      </w:rPr>
                      <m:t>P</m:t>
                    </m:r>
                  </m:e>
                  <m:sup>
                    <m:r>
                      <w:rPr>
                        <w:rFonts w:ascii="Cambria Math" w:hAnsi="Cambria Math"/>
                        <w:lang w:val="es-ES" w:eastAsia="en-US"/>
                      </w:rPr>
                      <m:t>k</m:t>
                    </m:r>
                  </m:sup>
                </m:sSup>
                <m:r>
                  <w:rPr>
                    <w:rFonts w:ascii="Cambria Math" w:hAnsi="Calibri"/>
                    <w:lang w:val="es-ES" w:eastAsia="en-US"/>
                  </w:rPr>
                  <m:t xml:space="preserve">, </m:t>
                </m:r>
                <m:r>
                  <w:rPr>
                    <w:rFonts w:ascii="Cambria Math" w:hAnsi="Cambria Math"/>
                    <w:lang w:val="es-ES" w:eastAsia="en-US"/>
                  </w:rPr>
                  <m:t>k∈K</m:t>
                </m:r>
              </m:oMath>
            </m:oMathPara>
          </w:p>
        </w:tc>
        <w:tc>
          <w:tcPr>
            <w:tcW w:w="851" w:type="dxa"/>
            <w:vAlign w:val="center"/>
          </w:tcPr>
          <w:p w14:paraId="766B6284" w14:textId="77777777" w:rsidR="001645B0" w:rsidRPr="0071008F" w:rsidRDefault="001645B0" w:rsidP="00A34399">
            <w:pPr>
              <w:widowControl w:val="0"/>
              <w:adjustRightInd w:val="0"/>
              <w:jc w:val="right"/>
              <w:textAlignment w:val="baseline"/>
              <w:rPr>
                <w:lang w:val="es-ES" w:eastAsia="en-US"/>
              </w:rPr>
            </w:pPr>
            <w:r>
              <w:rPr>
                <w:lang w:val="es-ES" w:eastAsia="en-US"/>
              </w:rPr>
              <w:t>(13</w:t>
            </w:r>
            <w:r w:rsidRPr="0071008F">
              <w:rPr>
                <w:lang w:val="es-ES" w:eastAsia="en-US"/>
              </w:rPr>
              <w:t>)</w:t>
            </w:r>
          </w:p>
        </w:tc>
      </w:tr>
      <w:tr w:rsidR="001645B0" w:rsidRPr="0071008F" w14:paraId="798F884B" w14:textId="77777777" w:rsidTr="00A34399">
        <w:tc>
          <w:tcPr>
            <w:tcW w:w="5925" w:type="dxa"/>
            <w:gridSpan w:val="2"/>
          </w:tcPr>
          <w:p w14:paraId="335B2A05" w14:textId="77777777" w:rsidR="001645B0" w:rsidRPr="0071008F" w:rsidRDefault="000C4144" w:rsidP="00A34399">
            <w:pPr>
              <w:widowControl w:val="0"/>
              <w:adjustRightInd w:val="0"/>
              <w:ind w:left="567"/>
              <w:jc w:val="both"/>
              <w:textAlignment w:val="baseline"/>
              <w:rPr>
                <w:rFonts w:ascii="Calibri" w:hAnsi="Calibri"/>
                <w:iCs/>
                <w:lang w:val="es-CL" w:eastAsia="en-US"/>
              </w:rPr>
            </w:pPr>
            <m:oMathPara>
              <m:oMath>
                <m:nary>
                  <m:naryPr>
                    <m:chr m:val="∑"/>
                    <m:limLoc m:val="undOvr"/>
                    <m:supHide m:val="1"/>
                    <m:ctrlPr>
                      <w:rPr>
                        <w:rFonts w:ascii="Cambria Math" w:hAnsi="Cambria Math"/>
                        <w:lang w:val="es-CL" w:eastAsia="en-US"/>
                      </w:rPr>
                    </m:ctrlPr>
                  </m:naryPr>
                  <m:sub>
                    <m:r>
                      <w:rPr>
                        <w:rFonts w:ascii="Cambria Math" w:hAnsi="Cambria Math"/>
                        <w:lang w:val="es-CL" w:eastAsia="en-US"/>
                      </w:rPr>
                      <m:t xml:space="preserve">j ∈ </m:t>
                    </m:r>
                    <m:sSubSup>
                      <m:sSubSupPr>
                        <m:ctrlPr>
                          <w:rPr>
                            <w:rFonts w:ascii="Cambria Math" w:hAnsi="Cambria Math"/>
                            <w:i/>
                            <w:lang w:val="es-CL" w:eastAsia="en-US"/>
                          </w:rPr>
                        </m:ctrlPr>
                      </m:sSubSupPr>
                      <m:e>
                        <m:r>
                          <w:rPr>
                            <w:rFonts w:ascii="Cambria Math" w:hAnsi="Cambria Math"/>
                            <w:lang w:val="es-CL" w:eastAsia="en-US"/>
                          </w:rPr>
                          <m:t>NA</m:t>
                        </m:r>
                      </m:e>
                      <m:sub>
                        <m:sSup>
                          <m:sSupPr>
                            <m:ctrlPr>
                              <w:rPr>
                                <w:rFonts w:ascii="Cambria Math" w:hAnsi="Cambria Math"/>
                                <w:i/>
                                <w:lang w:val="es-ES" w:eastAsia="en-US"/>
                              </w:rPr>
                            </m:ctrlPr>
                          </m:sSupPr>
                          <m:e>
                            <m:r>
                              <w:rPr>
                                <w:rFonts w:ascii="Cambria Math" w:hAnsi="Calibri"/>
                                <w:lang w:val="es-CL" w:eastAsia="en-US"/>
                              </w:rPr>
                              <m:t>i</m:t>
                            </m:r>
                          </m:e>
                          <m:sup>
                            <m:r>
                              <w:rPr>
                                <w:rFonts w:ascii="Cambria Math" w:hAnsi="Calibri"/>
                                <w:lang w:val="es-CL" w:eastAsia="en-US"/>
                              </w:rPr>
                              <m:t>+</m:t>
                            </m:r>
                          </m:sup>
                        </m:sSup>
                      </m:sub>
                      <m:sup>
                        <m:r>
                          <w:rPr>
                            <w:rFonts w:ascii="Cambria Math" w:hAnsi="Cambria Math"/>
                            <w:lang w:val="es-CL" w:eastAsia="en-US"/>
                          </w:rPr>
                          <m:t>k</m:t>
                        </m:r>
                      </m:sup>
                    </m:sSubSup>
                  </m:sub>
                  <m:sup/>
                  <m:e>
                    <m:sSubSup>
                      <m:sSubSupPr>
                        <m:ctrlPr>
                          <w:rPr>
                            <w:rFonts w:ascii="Cambria Math" w:hAnsi="Cambria Math"/>
                            <w:lang w:val="es-CL" w:eastAsia="en-US"/>
                          </w:rPr>
                        </m:ctrlPr>
                      </m:sSubSupPr>
                      <m:e>
                        <m:r>
                          <w:rPr>
                            <w:rFonts w:ascii="Cambria Math" w:hAnsi="Cambria Math"/>
                            <w:lang w:val="es-CL" w:eastAsia="en-US"/>
                          </w:rPr>
                          <m:t>x</m:t>
                        </m:r>
                      </m:e>
                      <m:sub>
                        <m:r>
                          <w:rPr>
                            <w:rFonts w:ascii="Cambria Math" w:hAnsi="Cambria Math"/>
                            <w:lang w:val="es-CL" w:eastAsia="en-US"/>
                          </w:rPr>
                          <m:t>j</m:t>
                        </m:r>
                        <m:r>
                          <m:rPr>
                            <m:sty m:val="p"/>
                          </m:rPr>
                          <w:rPr>
                            <w:rFonts w:ascii="Cambria Math" w:hAnsi="Calibri"/>
                            <w:lang w:val="es-CL" w:eastAsia="en-US"/>
                          </w:rPr>
                          <m:t>,</m:t>
                        </m:r>
                        <m:sSup>
                          <m:sSupPr>
                            <m:ctrlPr>
                              <w:rPr>
                                <w:rFonts w:ascii="Cambria Math" w:hAnsi="Cambria Math"/>
                                <w:i/>
                                <w:lang w:val="es-ES" w:eastAsia="en-US"/>
                              </w:rPr>
                            </m:ctrlPr>
                          </m:sSupPr>
                          <m:e>
                            <m:r>
                              <w:rPr>
                                <w:rFonts w:ascii="Cambria Math" w:hAnsi="Calibri"/>
                                <w:lang w:val="es-CL" w:eastAsia="en-US"/>
                              </w:rPr>
                              <m:t>i</m:t>
                            </m:r>
                          </m:e>
                          <m:sup>
                            <m:r>
                              <w:rPr>
                                <w:rFonts w:ascii="Cambria Math" w:hAnsi="Calibri"/>
                                <w:lang w:val="es-CL" w:eastAsia="en-US"/>
                              </w:rPr>
                              <m:t>+</m:t>
                            </m:r>
                          </m:sup>
                        </m:sSup>
                      </m:sub>
                      <m:sup>
                        <m:r>
                          <w:rPr>
                            <w:rFonts w:ascii="Cambria Math" w:hAnsi="Cambria Math"/>
                            <w:lang w:val="es-CL" w:eastAsia="en-US"/>
                          </w:rPr>
                          <m:t>k</m:t>
                        </m:r>
                      </m:sup>
                    </m:sSubSup>
                  </m:e>
                </m:nary>
                <m:r>
                  <m:rPr>
                    <m:sty m:val="p"/>
                  </m:rPr>
                  <w:rPr>
                    <w:rFonts w:ascii="Cambria Math" w:hAnsi="Cambria Math"/>
                    <w:lang w:val="es-CL" w:eastAsia="en-US"/>
                  </w:rPr>
                  <m:t>-</m:t>
                </m:r>
                <m:nary>
                  <m:naryPr>
                    <m:chr m:val="∑"/>
                    <m:limLoc m:val="undOvr"/>
                    <m:supHide m:val="1"/>
                    <m:ctrlPr>
                      <w:rPr>
                        <w:rFonts w:ascii="Cambria Math" w:hAnsi="Cambria Math"/>
                        <w:lang w:val="es-CL" w:eastAsia="en-US"/>
                      </w:rPr>
                    </m:ctrlPr>
                  </m:naryPr>
                  <m:sub>
                    <m:r>
                      <w:rPr>
                        <w:rFonts w:ascii="Cambria Math" w:hAnsi="Cambria Math"/>
                        <w:lang w:val="es-CL" w:eastAsia="en-US"/>
                      </w:rPr>
                      <m:t>j ∈</m:t>
                    </m:r>
                    <m:r>
                      <m:rPr>
                        <m:sty m:val="p"/>
                      </m:rPr>
                      <w:rPr>
                        <w:rFonts w:ascii="Cambria Math" w:hAnsi="Calibri"/>
                        <w:lang w:val="es-CL" w:eastAsia="en-US"/>
                      </w:rPr>
                      <m:t xml:space="preserve"> </m:t>
                    </m:r>
                    <m:sSubSup>
                      <m:sSubSupPr>
                        <m:ctrlPr>
                          <w:rPr>
                            <w:rFonts w:ascii="Cambria Math" w:hAnsi="Cambria Math"/>
                            <w:i/>
                            <w:lang w:val="es-CL" w:eastAsia="en-US"/>
                          </w:rPr>
                        </m:ctrlPr>
                      </m:sSubSupPr>
                      <m:e>
                        <m:r>
                          <w:rPr>
                            <w:rFonts w:ascii="Cambria Math" w:hAnsi="Cambria Math"/>
                            <w:lang w:val="es-CL" w:eastAsia="en-US"/>
                          </w:rPr>
                          <m:t>NS</m:t>
                        </m:r>
                      </m:e>
                      <m:sub>
                        <m:sSup>
                          <m:sSupPr>
                            <m:ctrlPr>
                              <w:rPr>
                                <w:rFonts w:ascii="Cambria Math" w:hAnsi="Cambria Math"/>
                                <w:i/>
                                <w:lang w:val="es-ES" w:eastAsia="en-US"/>
                              </w:rPr>
                            </m:ctrlPr>
                          </m:sSupPr>
                          <m:e>
                            <m:r>
                              <w:rPr>
                                <w:rFonts w:ascii="Cambria Math" w:hAnsi="Calibri"/>
                                <w:lang w:val="es-CL" w:eastAsia="en-US"/>
                              </w:rPr>
                              <m:t>i</m:t>
                            </m:r>
                          </m:e>
                          <m:sup>
                            <m:r>
                              <w:rPr>
                                <w:rFonts w:ascii="Cambria Math" w:hAnsi="Cambria Math"/>
                                <w:lang w:val="es-CL" w:eastAsia="en-US"/>
                              </w:rPr>
                              <m:t>-</m:t>
                            </m:r>
                          </m:sup>
                        </m:sSup>
                      </m:sub>
                      <m:sup>
                        <m:r>
                          <w:rPr>
                            <w:rFonts w:ascii="Cambria Math" w:hAnsi="Cambria Math"/>
                            <w:lang w:val="es-CL" w:eastAsia="en-US"/>
                          </w:rPr>
                          <m:t>k</m:t>
                        </m:r>
                      </m:sup>
                    </m:sSubSup>
                  </m:sub>
                  <m:sup/>
                  <m:e>
                    <m:sSubSup>
                      <m:sSubSupPr>
                        <m:ctrlPr>
                          <w:rPr>
                            <w:rFonts w:ascii="Cambria Math" w:hAnsi="Cambria Math"/>
                            <w:lang w:val="es-CL" w:eastAsia="en-US"/>
                          </w:rPr>
                        </m:ctrlPr>
                      </m:sSubSupPr>
                      <m:e>
                        <m:r>
                          <w:rPr>
                            <w:rFonts w:ascii="Cambria Math" w:hAnsi="Cambria Math"/>
                            <w:lang w:val="es-CL" w:eastAsia="en-US"/>
                          </w:rPr>
                          <m:t>x</m:t>
                        </m:r>
                      </m:e>
                      <m:sub>
                        <m:sSup>
                          <m:sSupPr>
                            <m:ctrlPr>
                              <w:rPr>
                                <w:rFonts w:ascii="Cambria Math" w:hAnsi="Cambria Math"/>
                                <w:i/>
                                <w:lang w:val="es-ES" w:eastAsia="en-US"/>
                              </w:rPr>
                            </m:ctrlPr>
                          </m:sSupPr>
                          <m:e>
                            <m:r>
                              <w:rPr>
                                <w:rFonts w:ascii="Cambria Math" w:hAnsi="Calibri"/>
                                <w:lang w:val="es-CL" w:eastAsia="en-US"/>
                              </w:rPr>
                              <m:t>i</m:t>
                            </m:r>
                          </m:e>
                          <m:sup>
                            <m:r>
                              <w:rPr>
                                <w:rFonts w:ascii="Cambria Math" w:hAnsi="Cambria Math"/>
                                <w:lang w:val="es-CL" w:eastAsia="en-US"/>
                              </w:rPr>
                              <m:t>-</m:t>
                            </m:r>
                          </m:sup>
                        </m:sSup>
                        <m:r>
                          <m:rPr>
                            <m:sty m:val="p"/>
                          </m:rPr>
                          <w:rPr>
                            <w:rFonts w:ascii="Cambria Math" w:hAnsi="Calibri"/>
                            <w:lang w:val="es-CL" w:eastAsia="en-US"/>
                          </w:rPr>
                          <m:t>,</m:t>
                        </m:r>
                        <m:r>
                          <w:rPr>
                            <w:rFonts w:ascii="Cambria Math" w:hAnsi="Cambria Math"/>
                            <w:lang w:val="es-CL" w:eastAsia="en-US"/>
                          </w:rPr>
                          <m:t>j</m:t>
                        </m:r>
                      </m:sub>
                      <m:sup>
                        <m:r>
                          <w:rPr>
                            <w:rFonts w:ascii="Cambria Math" w:hAnsi="Cambria Math"/>
                            <w:lang w:val="es-CL" w:eastAsia="en-US"/>
                          </w:rPr>
                          <m:t>k</m:t>
                        </m:r>
                      </m:sup>
                    </m:sSubSup>
                  </m:e>
                </m:nary>
                <m:r>
                  <m:rPr>
                    <m:sty m:val="p"/>
                  </m:rPr>
                  <w:rPr>
                    <w:rFonts w:ascii="Cambria Math" w:hAnsi="Calibri"/>
                    <w:lang w:val="es-CL" w:eastAsia="en-US"/>
                  </w:rPr>
                  <m:t>=0</m:t>
                </m:r>
              </m:oMath>
            </m:oMathPara>
          </w:p>
        </w:tc>
        <w:tc>
          <w:tcPr>
            <w:tcW w:w="2722" w:type="dxa"/>
            <w:vAlign w:val="center"/>
          </w:tcPr>
          <w:p w14:paraId="4B67D9EF"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 xml:space="preserve">∀ </m:t>
                </m:r>
                <m:r>
                  <w:rPr>
                    <w:rFonts w:ascii="Cambria Math" w:hAnsi="Cambria Math"/>
                    <w:lang w:val="es-ES" w:eastAsia="en-US"/>
                  </w:rPr>
                  <m:t>i</m:t>
                </m:r>
                <m:r>
                  <m:rPr>
                    <m:sty m:val="p"/>
                  </m:rPr>
                  <w:rPr>
                    <w:rFonts w:ascii="Cambria Math" w:hAnsi="Calibri"/>
                    <w:lang w:val="es-ES" w:eastAsia="en-US"/>
                  </w:rPr>
                  <m:t xml:space="preserve"> </m:t>
                </m:r>
                <m:r>
                  <w:rPr>
                    <w:rFonts w:ascii="Cambria Math" w:hAnsi="Cambria Math"/>
                    <w:lang w:val="es-ES" w:eastAsia="en-US"/>
                  </w:rPr>
                  <m:t>∈</m:t>
                </m:r>
                <m:sSup>
                  <m:sSupPr>
                    <m:ctrlPr>
                      <w:rPr>
                        <w:rFonts w:ascii="Cambria Math" w:hAnsi="Cambria Math"/>
                        <w:lang w:val="es-ES" w:eastAsia="en-US"/>
                      </w:rPr>
                    </m:ctrlPr>
                  </m:sSupPr>
                  <m:e>
                    <m:r>
                      <w:rPr>
                        <w:rFonts w:ascii="Cambria Math" w:hAnsi="Cambria Math"/>
                        <w:lang w:val="es-ES" w:eastAsia="en-US"/>
                      </w:rPr>
                      <m:t>P</m:t>
                    </m:r>
                  </m:e>
                  <m:sup>
                    <m:r>
                      <w:rPr>
                        <w:rFonts w:ascii="Cambria Math" w:hAnsi="Cambria Math"/>
                        <w:lang w:val="es-ES" w:eastAsia="en-US"/>
                      </w:rPr>
                      <m:t>k</m:t>
                    </m:r>
                  </m:sup>
                </m:sSup>
                <m:r>
                  <m:rPr>
                    <m:sty m:val="p"/>
                  </m:rPr>
                  <w:rPr>
                    <w:rFonts w:ascii="Cambria Math" w:hAnsi="Calibri"/>
                    <w:lang w:val="es-ES" w:eastAsia="en-US"/>
                  </w:rPr>
                  <m:t xml:space="preserve">, </m:t>
                </m:r>
                <m:r>
                  <w:rPr>
                    <w:rFonts w:ascii="Cambria Math" w:hAnsi="Cambria Math"/>
                    <w:lang w:val="es-ES" w:eastAsia="en-US"/>
                  </w:rPr>
                  <m:t>k∈K</m:t>
                </m:r>
              </m:oMath>
            </m:oMathPara>
          </w:p>
        </w:tc>
        <w:tc>
          <w:tcPr>
            <w:tcW w:w="851" w:type="dxa"/>
            <w:vAlign w:val="center"/>
          </w:tcPr>
          <w:p w14:paraId="6A2070AD" w14:textId="77777777" w:rsidR="001645B0" w:rsidRPr="0071008F" w:rsidRDefault="001645B0" w:rsidP="00A34399">
            <w:pPr>
              <w:widowControl w:val="0"/>
              <w:adjustRightInd w:val="0"/>
              <w:jc w:val="right"/>
              <w:textAlignment w:val="baseline"/>
              <w:rPr>
                <w:lang w:val="es-ES" w:eastAsia="en-US"/>
              </w:rPr>
            </w:pPr>
            <w:r>
              <w:rPr>
                <w:lang w:val="es-ES" w:eastAsia="en-US"/>
              </w:rPr>
              <w:t>(14</w:t>
            </w:r>
            <w:r w:rsidRPr="0071008F">
              <w:rPr>
                <w:lang w:val="es-ES" w:eastAsia="en-US"/>
              </w:rPr>
              <w:t>)</w:t>
            </w:r>
          </w:p>
        </w:tc>
      </w:tr>
      <w:tr w:rsidR="001645B0" w:rsidRPr="0071008F" w14:paraId="492121FD" w14:textId="77777777" w:rsidTr="00A34399">
        <w:tc>
          <w:tcPr>
            <w:tcW w:w="5925" w:type="dxa"/>
            <w:gridSpan w:val="2"/>
          </w:tcPr>
          <w:p w14:paraId="126C9139" w14:textId="77777777" w:rsidR="001645B0" w:rsidRPr="0071008F" w:rsidRDefault="000C4144" w:rsidP="00A34399">
            <w:pPr>
              <w:widowControl w:val="0"/>
              <w:adjustRightInd w:val="0"/>
              <w:ind w:left="567"/>
              <w:jc w:val="both"/>
              <w:textAlignment w:val="baseline"/>
              <w:rPr>
                <w:rFonts w:ascii="Calibri" w:hAnsi="Calibri"/>
                <w:iCs/>
                <w:lang w:val="es-CL" w:eastAsia="en-US"/>
              </w:rPr>
            </w:pPr>
            <m:oMathPara>
              <m:oMath>
                <m:sSubSup>
                  <m:sSubSupPr>
                    <m:ctrlPr>
                      <w:rPr>
                        <w:rFonts w:ascii="Cambria Math" w:hAnsi="Cambria Math"/>
                      </w:rPr>
                    </m:ctrlPr>
                  </m:sSubSupPr>
                  <m:e>
                    <m:r>
                      <w:rPr>
                        <w:rFonts w:ascii="Cambria Math" w:hAnsi="Cambria Math"/>
                      </w:rPr>
                      <m:t>B</m:t>
                    </m:r>
                  </m:e>
                  <m:sub>
                    <m:sSup>
                      <m:sSupPr>
                        <m:ctrlPr>
                          <w:rPr>
                            <w:rFonts w:ascii="Cambria Math" w:hAnsi="Cambria Math"/>
                            <w:i/>
                            <w:lang w:val="es-ES"/>
                          </w:rPr>
                        </m:ctrlPr>
                      </m:sSupPr>
                      <m:e>
                        <m:r>
                          <w:rPr>
                            <w:rFonts w:ascii="Cambria Math"/>
                          </w:rPr>
                          <m:t>i</m:t>
                        </m:r>
                      </m:e>
                      <m:sup>
                        <m:r>
                          <w:rPr>
                            <w:rFonts w:ascii="Cambria Math"/>
                            <w:lang w:val="es-ES"/>
                          </w:rPr>
                          <m:t>+</m:t>
                        </m:r>
                      </m:sup>
                    </m:sSup>
                  </m:sub>
                  <m:sup>
                    <m:r>
                      <w:rPr>
                        <w:rFonts w:ascii="Cambria Math" w:hAnsi="Cambria Math"/>
                      </w:rPr>
                      <m:t>k</m:t>
                    </m:r>
                  </m:sup>
                </m:sSubSup>
                <m:r>
                  <m:rPr>
                    <m:sty m:val="p"/>
                  </m:rPr>
                  <w:rPr>
                    <w:rFonts w:ascii="Cambria Math"/>
                    <w:lang w:val="es-ES"/>
                  </w:rPr>
                  <m:t>+</m:t>
                </m:r>
                <m:sSub>
                  <m:sSubPr>
                    <m:ctrlPr>
                      <w:rPr>
                        <w:rFonts w:ascii="Cambria Math" w:eastAsiaTheme="minorEastAsia" w:hAnsi="Cambria Math"/>
                        <w:i/>
                      </w:rPr>
                    </m:ctrlPr>
                  </m:sSubPr>
                  <m:e>
                    <m:r>
                      <w:rPr>
                        <w:rFonts w:ascii="Cambria Math" w:eastAsiaTheme="minorEastAsia" w:hAnsi="Cambria Math"/>
                      </w:rPr>
                      <m:t>d</m:t>
                    </m:r>
                    <m:r>
                      <w:rPr>
                        <w:rFonts w:ascii="Cambria Math" w:eastAsiaTheme="minorEastAsia" w:hAnsi="Cambria Math"/>
                        <w:lang w:val="es-ES"/>
                      </w:rPr>
                      <m:t xml:space="preserve"> </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lang w:val="es-ES"/>
                          </w:rPr>
                          <m:t>+</m:t>
                        </m:r>
                      </m:sup>
                    </m:sSup>
                  </m:sub>
                </m:sSub>
                <m:r>
                  <m:rPr>
                    <m:sty m:val="p"/>
                  </m:rPr>
                  <w:rPr>
                    <w:rFonts w:ascii="Cambria Math"/>
                    <w:lang w:val="es-ES"/>
                  </w:rPr>
                  <m:t>+</m:t>
                </m:r>
                <m:sSubSup>
                  <m:sSubSupPr>
                    <m:ctrlPr>
                      <w:rPr>
                        <w:rFonts w:ascii="Cambria Math" w:eastAsiaTheme="minorEastAsia" w:hAnsi="Cambria Math"/>
                      </w:rPr>
                    </m:ctrlPr>
                  </m:sSubSupPr>
                  <m:e>
                    <m:r>
                      <w:rPr>
                        <w:rFonts w:ascii="Cambria Math" w:eastAsiaTheme="minorEastAsia" w:hAnsi="Cambria Math"/>
                      </w:rPr>
                      <m:t>t</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lang w:val="es-ES"/>
                          </w:rPr>
                          <m:t>+</m:t>
                        </m:r>
                      </m:sup>
                    </m:sSup>
                    <m:r>
                      <m:rPr>
                        <m:sty m:val="p"/>
                      </m:rPr>
                      <w:rPr>
                        <w:rFonts w:ascii="Cambria Math" w:eastAsiaTheme="minorEastAsia"/>
                        <w:lang w:val="es-ES"/>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lang w:val="es-ES"/>
                          </w:rPr>
                          <m:t>-</m:t>
                        </m:r>
                      </m:sup>
                    </m:sSup>
                  </m:sub>
                  <m:sup>
                    <m:r>
                      <w:rPr>
                        <w:rFonts w:ascii="Cambria Math" w:eastAsiaTheme="minorEastAsia" w:hAnsi="Cambria Math"/>
                      </w:rPr>
                      <m:t>k</m:t>
                    </m:r>
                  </m:sup>
                </m:sSubSup>
                <m:r>
                  <m:rPr>
                    <m:sty m:val="p"/>
                  </m:rPr>
                  <w:rPr>
                    <w:rFonts w:asciiTheme="majorHAnsi"/>
                    <w:lang w:val="es-ES"/>
                  </w:rPr>
                  <m:t>≤</m:t>
                </m:r>
                <m:r>
                  <m:rPr>
                    <m:sty m:val="p"/>
                  </m:rPr>
                  <w:rPr>
                    <w:rFonts w:ascii="Cambria Math"/>
                    <w:lang w:val="es-ES"/>
                  </w:rPr>
                  <m:t xml:space="preserve"> </m:t>
                </m:r>
                <m:sSubSup>
                  <m:sSubSupPr>
                    <m:ctrlPr>
                      <w:rPr>
                        <w:rFonts w:ascii="Cambria Math" w:hAnsi="Cambria Math"/>
                      </w:rPr>
                    </m:ctrlPr>
                  </m:sSubSupPr>
                  <m:e>
                    <m:r>
                      <w:rPr>
                        <w:rFonts w:ascii="Cambria Math" w:hAnsi="Cambria Math"/>
                      </w:rPr>
                      <m:t>B</m:t>
                    </m:r>
                  </m:e>
                  <m:sub>
                    <m:sSup>
                      <m:sSupPr>
                        <m:ctrlPr>
                          <w:rPr>
                            <w:rFonts w:ascii="Cambria Math" w:hAnsi="Cambria Math"/>
                            <w:i/>
                            <w:lang w:val="es-ES"/>
                          </w:rPr>
                        </m:ctrlPr>
                      </m:sSupPr>
                      <m:e>
                        <m:r>
                          <w:rPr>
                            <w:rFonts w:ascii="Cambria Math"/>
                          </w:rPr>
                          <m:t>i</m:t>
                        </m:r>
                      </m:e>
                      <m:sup>
                        <m:r>
                          <w:rPr>
                            <w:rFonts w:asciiTheme="majorHAnsi"/>
                            <w:lang w:val="es-ES"/>
                          </w:rPr>
                          <m:t>-</m:t>
                        </m:r>
                      </m:sup>
                    </m:sSup>
                  </m:sub>
                  <m:sup>
                    <m:r>
                      <w:rPr>
                        <w:rFonts w:ascii="Cambria Math" w:hAnsi="Cambria Math"/>
                      </w:rPr>
                      <m:t>k</m:t>
                    </m:r>
                  </m:sup>
                </m:sSubSup>
              </m:oMath>
            </m:oMathPara>
          </w:p>
        </w:tc>
        <w:tc>
          <w:tcPr>
            <w:tcW w:w="2722" w:type="dxa"/>
            <w:vAlign w:val="center"/>
          </w:tcPr>
          <w:p w14:paraId="6A0BE171"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m:t>
                </m:r>
                <m:r>
                  <w:rPr>
                    <w:rFonts w:ascii="Cambria Math" w:hAnsi="Cambria Math"/>
                    <w:lang w:val="es-ES" w:eastAsia="en-US"/>
                  </w:rPr>
                  <m:t xml:space="preserve"> i</m:t>
                </m:r>
                <m:r>
                  <m:rPr>
                    <m:sty m:val="p"/>
                  </m:rPr>
                  <w:rPr>
                    <w:rFonts w:ascii="Cambria Math" w:hAnsi="Calibri"/>
                    <w:lang w:val="es-ES" w:eastAsia="en-US"/>
                  </w:rPr>
                  <m:t xml:space="preserve"> </m:t>
                </m:r>
                <m:r>
                  <w:rPr>
                    <w:rFonts w:ascii="Cambria Math" w:hAnsi="Cambria Math"/>
                    <w:lang w:val="es-ES" w:eastAsia="en-US"/>
                  </w:rPr>
                  <m:t>∈</m:t>
                </m:r>
                <m:sSup>
                  <m:sSupPr>
                    <m:ctrlPr>
                      <w:rPr>
                        <w:rFonts w:ascii="Cambria Math" w:hAnsi="Cambria Math"/>
                        <w:lang w:val="es-ES" w:eastAsia="en-US"/>
                      </w:rPr>
                    </m:ctrlPr>
                  </m:sSupPr>
                  <m:e>
                    <m:r>
                      <w:rPr>
                        <w:rFonts w:ascii="Cambria Math" w:hAnsi="Cambria Math"/>
                        <w:lang w:val="es-ES" w:eastAsia="en-US"/>
                      </w:rPr>
                      <m:t>P</m:t>
                    </m:r>
                  </m:e>
                  <m:sup>
                    <m:r>
                      <w:rPr>
                        <w:rFonts w:ascii="Cambria Math" w:hAnsi="Cambria Math"/>
                        <w:lang w:val="es-ES" w:eastAsia="en-US"/>
                      </w:rPr>
                      <m:t>k</m:t>
                    </m:r>
                  </m:sup>
                </m:sSup>
                <m:r>
                  <m:rPr>
                    <m:sty m:val="p"/>
                  </m:rPr>
                  <w:rPr>
                    <w:rFonts w:ascii="Cambria Math" w:hAnsi="Calibri"/>
                    <w:lang w:val="es-ES" w:eastAsia="en-US"/>
                  </w:rPr>
                  <m:t xml:space="preserve">, </m:t>
                </m:r>
                <m:r>
                  <w:rPr>
                    <w:rFonts w:ascii="Cambria Math" w:hAnsi="Cambria Math"/>
                    <w:lang w:val="es-ES" w:eastAsia="en-US"/>
                  </w:rPr>
                  <m:t>k∈K</m:t>
                </m:r>
              </m:oMath>
            </m:oMathPara>
          </w:p>
        </w:tc>
        <w:tc>
          <w:tcPr>
            <w:tcW w:w="851" w:type="dxa"/>
            <w:vAlign w:val="center"/>
          </w:tcPr>
          <w:p w14:paraId="64D48C8E" w14:textId="77777777" w:rsidR="001645B0" w:rsidRPr="0071008F" w:rsidRDefault="001645B0" w:rsidP="00A34399">
            <w:pPr>
              <w:widowControl w:val="0"/>
              <w:adjustRightInd w:val="0"/>
              <w:jc w:val="right"/>
              <w:textAlignment w:val="baseline"/>
              <w:rPr>
                <w:lang w:val="es-ES" w:eastAsia="en-US"/>
              </w:rPr>
            </w:pPr>
            <w:r>
              <w:rPr>
                <w:lang w:val="es-ES" w:eastAsia="en-US"/>
              </w:rPr>
              <w:t>(15</w:t>
            </w:r>
            <w:r w:rsidRPr="0071008F">
              <w:rPr>
                <w:lang w:val="es-ES" w:eastAsia="en-US"/>
              </w:rPr>
              <w:t>)</w:t>
            </w:r>
          </w:p>
        </w:tc>
      </w:tr>
      <w:tr w:rsidR="001645B0" w:rsidRPr="0071008F" w14:paraId="58F49BC1" w14:textId="77777777" w:rsidTr="00A34399">
        <w:tc>
          <w:tcPr>
            <w:tcW w:w="5925" w:type="dxa"/>
            <w:gridSpan w:val="2"/>
          </w:tcPr>
          <w:p w14:paraId="1721D129" w14:textId="77777777" w:rsidR="001645B0" w:rsidRPr="0071008F" w:rsidRDefault="000C4144" w:rsidP="00A34399">
            <w:pPr>
              <w:widowControl w:val="0"/>
              <w:adjustRightInd w:val="0"/>
              <w:ind w:left="567"/>
              <w:jc w:val="both"/>
              <w:textAlignment w:val="baseline"/>
              <w:rPr>
                <w:rFonts w:ascii="Calibri" w:hAnsi="Calibri"/>
                <w:iCs/>
                <w:lang w:val="es-CL" w:eastAsia="en-US"/>
              </w:rPr>
            </w:pPr>
            <m:oMathPara>
              <m:oMath>
                <m:sSub>
                  <m:sSubPr>
                    <m:ctrlPr>
                      <w:rPr>
                        <w:rFonts w:ascii="Cambria Math" w:hAnsi="Cambria Math"/>
                        <w:i/>
                        <w:lang w:val="es-CL" w:eastAsia="en-US"/>
                      </w:rPr>
                    </m:ctrlPr>
                  </m:sSubPr>
                  <m:e>
                    <m:r>
                      <w:rPr>
                        <w:rFonts w:ascii="Cambria Math" w:hAnsi="Calibri"/>
                        <w:lang w:val="es-CL" w:eastAsia="en-US"/>
                      </w:rPr>
                      <m:t>e</m:t>
                    </m:r>
                  </m:e>
                  <m:sub>
                    <m:r>
                      <w:rPr>
                        <w:rFonts w:ascii="Cambria Math" w:hAnsi="Calibri"/>
                        <w:lang w:val="es-CL" w:eastAsia="en-US"/>
                      </w:rPr>
                      <m:t>i</m:t>
                    </m:r>
                  </m:sub>
                </m:sSub>
                <m:r>
                  <w:rPr>
                    <w:rFonts w:ascii="Cambria Math" w:hAnsi="Cambria Math"/>
                    <w:lang w:val="es-CL" w:eastAsia="en-US"/>
                  </w:rPr>
                  <m:t>≤</m:t>
                </m:r>
                <m:sSubSup>
                  <m:sSubSupPr>
                    <m:ctrlPr>
                      <w:rPr>
                        <w:rFonts w:ascii="Cambria Math" w:hAnsi="Cambria Math"/>
                        <w:i/>
                        <w:lang w:val="es-CL" w:eastAsia="en-US"/>
                      </w:rPr>
                    </m:ctrlPr>
                  </m:sSubSupPr>
                  <m:e>
                    <m:r>
                      <w:rPr>
                        <w:rFonts w:ascii="Cambria Math" w:hAnsi="Cambria Math"/>
                        <w:lang w:val="es-CL" w:eastAsia="en-US"/>
                      </w:rPr>
                      <m:t>B</m:t>
                    </m:r>
                  </m:e>
                  <m:sub>
                    <m:r>
                      <w:rPr>
                        <w:rFonts w:ascii="Cambria Math" w:hAnsi="Cambria Math"/>
                        <w:lang w:val="es-CL" w:eastAsia="en-US"/>
                      </w:rPr>
                      <m:t>i</m:t>
                    </m:r>
                  </m:sub>
                  <m:sup>
                    <m:r>
                      <w:rPr>
                        <w:rFonts w:ascii="Cambria Math" w:hAnsi="Cambria Math"/>
                        <w:lang w:val="es-CL" w:eastAsia="en-US"/>
                      </w:rPr>
                      <m:t>k</m:t>
                    </m:r>
                  </m:sup>
                </m:sSubSup>
                <m:r>
                  <w:rPr>
                    <w:rFonts w:ascii="Cambria Math" w:hAnsi="Cambria Math"/>
                    <w:lang w:val="es-CL" w:eastAsia="en-US"/>
                  </w:rPr>
                  <m:t>≤</m:t>
                </m:r>
                <m:sSub>
                  <m:sSubPr>
                    <m:ctrlPr>
                      <w:rPr>
                        <w:rFonts w:ascii="Cambria Math" w:hAnsi="Cambria Math"/>
                        <w:i/>
                        <w:lang w:val="es-CL" w:eastAsia="en-US"/>
                      </w:rPr>
                    </m:ctrlPr>
                  </m:sSubPr>
                  <m:e>
                    <m:r>
                      <w:rPr>
                        <w:rFonts w:ascii="Cambria Math" w:hAnsi="Calibri"/>
                        <w:lang w:val="es-CL" w:eastAsia="en-US"/>
                      </w:rPr>
                      <m:t>l</m:t>
                    </m:r>
                  </m:e>
                  <m:sub>
                    <m:r>
                      <w:rPr>
                        <w:rFonts w:ascii="Cambria Math" w:hAnsi="Calibri"/>
                        <w:lang w:val="es-CL" w:eastAsia="en-US"/>
                      </w:rPr>
                      <m:t>i</m:t>
                    </m:r>
                  </m:sub>
                </m:sSub>
              </m:oMath>
            </m:oMathPara>
          </w:p>
        </w:tc>
        <w:tc>
          <w:tcPr>
            <w:tcW w:w="2722" w:type="dxa"/>
            <w:vAlign w:val="center"/>
          </w:tcPr>
          <w:p w14:paraId="0761DB1A"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m:t>
                </m:r>
                <m:r>
                  <w:rPr>
                    <w:rFonts w:ascii="Cambria Math" w:hAnsi="Cambria Math"/>
                    <w:lang w:val="es-ES" w:eastAsia="en-US"/>
                  </w:rPr>
                  <m:t>i∈</m:t>
                </m:r>
                <m:sSup>
                  <m:sSupPr>
                    <m:ctrlPr>
                      <w:rPr>
                        <w:rFonts w:ascii="Cambria Math" w:hAnsi="Cambria Math"/>
                        <w:lang w:val="es-ES" w:eastAsia="en-US"/>
                      </w:rPr>
                    </m:ctrlPr>
                  </m:sSupPr>
                  <m:e>
                    <m:r>
                      <w:rPr>
                        <w:rFonts w:ascii="Cambria Math" w:hAnsi="Cambria Math"/>
                        <w:lang w:val="es-ES" w:eastAsia="en-US"/>
                      </w:rPr>
                      <m:t>N</m:t>
                    </m:r>
                  </m:e>
                  <m:sup>
                    <m:r>
                      <w:rPr>
                        <w:rFonts w:ascii="Cambria Math" w:hAnsi="Cambria Math"/>
                        <w:lang w:val="es-ES" w:eastAsia="en-US"/>
                      </w:rPr>
                      <m:t>k</m:t>
                    </m:r>
                  </m:sup>
                </m:sSup>
                <m:r>
                  <m:rPr>
                    <m:sty m:val="p"/>
                  </m:rPr>
                  <w:rPr>
                    <w:rFonts w:ascii="Cambria Math" w:hAnsi="Calibri"/>
                    <w:lang w:val="es-ES" w:eastAsia="en-US"/>
                  </w:rPr>
                  <m:t xml:space="preserve">, </m:t>
                </m:r>
                <m:r>
                  <w:rPr>
                    <w:rFonts w:ascii="Cambria Math" w:hAnsi="Cambria Math"/>
                    <w:lang w:val="es-ES" w:eastAsia="en-US"/>
                  </w:rPr>
                  <m:t>k∈K</m:t>
                </m:r>
              </m:oMath>
            </m:oMathPara>
          </w:p>
        </w:tc>
        <w:tc>
          <w:tcPr>
            <w:tcW w:w="851" w:type="dxa"/>
            <w:vAlign w:val="center"/>
          </w:tcPr>
          <w:p w14:paraId="501F39AE" w14:textId="77777777" w:rsidR="001645B0" w:rsidRPr="0071008F" w:rsidRDefault="001645B0" w:rsidP="00A34399">
            <w:pPr>
              <w:widowControl w:val="0"/>
              <w:adjustRightInd w:val="0"/>
              <w:jc w:val="right"/>
              <w:textAlignment w:val="baseline"/>
              <w:rPr>
                <w:lang w:val="es-ES" w:eastAsia="en-US"/>
              </w:rPr>
            </w:pPr>
            <w:r>
              <w:rPr>
                <w:lang w:val="es-ES" w:eastAsia="en-US"/>
              </w:rPr>
              <w:t>(16</w:t>
            </w:r>
            <w:r w:rsidRPr="0071008F">
              <w:rPr>
                <w:lang w:val="es-ES" w:eastAsia="en-US"/>
              </w:rPr>
              <w:t>)</w:t>
            </w:r>
          </w:p>
        </w:tc>
      </w:tr>
      <w:tr w:rsidR="001645B0" w:rsidRPr="0071008F" w14:paraId="00992B52" w14:textId="77777777" w:rsidTr="00A34399">
        <w:tc>
          <w:tcPr>
            <w:tcW w:w="5925" w:type="dxa"/>
            <w:gridSpan w:val="2"/>
          </w:tcPr>
          <w:p w14:paraId="3B082942" w14:textId="77777777" w:rsidR="001645B0" w:rsidRPr="0071008F" w:rsidRDefault="000C4144" w:rsidP="00A34399">
            <w:pPr>
              <w:widowControl w:val="0"/>
              <w:adjustRightInd w:val="0"/>
              <w:ind w:left="567"/>
              <w:jc w:val="both"/>
              <w:textAlignment w:val="baseline"/>
              <w:rPr>
                <w:rFonts w:ascii="Calibri" w:hAnsi="Calibri"/>
                <w:iCs/>
                <w:lang w:val="es-CL" w:eastAsia="en-US"/>
              </w:rPr>
            </w:pPr>
            <m:oMathPara>
              <m:oMath>
                <m:sSubSup>
                  <m:sSubSupPr>
                    <m:ctrlPr>
                      <w:rPr>
                        <w:rFonts w:ascii="Cambria Math" w:hAnsi="Cambria Math"/>
                        <w:lang w:val="es-CL" w:eastAsia="en-US"/>
                      </w:rPr>
                    </m:ctrlPr>
                  </m:sSubSupPr>
                  <m:e>
                    <m:r>
                      <w:rPr>
                        <w:rFonts w:ascii="Cambria Math" w:hAnsi="Cambria Math"/>
                        <w:lang w:val="es-CL" w:eastAsia="en-US"/>
                      </w:rPr>
                      <m:t>x</m:t>
                    </m:r>
                  </m:e>
                  <m:sub>
                    <m:r>
                      <w:rPr>
                        <w:rFonts w:ascii="Cambria Math" w:hAnsi="Cambria Math"/>
                        <w:lang w:val="es-CL" w:eastAsia="en-US"/>
                      </w:rPr>
                      <m:t>i</m:t>
                    </m:r>
                    <m:r>
                      <m:rPr>
                        <m:sty m:val="p"/>
                      </m:rPr>
                      <w:rPr>
                        <w:rFonts w:ascii="Cambria Math" w:hAnsi="Calibri"/>
                        <w:lang w:val="es-CL" w:eastAsia="en-US"/>
                      </w:rPr>
                      <m:t>,</m:t>
                    </m:r>
                    <m:r>
                      <w:rPr>
                        <w:rFonts w:ascii="Cambria Math" w:hAnsi="Cambria Math"/>
                        <w:lang w:val="es-CL" w:eastAsia="en-US"/>
                      </w:rPr>
                      <m:t>j</m:t>
                    </m:r>
                  </m:sub>
                  <m:sup>
                    <m:r>
                      <w:rPr>
                        <w:rFonts w:ascii="Cambria Math" w:hAnsi="Cambria Math"/>
                        <w:lang w:val="es-CL" w:eastAsia="en-US"/>
                      </w:rPr>
                      <m:t>k</m:t>
                    </m:r>
                  </m:sup>
                </m:sSubSup>
                <m:r>
                  <w:rPr>
                    <w:rFonts w:ascii="Cambria Math" w:hAnsi="Cambria Math"/>
                    <w:lang w:val="es-CL" w:eastAsia="en-US"/>
                  </w:rPr>
                  <m:t>∈</m:t>
                </m:r>
                <m:d>
                  <m:dPr>
                    <m:begChr m:val="{"/>
                    <m:endChr m:val="}"/>
                    <m:ctrlPr>
                      <w:rPr>
                        <w:rFonts w:ascii="Cambria Math" w:hAnsi="Cambria Math"/>
                        <w:lang w:val="es-CL" w:eastAsia="en-US"/>
                      </w:rPr>
                    </m:ctrlPr>
                  </m:dPr>
                  <m:e>
                    <m:r>
                      <m:rPr>
                        <m:sty m:val="p"/>
                      </m:rPr>
                      <w:rPr>
                        <w:rFonts w:ascii="Cambria Math" w:hAnsi="Calibri"/>
                        <w:lang w:val="es-CL" w:eastAsia="en-US"/>
                      </w:rPr>
                      <m:t>0,1</m:t>
                    </m:r>
                  </m:e>
                </m:d>
              </m:oMath>
            </m:oMathPara>
          </w:p>
        </w:tc>
        <w:tc>
          <w:tcPr>
            <w:tcW w:w="2722" w:type="dxa"/>
            <w:vAlign w:val="center"/>
          </w:tcPr>
          <w:p w14:paraId="4323A344"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m:t>
                </m:r>
                <m:d>
                  <m:dPr>
                    <m:ctrlPr>
                      <w:rPr>
                        <w:rFonts w:ascii="Cambria Math" w:hAnsi="Cambria Math"/>
                        <w:lang w:val="es-ES" w:eastAsia="en-US"/>
                      </w:rPr>
                    </m:ctrlPr>
                  </m:dPr>
                  <m:e>
                    <m:r>
                      <w:rPr>
                        <w:rFonts w:ascii="Cambria Math" w:hAnsi="Cambria Math"/>
                        <w:lang w:val="es-ES" w:eastAsia="en-US"/>
                      </w:rPr>
                      <m:t>i</m:t>
                    </m:r>
                    <m:r>
                      <m:rPr>
                        <m:sty m:val="p"/>
                      </m:rPr>
                      <w:rPr>
                        <w:rFonts w:ascii="Cambria Math" w:hAnsi="Calibri"/>
                        <w:lang w:val="es-ES" w:eastAsia="en-US"/>
                      </w:rPr>
                      <m:t>,</m:t>
                    </m:r>
                    <m:r>
                      <w:rPr>
                        <w:rFonts w:ascii="Cambria Math" w:hAnsi="Cambria Math"/>
                        <w:lang w:val="es-ES" w:eastAsia="en-US"/>
                      </w:rPr>
                      <m:t>j</m:t>
                    </m:r>
                  </m:e>
                </m:d>
                <m:r>
                  <w:rPr>
                    <w:rFonts w:ascii="Cambria Math" w:hAnsi="Cambria Math"/>
                    <w:lang w:val="es-ES" w:eastAsia="en-US"/>
                  </w:rPr>
                  <m:t>∈</m:t>
                </m:r>
                <m:sSup>
                  <m:sSupPr>
                    <m:ctrlPr>
                      <w:rPr>
                        <w:rFonts w:ascii="Cambria Math" w:hAnsi="Cambria Math"/>
                        <w:lang w:val="es-ES" w:eastAsia="en-US"/>
                      </w:rPr>
                    </m:ctrlPr>
                  </m:sSupPr>
                  <m:e>
                    <m:r>
                      <w:rPr>
                        <w:rFonts w:ascii="Cambria Math" w:hAnsi="Cambria Math"/>
                        <w:lang w:val="es-ES" w:eastAsia="en-US"/>
                      </w:rPr>
                      <m:t>A</m:t>
                    </m:r>
                  </m:e>
                  <m:sup>
                    <m:r>
                      <w:rPr>
                        <w:rFonts w:ascii="Cambria Math" w:hAnsi="Cambria Math"/>
                        <w:lang w:val="es-ES" w:eastAsia="en-US"/>
                      </w:rPr>
                      <m:t>k</m:t>
                    </m:r>
                  </m:sup>
                </m:sSup>
                <m:r>
                  <m:rPr>
                    <m:sty m:val="p"/>
                  </m:rPr>
                  <w:rPr>
                    <w:rFonts w:ascii="Cambria Math" w:hAnsi="Calibri"/>
                    <w:lang w:val="es-ES" w:eastAsia="en-US"/>
                  </w:rPr>
                  <m:t xml:space="preserve">, </m:t>
                </m:r>
                <m:r>
                  <w:rPr>
                    <w:rFonts w:ascii="Cambria Math" w:hAnsi="Cambria Math"/>
                    <w:lang w:val="es-ES" w:eastAsia="en-US"/>
                  </w:rPr>
                  <m:t>k∈K</m:t>
                </m:r>
              </m:oMath>
            </m:oMathPara>
          </w:p>
        </w:tc>
        <w:tc>
          <w:tcPr>
            <w:tcW w:w="851" w:type="dxa"/>
            <w:vAlign w:val="center"/>
          </w:tcPr>
          <w:p w14:paraId="493B3CD2" w14:textId="77777777" w:rsidR="001645B0" w:rsidRPr="0071008F" w:rsidRDefault="001645B0" w:rsidP="00A34399">
            <w:pPr>
              <w:widowControl w:val="0"/>
              <w:adjustRightInd w:val="0"/>
              <w:jc w:val="right"/>
              <w:textAlignment w:val="baseline"/>
              <w:rPr>
                <w:lang w:val="es-ES" w:eastAsia="en-US"/>
              </w:rPr>
            </w:pPr>
            <w:r>
              <w:rPr>
                <w:lang w:val="es-ES" w:eastAsia="en-US"/>
              </w:rPr>
              <w:t>(17</w:t>
            </w:r>
            <w:r w:rsidRPr="0071008F">
              <w:rPr>
                <w:lang w:val="es-ES" w:eastAsia="en-US"/>
              </w:rPr>
              <w:t>)</w:t>
            </w:r>
          </w:p>
        </w:tc>
      </w:tr>
      <w:tr w:rsidR="001645B0" w:rsidRPr="0071008F" w14:paraId="35627BB2" w14:textId="77777777" w:rsidTr="00A34399">
        <w:tc>
          <w:tcPr>
            <w:tcW w:w="5925" w:type="dxa"/>
            <w:gridSpan w:val="2"/>
          </w:tcPr>
          <w:p w14:paraId="0F1F92E7" w14:textId="77777777" w:rsidR="001645B0" w:rsidRPr="0071008F" w:rsidRDefault="000C4144" w:rsidP="00A34399">
            <w:pPr>
              <w:widowControl w:val="0"/>
              <w:adjustRightInd w:val="0"/>
              <w:ind w:left="567"/>
              <w:jc w:val="both"/>
              <w:textAlignment w:val="baseline"/>
              <w:rPr>
                <w:rFonts w:ascii="Calibri" w:hAnsi="Calibri"/>
                <w:iCs/>
                <w:lang w:val="es-CL" w:eastAsia="en-US"/>
              </w:rPr>
            </w:pPr>
            <m:oMathPara>
              <m:oMath>
                <m:sSubSup>
                  <m:sSubSupPr>
                    <m:ctrlPr>
                      <w:rPr>
                        <w:rFonts w:ascii="Cambria Math" w:hAnsi="Cambria Math"/>
                        <w:lang w:val="es-CL" w:eastAsia="en-US"/>
                      </w:rPr>
                    </m:ctrlPr>
                  </m:sSubSupPr>
                  <m:e>
                    <m:r>
                      <w:rPr>
                        <w:rFonts w:ascii="Cambria Math" w:hAnsi="Cambria Math"/>
                        <w:lang w:val="es-CL" w:eastAsia="en-US"/>
                      </w:rPr>
                      <m:t>q</m:t>
                    </m:r>
                  </m:e>
                  <m:sub>
                    <m:r>
                      <w:rPr>
                        <w:rFonts w:ascii="Cambria Math" w:hAnsi="Cambria Math"/>
                        <w:lang w:val="es-CL" w:eastAsia="en-US"/>
                      </w:rPr>
                      <m:t>i</m:t>
                    </m:r>
                  </m:sub>
                  <m:sup>
                    <m:r>
                      <w:rPr>
                        <w:rFonts w:ascii="Cambria Math" w:hAnsi="Cambria Math"/>
                        <w:lang w:val="es-CL" w:eastAsia="en-US"/>
                      </w:rPr>
                      <m:t>k</m:t>
                    </m:r>
                  </m:sup>
                </m:sSubSup>
                <m:r>
                  <m:rPr>
                    <m:scr m:val="double-struck"/>
                    <m:sty m:val="p"/>
                  </m:rPr>
                  <w:rPr>
                    <w:rFonts w:ascii="Cambria Math" w:hAnsi="Cambria Math"/>
                    <w:lang w:val="es-CL" w:eastAsia="en-US"/>
                  </w:rPr>
                  <m:t>∈R</m:t>
                </m:r>
              </m:oMath>
            </m:oMathPara>
          </w:p>
        </w:tc>
        <w:tc>
          <w:tcPr>
            <w:tcW w:w="2722" w:type="dxa"/>
            <w:vAlign w:val="center"/>
          </w:tcPr>
          <w:p w14:paraId="49535E8B" w14:textId="77777777" w:rsidR="001645B0" w:rsidRPr="0071008F" w:rsidRDefault="001645B0" w:rsidP="00A34399">
            <w:pPr>
              <w:widowControl w:val="0"/>
              <w:adjustRightInd w:val="0"/>
              <w:textAlignment w:val="baseline"/>
              <w:rPr>
                <w:rFonts w:ascii="Calibri" w:hAnsi="Calibri"/>
                <w:lang w:val="es-ES" w:eastAsia="en-US"/>
              </w:rPr>
            </w:pPr>
            <m:oMathPara>
              <m:oMath>
                <m:r>
                  <m:rPr>
                    <m:sty m:val="p"/>
                  </m:rPr>
                  <w:rPr>
                    <w:rFonts w:ascii="Cambria Math" w:hAnsi="Cambria Math"/>
                    <w:lang w:val="es-ES" w:eastAsia="en-US"/>
                  </w:rPr>
                  <m:t>∀</m:t>
                </m:r>
                <m:r>
                  <w:rPr>
                    <w:rFonts w:ascii="Cambria Math" w:hAnsi="Cambria Math"/>
                    <w:lang w:val="es-ES" w:eastAsia="en-US"/>
                  </w:rPr>
                  <m:t>i∈</m:t>
                </m:r>
                <m:sSup>
                  <m:sSupPr>
                    <m:ctrlPr>
                      <w:rPr>
                        <w:rFonts w:ascii="Cambria Math" w:hAnsi="Cambria Math"/>
                        <w:lang w:val="es-ES" w:eastAsia="en-US"/>
                      </w:rPr>
                    </m:ctrlPr>
                  </m:sSupPr>
                  <m:e>
                    <m:r>
                      <w:rPr>
                        <w:rFonts w:ascii="Cambria Math" w:hAnsi="Cambria Math"/>
                        <w:lang w:val="es-ES" w:eastAsia="en-US"/>
                      </w:rPr>
                      <m:t>N</m:t>
                    </m:r>
                  </m:e>
                  <m:sup>
                    <m:r>
                      <w:rPr>
                        <w:rFonts w:ascii="Cambria Math" w:hAnsi="Cambria Math"/>
                        <w:lang w:val="es-ES" w:eastAsia="en-US"/>
                      </w:rPr>
                      <m:t>k</m:t>
                    </m:r>
                  </m:sup>
                </m:sSup>
                <m:r>
                  <m:rPr>
                    <m:sty m:val="p"/>
                  </m:rPr>
                  <w:rPr>
                    <w:rFonts w:ascii="Cambria Math" w:hAnsi="Calibri"/>
                    <w:lang w:val="es-ES" w:eastAsia="en-US"/>
                  </w:rPr>
                  <m:t xml:space="preserve">, </m:t>
                </m:r>
                <m:r>
                  <w:rPr>
                    <w:rFonts w:ascii="Cambria Math" w:hAnsi="Cambria Math"/>
                    <w:lang w:val="es-ES" w:eastAsia="en-US"/>
                  </w:rPr>
                  <m:t>k∈K</m:t>
                </m:r>
              </m:oMath>
            </m:oMathPara>
          </w:p>
        </w:tc>
        <w:tc>
          <w:tcPr>
            <w:tcW w:w="851" w:type="dxa"/>
            <w:vAlign w:val="center"/>
          </w:tcPr>
          <w:p w14:paraId="1E5EC96F" w14:textId="77777777" w:rsidR="001645B0" w:rsidRPr="0071008F" w:rsidRDefault="001645B0" w:rsidP="00A34399">
            <w:pPr>
              <w:widowControl w:val="0"/>
              <w:adjustRightInd w:val="0"/>
              <w:jc w:val="right"/>
              <w:textAlignment w:val="baseline"/>
              <w:rPr>
                <w:lang w:val="es-ES" w:eastAsia="en-US"/>
              </w:rPr>
            </w:pPr>
            <w:r>
              <w:rPr>
                <w:lang w:val="es-ES" w:eastAsia="en-US"/>
              </w:rPr>
              <w:t>(18</w:t>
            </w:r>
            <w:r w:rsidRPr="0071008F">
              <w:rPr>
                <w:lang w:val="es-ES" w:eastAsia="en-US"/>
              </w:rPr>
              <w:t>)</w:t>
            </w:r>
          </w:p>
        </w:tc>
      </w:tr>
    </w:tbl>
    <w:p w14:paraId="1E30235F" w14:textId="77777777" w:rsidR="001645B0" w:rsidRPr="009260AF" w:rsidRDefault="001645B0" w:rsidP="001645B0">
      <w:pPr>
        <w:jc w:val="both"/>
        <w:rPr>
          <w:lang w:val="en-GB"/>
        </w:rPr>
      </w:pPr>
    </w:p>
    <w:p w14:paraId="37C9C6D5" w14:textId="77777777" w:rsidR="001645B0" w:rsidRPr="009260AF" w:rsidRDefault="001645B0" w:rsidP="001645B0">
      <w:pPr>
        <w:jc w:val="both"/>
        <w:rPr>
          <w:lang w:val="en-GB"/>
        </w:rPr>
      </w:pPr>
    </w:p>
    <w:p w14:paraId="52DDB29E" w14:textId="77777777" w:rsidR="001645B0" w:rsidRPr="009260AF" w:rsidRDefault="001645B0" w:rsidP="001645B0">
      <w:pPr>
        <w:tabs>
          <w:tab w:val="left" w:pos="7938"/>
        </w:tabs>
        <w:jc w:val="both"/>
        <w:rPr>
          <w:lang w:val="en-GB"/>
        </w:rPr>
      </w:pPr>
      <w:r w:rsidRPr="009260AF">
        <w:rPr>
          <w:lang w:val="en-GB"/>
        </w:rPr>
        <w:t xml:space="preserve">The objective (1) of the model is to maximize profit, that is, the revenue received on the set of orders less the operating costs and any penalty costs imposed for base plan flight modifications. Constraints (2) and (3) together trigger a penalty each time a base plan flight is cancelled or </w:t>
      </w:r>
      <w:r w:rsidRPr="009260AF">
        <w:rPr>
          <w:lang w:val="en-GB"/>
        </w:rPr>
        <w:lastRenderedPageBreak/>
        <w:t xml:space="preserve">operated by a different aircraft. </w:t>
      </w:r>
      <w:r w:rsidRPr="00353983">
        <w:rPr>
          <w:lang w:val="en-GB"/>
        </w:rPr>
        <w:t>Constraints (4) and (5) impose that each aircraft k starts (ends) at the initial (fina</w:t>
      </w:r>
      <w:r>
        <w:rPr>
          <w:lang w:val="en-GB"/>
        </w:rPr>
        <w:t>l) node of the planning horizon</w:t>
      </w:r>
      <w:r w:rsidRPr="009260AF">
        <w:rPr>
          <w:lang w:val="en-GB"/>
        </w:rPr>
        <w:t xml:space="preserve">. Constraint (6) ensures continuity between consecutive nodes of a feasible route. Constraint (7) sets the arrival time for each node. Constraints (8), (9), (10) and (11) relate to the load capacity restrictions for aircraft </w:t>
      </w:r>
      <w:r w:rsidRPr="009260AF">
        <w:rPr>
          <w:i/>
          <w:lang w:val="en-GB"/>
        </w:rPr>
        <w:t>k</w:t>
      </w:r>
      <w:r w:rsidRPr="009260AF">
        <w:rPr>
          <w:lang w:val="en-GB"/>
        </w:rPr>
        <w:t>. Constraint (12) sets the maximum amount of cargo that can be picked up at a given pickup node. Constraint (13) ensures that the amount of cargo picked up at a pickup node is the same as the amount delivered at the corresponding delivery node. Constraint (14) obligates an aircraft visiting a pickup node to visit the corresponding delivery node. Constraint (15) imposes that a pickup node is visited before the corresponding delivery node is visited. Constraint (16) restricts arrival times for each node to their time windows. Finally, constraints (17)-(18) define the nature of the variables.</w:t>
      </w:r>
    </w:p>
    <w:p w14:paraId="1E1A3E0D" w14:textId="77777777" w:rsidR="001645B0" w:rsidRPr="009260AF" w:rsidRDefault="001645B0" w:rsidP="001645B0">
      <w:pPr>
        <w:tabs>
          <w:tab w:val="left" w:pos="7938"/>
        </w:tabs>
        <w:jc w:val="both"/>
        <w:rPr>
          <w:lang w:val="en-GB"/>
        </w:rPr>
      </w:pPr>
    </w:p>
    <w:p w14:paraId="6FCB4CB7" w14:textId="77777777" w:rsidR="001645B0" w:rsidRPr="009260AF" w:rsidRDefault="001645B0" w:rsidP="001645B0">
      <w:pPr>
        <w:jc w:val="both"/>
        <w:rPr>
          <w:lang w:val="en-GB"/>
        </w:rPr>
      </w:pPr>
      <w:r w:rsidRPr="009260AF">
        <w:rPr>
          <w:lang w:val="en-GB"/>
        </w:rPr>
        <w:t>The model is not linear in constraints (7), (8) and (10). For (7) and (8), the non-linearity is corrected by introducing big-M parameters as proposed by Cordeau (2006). Constraint (10), on the other hand, can easily be replaced by a set of linear restrictions. Lastly, although the flight crew is not directly modelled as a constraint, it is implicitly present in the objective of making the least possible number of modifications to the base plan by minimizing total penalty costs (the third component in the objective function).</w:t>
      </w:r>
    </w:p>
    <w:p w14:paraId="654AFA12" w14:textId="77777777" w:rsidR="001645B0" w:rsidRPr="009260AF" w:rsidRDefault="001645B0" w:rsidP="001645B0">
      <w:pPr>
        <w:jc w:val="both"/>
        <w:rPr>
          <w:lang w:val="en-GB"/>
        </w:rPr>
      </w:pPr>
    </w:p>
    <w:p w14:paraId="08686C78" w14:textId="77777777" w:rsidR="001645B0" w:rsidRPr="009260AF" w:rsidRDefault="001645B0" w:rsidP="001645B0">
      <w:pPr>
        <w:jc w:val="both"/>
        <w:rPr>
          <w:b/>
          <w:lang w:val="en-GB"/>
        </w:rPr>
      </w:pPr>
      <w:r w:rsidRPr="009260AF">
        <w:rPr>
          <w:b/>
          <w:lang w:val="en-GB"/>
        </w:rPr>
        <w:t>3. SOLUTION METHOD</w:t>
      </w:r>
    </w:p>
    <w:p w14:paraId="2915E899" w14:textId="77777777" w:rsidR="001645B0" w:rsidRPr="009260AF" w:rsidRDefault="001645B0" w:rsidP="001645B0">
      <w:pPr>
        <w:jc w:val="both"/>
        <w:rPr>
          <w:lang w:val="en-GB"/>
        </w:rPr>
      </w:pPr>
    </w:p>
    <w:p w14:paraId="4889077A" w14:textId="77777777" w:rsidR="001645B0" w:rsidRPr="009260AF" w:rsidRDefault="001645B0" w:rsidP="001645B0">
      <w:pPr>
        <w:jc w:val="both"/>
        <w:rPr>
          <w:lang w:val="en-GB"/>
        </w:rPr>
      </w:pPr>
      <w:r w:rsidRPr="009260AF">
        <w:rPr>
          <w:lang w:val="en-GB"/>
        </w:rPr>
        <w:t>Since the problem as set out above in (1)-(18) is NP-hard (Savelsbergh and Sol, 1995), solving it exactly would be very costly in computation time. This could well mean the exact solutions the model eventually finds in response to last-minute changes in cargo demand would not be generated quickly enough to be useful in the real-world applications the model is intended for. Some other approach is therefore required.</w:t>
      </w:r>
    </w:p>
    <w:p w14:paraId="4BF0C19D" w14:textId="77777777" w:rsidR="001645B0" w:rsidRPr="009260AF" w:rsidRDefault="001645B0" w:rsidP="001645B0">
      <w:pPr>
        <w:jc w:val="both"/>
        <w:rPr>
          <w:lang w:val="en-GB"/>
        </w:rPr>
      </w:pPr>
    </w:p>
    <w:p w14:paraId="6E408C42" w14:textId="77777777" w:rsidR="001645B0" w:rsidRPr="009260AF" w:rsidRDefault="001645B0" w:rsidP="001645B0">
      <w:pPr>
        <w:jc w:val="both"/>
        <w:rPr>
          <w:lang w:val="en-GB"/>
        </w:rPr>
      </w:pPr>
      <w:r w:rsidRPr="009260AF">
        <w:rPr>
          <w:lang w:val="en-GB"/>
        </w:rPr>
        <w:t>Various solution methods have been developed for solving PDPTW problems, most of which have been either exact (Sigurd et al., 2004, Ropke et al., 2007; Ropke and Cordeau, 2009) or metaheuristics (Ropke</w:t>
      </w:r>
      <w:r>
        <w:rPr>
          <w:lang w:val="en-GB"/>
        </w:rPr>
        <w:t xml:space="preserve"> and </w:t>
      </w:r>
      <w:r w:rsidRPr="009260AF">
        <w:rPr>
          <w:lang w:val="en-GB"/>
        </w:rPr>
        <w:t>Pisinger, 2006; Qu</w:t>
      </w:r>
      <w:r>
        <w:rPr>
          <w:lang w:val="en-GB"/>
        </w:rPr>
        <w:t xml:space="preserve"> and </w:t>
      </w:r>
      <w:r w:rsidRPr="009260AF">
        <w:rPr>
          <w:lang w:val="en-GB"/>
        </w:rPr>
        <w:t xml:space="preserve">Bard, 2012; Cherkesly et al., 2015). For our PDPTW-variant problem we propose to combine the two methods in the form of a matheuristic algorithm, a technique that combines the use of heuristics with mathematical programming models (Maniezzo et al., 2010). Since the problem has a block structure, we can solve it using the Dantzig-Wolfe decomposition (Dantzig and Wolfe, 1960). In the present case, this means the formulation is first decomposed into a </w:t>
      </w:r>
      <w:r w:rsidRPr="009260AF">
        <w:rPr>
          <w:rStyle w:val="nfasis"/>
          <w:i w:val="0"/>
          <w:lang w:val="en-GB"/>
        </w:rPr>
        <w:t>restricted master problem</w:t>
      </w:r>
      <w:r w:rsidRPr="009260AF">
        <w:rPr>
          <w:rStyle w:val="st"/>
          <w:i/>
          <w:lang w:val="en-GB"/>
        </w:rPr>
        <w:t xml:space="preserve"> </w:t>
      </w:r>
      <w:r w:rsidRPr="009260AF">
        <w:rPr>
          <w:rStyle w:val="st"/>
          <w:lang w:val="en-GB"/>
        </w:rPr>
        <w:t>(</w:t>
      </w:r>
      <w:r w:rsidRPr="009260AF">
        <w:rPr>
          <w:rStyle w:val="nfasis"/>
          <w:i w:val="0"/>
          <w:lang w:val="en-GB"/>
        </w:rPr>
        <w:t>RMP)</w:t>
      </w:r>
      <w:r w:rsidRPr="009260AF">
        <w:rPr>
          <w:lang w:val="en-GB"/>
        </w:rPr>
        <w:t xml:space="preserve"> and a set of </w:t>
      </w:r>
      <w:r w:rsidRPr="009260AF">
        <w:rPr>
          <w:i/>
          <w:lang w:val="en-GB"/>
        </w:rPr>
        <w:t>k</w:t>
      </w:r>
      <w:r w:rsidRPr="009260AF">
        <w:rPr>
          <w:lang w:val="en-GB"/>
        </w:rPr>
        <w:t xml:space="preserve"> subproblems</w:t>
      </w:r>
      <w:r>
        <w:rPr>
          <w:lang w:val="en-GB"/>
        </w:rPr>
        <w:t xml:space="preserve"> (KSPs)</w:t>
      </w:r>
      <w:r w:rsidRPr="009260AF">
        <w:rPr>
          <w:lang w:val="en-GB"/>
        </w:rPr>
        <w:t xml:space="preserve">, each of which generates feasible routes for a given aircraft. The linear relaxation of the RMP is then solved using the column generation approach (Wolsey, 1998; Barnhart et al., 1998; Desrosiers and Lübbecke, 2005; Feillet, 2010) while the KSPs are tackled under a heuristic approach. The definitive solution employs the approach suggested by Xu et al. (2003), which consists in solving a restricted version of the </w:t>
      </w:r>
      <w:r w:rsidRPr="009260AF">
        <w:rPr>
          <w:rStyle w:val="nfasis"/>
          <w:i w:val="0"/>
          <w:lang w:val="en-GB"/>
        </w:rPr>
        <w:t xml:space="preserve">RMP that includes only those columns generated by solving the linear relaxation. </w:t>
      </w:r>
    </w:p>
    <w:p w14:paraId="3D51B337" w14:textId="77777777" w:rsidR="001645B0" w:rsidRPr="009260AF" w:rsidRDefault="001645B0" w:rsidP="001645B0">
      <w:pPr>
        <w:jc w:val="both"/>
        <w:rPr>
          <w:lang w:val="en-GB"/>
        </w:rPr>
      </w:pPr>
    </w:p>
    <w:p w14:paraId="02552CE9" w14:textId="77777777" w:rsidR="001645B0" w:rsidRPr="009260AF" w:rsidRDefault="001645B0" w:rsidP="001645B0">
      <w:pPr>
        <w:jc w:val="both"/>
        <w:rPr>
          <w:b/>
          <w:lang w:val="en-GB"/>
        </w:rPr>
      </w:pPr>
      <w:r w:rsidRPr="009260AF">
        <w:rPr>
          <w:b/>
          <w:lang w:val="en-GB"/>
        </w:rPr>
        <w:t>3.1 General Framework</w:t>
      </w:r>
    </w:p>
    <w:p w14:paraId="18A897A6" w14:textId="77777777" w:rsidR="001645B0" w:rsidRPr="009260AF" w:rsidRDefault="001645B0" w:rsidP="001645B0">
      <w:pPr>
        <w:jc w:val="both"/>
        <w:rPr>
          <w:b/>
          <w:lang w:val="en-GB"/>
        </w:rPr>
      </w:pPr>
    </w:p>
    <w:p w14:paraId="16CE8D35" w14:textId="77777777" w:rsidR="001645B0" w:rsidRPr="009260AF" w:rsidRDefault="001645B0" w:rsidP="001645B0">
      <w:pPr>
        <w:rPr>
          <w:lang w:val="en-GB"/>
        </w:rPr>
      </w:pPr>
      <w:r w:rsidRPr="009260AF">
        <w:rPr>
          <w:lang w:val="en-GB"/>
        </w:rPr>
        <w:t xml:space="preserve">The formulations of the </w:t>
      </w:r>
      <w:r w:rsidRPr="009260AF">
        <w:rPr>
          <w:rStyle w:val="nfasis"/>
          <w:i w:val="0"/>
          <w:lang w:val="en-GB"/>
        </w:rPr>
        <w:t xml:space="preserve">restricted master problem and the </w:t>
      </w:r>
      <w:r w:rsidRPr="009260AF">
        <w:rPr>
          <w:rStyle w:val="nfasis"/>
          <w:lang w:val="en-GB"/>
        </w:rPr>
        <w:t>k</w:t>
      </w:r>
      <w:r w:rsidRPr="009260AF">
        <w:rPr>
          <w:rStyle w:val="nfasis"/>
          <w:i w:val="0"/>
          <w:vertAlign w:val="superscript"/>
          <w:lang w:val="en-GB"/>
        </w:rPr>
        <w:t>th</w:t>
      </w:r>
      <w:r w:rsidRPr="009260AF">
        <w:rPr>
          <w:rStyle w:val="nfasis"/>
          <w:lang w:val="en-GB"/>
        </w:rPr>
        <w:t xml:space="preserve"> </w:t>
      </w:r>
      <w:r w:rsidRPr="009260AF">
        <w:rPr>
          <w:rStyle w:val="nfasis"/>
          <w:i w:val="0"/>
          <w:lang w:val="en-GB"/>
        </w:rPr>
        <w:t xml:space="preserve"> subproblem are set out below.</w:t>
      </w:r>
    </w:p>
    <w:p w14:paraId="0D0BE2D4" w14:textId="77777777" w:rsidR="001645B0" w:rsidRPr="009260AF" w:rsidRDefault="001645B0" w:rsidP="001645B0">
      <w:pPr>
        <w:rPr>
          <w:lang w:val="en-GB"/>
        </w:rPr>
      </w:pPr>
    </w:p>
    <w:p w14:paraId="34AE1EB4" w14:textId="77777777" w:rsidR="005245B5" w:rsidRDefault="005245B5" w:rsidP="001645B0">
      <w:pPr>
        <w:jc w:val="both"/>
        <w:rPr>
          <w:b/>
          <w:lang w:val="en-GB"/>
        </w:rPr>
      </w:pPr>
    </w:p>
    <w:p w14:paraId="16DCB470" w14:textId="77777777" w:rsidR="005245B5" w:rsidRDefault="005245B5" w:rsidP="001645B0">
      <w:pPr>
        <w:jc w:val="both"/>
        <w:rPr>
          <w:b/>
          <w:lang w:val="en-GB"/>
        </w:rPr>
      </w:pPr>
    </w:p>
    <w:p w14:paraId="1C0997D0" w14:textId="77777777" w:rsidR="001645B0" w:rsidRPr="009260AF" w:rsidRDefault="001645B0" w:rsidP="001645B0">
      <w:pPr>
        <w:jc w:val="both"/>
        <w:rPr>
          <w:b/>
          <w:lang w:val="en-GB"/>
        </w:rPr>
      </w:pPr>
      <w:r w:rsidRPr="009260AF">
        <w:rPr>
          <w:b/>
          <w:lang w:val="en-GB"/>
        </w:rPr>
        <w:lastRenderedPageBreak/>
        <w:t xml:space="preserve">3.1.1 </w:t>
      </w:r>
      <w:r w:rsidRPr="009260AF">
        <w:rPr>
          <w:b/>
          <w:iCs/>
          <w:lang w:val="en-GB"/>
        </w:rPr>
        <w:t>Restricted Master Problem (RMP)</w:t>
      </w:r>
    </w:p>
    <w:p w14:paraId="3711D444" w14:textId="77777777" w:rsidR="001645B0" w:rsidRPr="009260AF" w:rsidRDefault="001645B0" w:rsidP="001645B0">
      <w:pPr>
        <w:jc w:val="both"/>
        <w:rPr>
          <w:b/>
          <w:lang w:val="en-GB"/>
        </w:rPr>
      </w:pPr>
    </w:p>
    <w:p w14:paraId="4208F60A" w14:textId="77777777" w:rsidR="001645B0" w:rsidRPr="009260AF" w:rsidRDefault="001645B0" w:rsidP="001645B0">
      <w:pPr>
        <w:jc w:val="both"/>
        <w:rPr>
          <w:lang w:val="en-GB"/>
        </w:rPr>
      </w:pPr>
      <w:r w:rsidRPr="009260AF">
        <w:rPr>
          <w:lang w:val="en-GB"/>
        </w:rPr>
        <w:t>The sets, parameters and additional variables in the RMP are as follows:</w:t>
      </w:r>
    </w:p>
    <w:p w14:paraId="6CD3C675" w14:textId="77777777" w:rsidR="001645B0" w:rsidRPr="009260AF" w:rsidRDefault="001645B0" w:rsidP="001645B0">
      <w:pPr>
        <w:jc w:val="both"/>
        <w:rPr>
          <w:lang w:val="en-GB"/>
        </w:rPr>
      </w:pPr>
    </w:p>
    <w:p w14:paraId="137154C4" w14:textId="77777777" w:rsidR="001645B0" w:rsidRPr="009260AF" w:rsidRDefault="001645B0" w:rsidP="001645B0">
      <w:pPr>
        <w:spacing w:after="120"/>
        <w:rPr>
          <w:b/>
          <w:lang w:val="en-GB"/>
        </w:rPr>
      </w:pPr>
      <w:r w:rsidRPr="009260AF">
        <w:rPr>
          <w:b/>
          <w:lang w:val="en-GB"/>
        </w:rPr>
        <w:t>Sets</w:t>
      </w:r>
    </w:p>
    <w:tbl>
      <w:tblPr>
        <w:tblW w:w="9498" w:type="dxa"/>
        <w:tblInd w:w="-5" w:type="dxa"/>
        <w:tblLayout w:type="fixed"/>
        <w:tblLook w:val="00A0" w:firstRow="1" w:lastRow="0" w:firstColumn="1" w:lastColumn="0" w:noHBand="0" w:noVBand="0"/>
      </w:tblPr>
      <w:tblGrid>
        <w:gridCol w:w="539"/>
        <w:gridCol w:w="283"/>
        <w:gridCol w:w="8676"/>
      </w:tblGrid>
      <w:tr w:rsidR="001645B0" w:rsidRPr="000C4144" w14:paraId="1BDA5176" w14:textId="77777777" w:rsidTr="00A34399">
        <w:tc>
          <w:tcPr>
            <w:tcW w:w="539" w:type="dxa"/>
          </w:tcPr>
          <w:p w14:paraId="7DCDAA28" w14:textId="77777777" w:rsidR="001645B0" w:rsidRPr="001645B0" w:rsidRDefault="000C4144" w:rsidP="00A34399">
            <w:pPr>
              <w:widowControl w:val="0"/>
              <w:adjustRightInd w:val="0"/>
              <w:textAlignment w:val="baseline"/>
              <w:rPr>
                <w:b/>
                <w:lang w:val="en-GB" w:eastAsia="en-US"/>
              </w:rPr>
            </w:pPr>
            <m:oMathPara>
              <m:oMath>
                <m:sSub>
                  <m:sSubPr>
                    <m:ctrlPr>
                      <w:rPr>
                        <w:rFonts w:ascii="Cambria Math" w:hAnsi="Cambria Math"/>
                        <w:i/>
                        <w:lang w:val="es-ES" w:eastAsia="en-US"/>
                      </w:rPr>
                    </m:ctrlPr>
                  </m:sSubPr>
                  <m:e>
                    <m:r>
                      <w:rPr>
                        <w:rFonts w:ascii="Cambria Math" w:hAnsi="Cambria Math"/>
                        <w:lang w:val="es-ES" w:eastAsia="en-US"/>
                      </w:rPr>
                      <m:t>R</m:t>
                    </m:r>
                  </m:e>
                  <m:sub>
                    <m:r>
                      <w:rPr>
                        <w:rFonts w:ascii="Cambria Math" w:hAnsi="Cambria Math"/>
                        <w:lang w:val="es-ES" w:eastAsia="en-US"/>
                      </w:rPr>
                      <m:t>k</m:t>
                    </m:r>
                  </m:sub>
                </m:sSub>
              </m:oMath>
            </m:oMathPara>
          </w:p>
        </w:tc>
        <w:tc>
          <w:tcPr>
            <w:tcW w:w="283" w:type="dxa"/>
          </w:tcPr>
          <w:p w14:paraId="5605C142"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w:t>
            </w:r>
          </w:p>
        </w:tc>
        <w:tc>
          <w:tcPr>
            <w:tcW w:w="8676" w:type="dxa"/>
          </w:tcPr>
          <w:p w14:paraId="35D3DD37"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Set of feasible routes for aircraft </w:t>
            </w:r>
            <w:r w:rsidRPr="009260AF">
              <w:rPr>
                <w:i/>
                <w:lang w:val="en-GB" w:eastAsia="en-US"/>
              </w:rPr>
              <w:t>k.</w:t>
            </w:r>
          </w:p>
        </w:tc>
      </w:tr>
      <w:tr w:rsidR="001645B0" w:rsidRPr="000C4144" w14:paraId="1F056194" w14:textId="77777777" w:rsidTr="00A34399">
        <w:tc>
          <w:tcPr>
            <w:tcW w:w="539" w:type="dxa"/>
          </w:tcPr>
          <w:p w14:paraId="2173E47A" w14:textId="77777777" w:rsidR="001645B0" w:rsidRPr="001645B0" w:rsidRDefault="000C4144" w:rsidP="00A34399">
            <w:pPr>
              <w:widowControl w:val="0"/>
              <w:adjustRightInd w:val="0"/>
              <w:textAlignment w:val="baseline"/>
              <w:rPr>
                <w:b/>
                <w:lang w:val="en-GB" w:eastAsia="en-US"/>
              </w:rPr>
            </w:pPr>
            <m:oMathPara>
              <m:oMath>
                <m:sSup>
                  <m:sSupPr>
                    <m:ctrlPr>
                      <w:rPr>
                        <w:rFonts w:ascii="Cambria Math" w:hAnsi="Cambria Math"/>
                        <w:i/>
                        <w:lang w:val="es-ES" w:eastAsia="en-US"/>
                      </w:rPr>
                    </m:ctrlPr>
                  </m:sSupPr>
                  <m:e>
                    <m:r>
                      <w:rPr>
                        <w:rFonts w:ascii="Cambria Math" w:hAnsi="Cambria Math"/>
                        <w:lang w:val="es-ES" w:eastAsia="en-US"/>
                      </w:rPr>
                      <m:t>N</m:t>
                    </m:r>
                  </m:e>
                  <m:sup>
                    <m:r>
                      <w:rPr>
                        <w:rFonts w:ascii="Cambria Math" w:hAnsi="Cambria Math"/>
                        <w:lang w:val="es-ES" w:eastAsia="en-US"/>
                      </w:rPr>
                      <m:t>r</m:t>
                    </m:r>
                  </m:sup>
                </m:sSup>
              </m:oMath>
            </m:oMathPara>
          </w:p>
        </w:tc>
        <w:tc>
          <w:tcPr>
            <w:tcW w:w="283" w:type="dxa"/>
          </w:tcPr>
          <w:p w14:paraId="7610D02B"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w:t>
            </w:r>
          </w:p>
        </w:tc>
        <w:tc>
          <w:tcPr>
            <w:tcW w:w="8676" w:type="dxa"/>
          </w:tcPr>
          <w:p w14:paraId="7E0EF622"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Set of nodes visited on route </w:t>
            </w:r>
            <w:r w:rsidRPr="009260AF">
              <w:rPr>
                <w:i/>
                <w:lang w:val="en-GB" w:eastAsia="en-US"/>
              </w:rPr>
              <w:t>r.</w:t>
            </w:r>
          </w:p>
        </w:tc>
      </w:tr>
      <w:tr w:rsidR="001645B0" w:rsidRPr="000C4144" w14:paraId="529DFB83" w14:textId="77777777" w:rsidTr="00A34399">
        <w:tc>
          <w:tcPr>
            <w:tcW w:w="539" w:type="dxa"/>
          </w:tcPr>
          <w:p w14:paraId="2C7D1B8C" w14:textId="77777777" w:rsidR="001645B0" w:rsidRPr="001645B0" w:rsidRDefault="000C4144" w:rsidP="00A34399">
            <w:pPr>
              <w:widowControl w:val="0"/>
              <w:adjustRightInd w:val="0"/>
              <w:textAlignment w:val="baseline"/>
              <w:rPr>
                <w:b/>
                <w:lang w:val="en-GB" w:eastAsia="en-US"/>
              </w:rPr>
            </w:pPr>
            <m:oMathPara>
              <m:oMath>
                <m:sSup>
                  <m:sSupPr>
                    <m:ctrlPr>
                      <w:rPr>
                        <w:rFonts w:ascii="Cambria Math" w:hAnsi="Cambria Math"/>
                        <w:i/>
                        <w:lang w:val="es-ES" w:eastAsia="en-US"/>
                      </w:rPr>
                    </m:ctrlPr>
                  </m:sSupPr>
                  <m:e>
                    <m:r>
                      <w:rPr>
                        <w:rFonts w:ascii="Cambria Math" w:hAnsi="Cambria Math"/>
                        <w:lang w:val="es-ES" w:eastAsia="en-US"/>
                      </w:rPr>
                      <m:t>P</m:t>
                    </m:r>
                  </m:e>
                  <m:sup>
                    <m:r>
                      <w:rPr>
                        <w:rFonts w:ascii="Cambria Math" w:hAnsi="Cambria Math"/>
                        <w:lang w:val="es-ES" w:eastAsia="en-US"/>
                      </w:rPr>
                      <m:t>r</m:t>
                    </m:r>
                  </m:sup>
                </m:sSup>
              </m:oMath>
            </m:oMathPara>
          </w:p>
        </w:tc>
        <w:tc>
          <w:tcPr>
            <w:tcW w:w="283" w:type="dxa"/>
          </w:tcPr>
          <w:p w14:paraId="569686DA"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w:t>
            </w:r>
          </w:p>
        </w:tc>
        <w:tc>
          <w:tcPr>
            <w:tcW w:w="8676" w:type="dxa"/>
          </w:tcPr>
          <w:p w14:paraId="67C02D7D" w14:textId="77777777" w:rsidR="001645B0" w:rsidRPr="009260AF" w:rsidRDefault="001645B0" w:rsidP="00A34399">
            <w:pPr>
              <w:widowControl w:val="0"/>
              <w:adjustRightInd w:val="0"/>
              <w:jc w:val="both"/>
              <w:textAlignment w:val="baseline"/>
              <w:rPr>
                <w:b/>
                <w:lang w:val="en-GB" w:eastAsia="en-US"/>
              </w:rPr>
            </w:pPr>
            <w:r w:rsidRPr="009260AF">
              <w:rPr>
                <w:lang w:val="en-GB" w:eastAsia="en-US"/>
              </w:rPr>
              <w:t xml:space="preserve">Set of orders corresponding to the nodes visited on route </w:t>
            </w:r>
            <w:r w:rsidRPr="009260AF">
              <w:rPr>
                <w:i/>
                <w:lang w:val="en-GB" w:eastAsia="en-US"/>
              </w:rPr>
              <w:t>r</w:t>
            </w:r>
            <w:r w:rsidRPr="009260AF">
              <w:rPr>
                <w:lang w:val="en-GB" w:eastAsia="en-US"/>
              </w:rPr>
              <w:t>.</w:t>
            </w:r>
          </w:p>
        </w:tc>
      </w:tr>
    </w:tbl>
    <w:p w14:paraId="11C6A809" w14:textId="77777777" w:rsidR="001645B0" w:rsidRPr="009260AF" w:rsidRDefault="001645B0" w:rsidP="001645B0">
      <w:pPr>
        <w:spacing w:after="120"/>
        <w:rPr>
          <w:b/>
          <w:lang w:val="en-GB"/>
        </w:rPr>
      </w:pPr>
    </w:p>
    <w:p w14:paraId="0D2913C6" w14:textId="77777777" w:rsidR="001645B0" w:rsidRPr="009260AF" w:rsidRDefault="001645B0" w:rsidP="001645B0">
      <w:pPr>
        <w:spacing w:after="120"/>
        <w:rPr>
          <w:b/>
          <w:lang w:val="en-GB"/>
        </w:rPr>
      </w:pPr>
      <w:r w:rsidRPr="009260AF">
        <w:rPr>
          <w:b/>
          <w:lang w:val="en-GB"/>
        </w:rPr>
        <w:t xml:space="preserve">Parameters </w:t>
      </w:r>
    </w:p>
    <w:tbl>
      <w:tblPr>
        <w:tblW w:w="9498" w:type="dxa"/>
        <w:tblInd w:w="-5" w:type="dxa"/>
        <w:tblLayout w:type="fixed"/>
        <w:tblLook w:val="00A0" w:firstRow="1" w:lastRow="0" w:firstColumn="1" w:lastColumn="0" w:noHBand="0" w:noVBand="0"/>
      </w:tblPr>
      <w:tblGrid>
        <w:gridCol w:w="567"/>
        <w:gridCol w:w="284"/>
        <w:gridCol w:w="8647"/>
      </w:tblGrid>
      <w:tr w:rsidR="001645B0" w:rsidRPr="000C4144" w14:paraId="6F6C27D5" w14:textId="77777777" w:rsidTr="00A34399">
        <w:tc>
          <w:tcPr>
            <w:tcW w:w="567" w:type="dxa"/>
          </w:tcPr>
          <w:p w14:paraId="7BE856BD" w14:textId="77777777" w:rsidR="001645B0" w:rsidRPr="001645B0" w:rsidRDefault="000C4144" w:rsidP="00A34399">
            <w:pPr>
              <w:widowControl w:val="0"/>
              <w:adjustRightInd w:val="0"/>
              <w:jc w:val="center"/>
              <w:textAlignment w:val="baseline"/>
              <w:rPr>
                <w:b/>
                <w:lang w:val="en-GB" w:eastAsia="en-US"/>
              </w:rPr>
            </w:pPr>
            <m:oMathPara>
              <m:oMath>
                <m:sSubSup>
                  <m:sSubSupPr>
                    <m:ctrlPr>
                      <w:rPr>
                        <w:rFonts w:ascii="Cambria Math" w:hAnsi="Cambria Math"/>
                        <w:i/>
                        <w:lang w:val="es-ES" w:eastAsia="en-US"/>
                      </w:rPr>
                    </m:ctrlPr>
                  </m:sSubSupPr>
                  <m:e>
                    <m:r>
                      <w:rPr>
                        <w:rFonts w:ascii="Cambria Math"/>
                        <w:lang w:val="es-ES" w:eastAsia="en-US"/>
                      </w:rPr>
                      <m:t>Y</m:t>
                    </m:r>
                  </m:e>
                  <m:sub>
                    <m:r>
                      <w:rPr>
                        <w:rFonts w:ascii="Cambria Math"/>
                        <w:lang w:val="es-ES" w:eastAsia="en-US"/>
                      </w:rPr>
                      <m:t>r</m:t>
                    </m:r>
                  </m:sub>
                  <m:sup>
                    <m:r>
                      <w:rPr>
                        <w:rFonts w:ascii="Cambria Math"/>
                        <w:lang w:val="es-ES" w:eastAsia="en-US"/>
                      </w:rPr>
                      <m:t>k</m:t>
                    </m:r>
                  </m:sup>
                </m:sSubSup>
              </m:oMath>
            </m:oMathPara>
          </w:p>
        </w:tc>
        <w:tc>
          <w:tcPr>
            <w:tcW w:w="284" w:type="dxa"/>
          </w:tcPr>
          <w:p w14:paraId="1B547943" w14:textId="77777777" w:rsidR="001645B0" w:rsidRPr="009260AF" w:rsidRDefault="001645B0" w:rsidP="00A34399">
            <w:pPr>
              <w:widowControl w:val="0"/>
              <w:adjustRightInd w:val="0"/>
              <w:textAlignment w:val="baseline"/>
              <w:rPr>
                <w:lang w:val="en-GB" w:eastAsia="en-US"/>
              </w:rPr>
            </w:pPr>
            <w:r w:rsidRPr="009260AF">
              <w:rPr>
                <w:lang w:val="en-GB" w:eastAsia="en-US"/>
              </w:rPr>
              <w:t>:</w:t>
            </w:r>
          </w:p>
        </w:tc>
        <w:tc>
          <w:tcPr>
            <w:tcW w:w="8647" w:type="dxa"/>
          </w:tcPr>
          <w:p w14:paraId="12BCC8B3"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Represents the route generated by the </w:t>
            </w:r>
            <w:r w:rsidRPr="009260AF">
              <w:rPr>
                <w:i/>
                <w:lang w:val="en-GB" w:eastAsia="en-US"/>
              </w:rPr>
              <w:t>k</w:t>
            </w:r>
            <w:r w:rsidRPr="009260AF">
              <w:rPr>
                <w:vertAlign w:val="superscript"/>
                <w:lang w:val="en-GB" w:eastAsia="en-US"/>
              </w:rPr>
              <w:t>th</w:t>
            </w:r>
            <w:r w:rsidRPr="009260AF">
              <w:rPr>
                <w:lang w:val="en-GB" w:eastAsia="en-US"/>
              </w:rPr>
              <w:t xml:space="preserve"> subproblem; a vector defined as</w:t>
            </w:r>
          </w:p>
        </w:tc>
      </w:tr>
      <w:tr w:rsidR="001645B0" w:rsidRPr="009260AF" w14:paraId="6757B710" w14:textId="77777777" w:rsidTr="00A34399">
        <w:trPr>
          <w:trHeight w:val="292"/>
        </w:trPr>
        <w:tc>
          <w:tcPr>
            <w:tcW w:w="567" w:type="dxa"/>
          </w:tcPr>
          <w:p w14:paraId="2341080C" w14:textId="77777777" w:rsidR="001645B0" w:rsidRPr="009260AF" w:rsidRDefault="001645B0" w:rsidP="00A34399">
            <w:pPr>
              <w:widowControl w:val="0"/>
              <w:adjustRightInd w:val="0"/>
              <w:jc w:val="center"/>
              <w:textAlignment w:val="baseline"/>
              <w:rPr>
                <w:lang w:val="en-GB" w:eastAsia="en-US"/>
              </w:rPr>
            </w:pPr>
          </w:p>
        </w:tc>
        <w:tc>
          <w:tcPr>
            <w:tcW w:w="284" w:type="dxa"/>
          </w:tcPr>
          <w:p w14:paraId="10DE7CF8" w14:textId="77777777" w:rsidR="001645B0" w:rsidRPr="009260AF" w:rsidRDefault="001645B0" w:rsidP="00A34399">
            <w:pPr>
              <w:widowControl w:val="0"/>
              <w:adjustRightInd w:val="0"/>
              <w:textAlignment w:val="baseline"/>
              <w:rPr>
                <w:lang w:val="en-GB" w:eastAsia="en-US"/>
              </w:rPr>
            </w:pPr>
          </w:p>
        </w:tc>
        <w:tc>
          <w:tcPr>
            <w:tcW w:w="8647" w:type="dxa"/>
          </w:tcPr>
          <w:p w14:paraId="426CE9F2" w14:textId="77777777" w:rsidR="001645B0" w:rsidRPr="001645B0" w:rsidRDefault="000C4144" w:rsidP="00A34399">
            <w:pPr>
              <w:spacing w:after="120"/>
              <w:jc w:val="both"/>
              <w:rPr>
                <w:lang w:val="en-GB" w:eastAsia="en-US"/>
              </w:rPr>
            </w:pPr>
            <m:oMathPara>
              <m:oMath>
                <m:sSubSup>
                  <m:sSubSupPr>
                    <m:ctrlPr>
                      <w:rPr>
                        <w:rFonts w:ascii="Cambria Math" w:hAnsi="Cambria Math"/>
                        <w:i/>
                        <w:lang w:val="es-CL" w:eastAsia="en-US"/>
                      </w:rPr>
                    </m:ctrlPr>
                  </m:sSubSupPr>
                  <m:e>
                    <m:r>
                      <w:rPr>
                        <w:rFonts w:ascii="Cambria Math" w:hAnsi="Cambria Math"/>
                        <w:lang w:val="es-CL" w:eastAsia="en-US"/>
                      </w:rPr>
                      <m:t>Y</m:t>
                    </m:r>
                  </m:e>
                  <m:sub>
                    <m:r>
                      <w:rPr>
                        <w:rFonts w:ascii="Cambria Math" w:hAnsi="Cambria Math"/>
                        <w:lang w:val="es-CL" w:eastAsia="en-US"/>
                      </w:rPr>
                      <m:t>r</m:t>
                    </m:r>
                  </m:sub>
                  <m:sup>
                    <m:r>
                      <w:rPr>
                        <w:rFonts w:ascii="Cambria Math" w:hAnsi="Cambria Math"/>
                        <w:lang w:val="es-CL" w:eastAsia="en-US"/>
                      </w:rPr>
                      <m:t>k</m:t>
                    </m:r>
                  </m:sup>
                </m:sSubSup>
                <m:r>
                  <w:rPr>
                    <w:rFonts w:ascii="Cambria Math"/>
                    <w:lang w:val="en-GB" w:eastAsia="en-US"/>
                  </w:rPr>
                  <m:t xml:space="preserve">=( </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x</m:t>
                            </m:r>
                          </m:e>
                          <m:sub>
                            <m:r>
                              <w:rPr>
                                <w:rFonts w:ascii="Cambria Math" w:hAnsi="Cambria Math"/>
                                <w:lang w:val="es-CL" w:eastAsia="en-US"/>
                              </w:rPr>
                              <m:t>i</m:t>
                            </m:r>
                            <m:r>
                              <w:rPr>
                                <w:rFonts w:ascii="Cambria Math"/>
                                <w:lang w:val="en-GB" w:eastAsia="en-US"/>
                              </w:rPr>
                              <m:t>,</m:t>
                            </m:r>
                            <m:r>
                              <w:rPr>
                                <w:rFonts w:ascii="Cambria Math" w:hAnsi="Cambria Math"/>
                                <w:lang w:val="es-CL" w:eastAsia="en-US"/>
                              </w:rPr>
                              <m:t>j</m:t>
                            </m:r>
                          </m:sub>
                        </m:sSub>
                      </m:e>
                    </m:d>
                  </m:e>
                  <m:sub>
                    <m:d>
                      <m:dPr>
                        <m:ctrlPr>
                          <w:rPr>
                            <w:rFonts w:ascii="Cambria Math" w:hAnsi="Cambria Math"/>
                            <w:i/>
                          </w:rPr>
                        </m:ctrlPr>
                      </m:dPr>
                      <m:e>
                        <m:r>
                          <w:rPr>
                            <w:rFonts w:ascii="Cambria Math" w:hAnsi="Cambria Math"/>
                          </w:rPr>
                          <m:t>i</m:t>
                        </m:r>
                        <m:r>
                          <w:rPr>
                            <w:rFonts w:ascii="Cambria Math"/>
                            <w:lang w:val="en-GB"/>
                          </w:rPr>
                          <m:t>,</m:t>
                        </m:r>
                        <m:r>
                          <w:rPr>
                            <w:rFonts w:ascii="Cambria Math" w:hAnsi="Cambria Math"/>
                          </w:rPr>
                          <m:t>j</m:t>
                        </m:r>
                      </m:e>
                    </m:d>
                    <m:r>
                      <w:rPr>
                        <w:rFonts w:ascii="Cambria Math"/>
                        <w:lang w:val="en-GB"/>
                      </w:rPr>
                      <m:t xml:space="preserve">: </m:t>
                    </m:r>
                    <m:r>
                      <w:rPr>
                        <w:rFonts w:ascii="Cambria Math" w:hAnsi="Cambria Math"/>
                      </w:rPr>
                      <m:t>i</m:t>
                    </m:r>
                    <m:r>
                      <w:rPr>
                        <w:rFonts w:ascii="Cambria Math"/>
                        <w:lang w:val="en-GB"/>
                      </w:rPr>
                      <m:t>,</m:t>
                    </m:r>
                    <m:r>
                      <w:rPr>
                        <w:rFonts w:ascii="Cambria Math" w:hAnsi="Cambria Math"/>
                      </w:rPr>
                      <m:t>j</m:t>
                    </m:r>
                    <m:r>
                      <w:rPr>
                        <w:rFonts w:ascii="Cambria Math"/>
                        <w:lang w:val="en-GB"/>
                      </w:rPr>
                      <m:t xml:space="preserve"> </m:t>
                    </m:r>
                    <m:r>
                      <w:rPr>
                        <w:rFonts w:ascii="Cambria Math" w:hAnsi="Cambria Math"/>
                      </w:rPr>
                      <m:t>ϵ</m:t>
                    </m:r>
                    <m:r>
                      <w:rPr>
                        <w:rFonts w:ascii="Cambria Math"/>
                        <w:lang w:val="en-GB"/>
                      </w:rPr>
                      <m:t xml:space="preserve"> </m:t>
                    </m:r>
                    <m:sSup>
                      <m:sSupPr>
                        <m:ctrlPr>
                          <w:rPr>
                            <w:rFonts w:ascii="Cambria Math" w:hAnsi="Cambria Math"/>
                            <w:i/>
                          </w:rPr>
                        </m:ctrlPr>
                      </m:sSupPr>
                      <m:e>
                        <m:r>
                          <w:rPr>
                            <w:rFonts w:ascii="Cambria Math" w:hAnsi="Cambria Math"/>
                          </w:rPr>
                          <m:t>N</m:t>
                        </m:r>
                      </m:e>
                      <m:sup>
                        <m:r>
                          <w:rPr>
                            <w:rFonts w:ascii="Cambria Math" w:hAnsi="Cambria Math"/>
                          </w:rPr>
                          <m:t>r</m:t>
                        </m:r>
                      </m:sup>
                    </m:sSup>
                  </m:sub>
                </m:sSub>
                <m:r>
                  <w:rPr>
                    <w:rFonts w:ascii="Cambria Math"/>
                    <w:lang w:val="en-GB" w:eastAsia="en-US"/>
                  </w:rPr>
                  <m:t>,</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q</m:t>
                            </m:r>
                          </m:e>
                          <m:sub>
                            <m:sSup>
                              <m:sSupPr>
                                <m:ctrlPr>
                                  <w:rPr>
                                    <w:rFonts w:ascii="Cambria Math" w:hAnsi="Cambria Math"/>
                                    <w:i/>
                                    <w:lang w:val="es-CL" w:eastAsia="en-US"/>
                                  </w:rPr>
                                </m:ctrlPr>
                              </m:sSupPr>
                              <m:e>
                                <m:r>
                                  <w:rPr>
                                    <w:rFonts w:ascii="Cambria Math" w:hAnsi="Cambria Math"/>
                                    <w:lang w:val="es-CL" w:eastAsia="en-US"/>
                                  </w:rPr>
                                  <m:t>i</m:t>
                                </m:r>
                              </m:e>
                              <m:sup>
                                <m:r>
                                  <w:rPr>
                                    <w:rFonts w:ascii="Cambria Math"/>
                                    <w:lang w:val="en-GB" w:eastAsia="en-US"/>
                                  </w:rPr>
                                  <m:t>+</m:t>
                                </m:r>
                              </m:sup>
                            </m:sSup>
                          </m:sub>
                        </m:sSub>
                      </m:e>
                    </m:d>
                  </m:e>
                  <m:sub>
                    <m:r>
                      <w:rPr>
                        <w:rFonts w:ascii="Cambria Math" w:hAnsi="Cambria Math"/>
                      </w:rPr>
                      <m:t>i</m:t>
                    </m:r>
                    <m:r>
                      <w:rPr>
                        <w:rFonts w:ascii="Cambria Math"/>
                        <w:lang w:val="en-GB" w:eastAsia="en-US"/>
                      </w:rPr>
                      <m:t xml:space="preserve"> </m:t>
                    </m:r>
                    <m:r>
                      <w:rPr>
                        <w:rFonts w:ascii="Cambria Math" w:hAnsi="Cambria Math"/>
                        <w:lang w:val="en-GB" w:eastAsia="en-US"/>
                      </w:rPr>
                      <m:t>∈</m:t>
                    </m:r>
                    <m:r>
                      <w:rPr>
                        <w:rFonts w:ascii="Cambria Math"/>
                        <w:lang w:val="en-GB" w:eastAsia="en-US"/>
                      </w:rPr>
                      <m:t xml:space="preserve"> </m:t>
                    </m:r>
                    <m:sSup>
                      <m:sSupPr>
                        <m:ctrlPr>
                          <w:rPr>
                            <w:rFonts w:ascii="Cambria Math" w:hAnsi="Cambria Math"/>
                            <w:i/>
                            <w:lang w:val="es-CL" w:eastAsia="en-US"/>
                          </w:rPr>
                        </m:ctrlPr>
                      </m:sSupPr>
                      <m:e>
                        <m:r>
                          <w:rPr>
                            <w:rFonts w:ascii="Cambria Math" w:hAnsi="Cambria Math"/>
                            <w:lang w:val="es-CL" w:eastAsia="en-US"/>
                          </w:rPr>
                          <m:t>P</m:t>
                        </m:r>
                      </m:e>
                      <m:sup>
                        <m:r>
                          <w:rPr>
                            <w:rFonts w:ascii="Cambria Math" w:hAnsi="Cambria Math"/>
                            <w:lang w:val="es-CL" w:eastAsia="en-US"/>
                          </w:rPr>
                          <m:t>r</m:t>
                        </m:r>
                      </m:sup>
                    </m:sSup>
                  </m:sub>
                </m:sSub>
                <m:r>
                  <w:rPr>
                    <w:rFonts w:ascii="Cambria Math"/>
                    <w:lang w:val="en-GB" w:eastAsia="en-US"/>
                  </w:rPr>
                  <m:t>,</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Q</m:t>
                            </m:r>
                          </m:e>
                          <m:sub>
                            <m:r>
                              <w:rPr>
                                <w:rFonts w:ascii="Cambria Math" w:hAnsi="Cambria Math"/>
                                <w:lang w:val="es-CL" w:eastAsia="en-US"/>
                              </w:rPr>
                              <m:t>i</m:t>
                            </m:r>
                          </m:sub>
                        </m:sSub>
                      </m:e>
                    </m:d>
                  </m:e>
                  <m:sub>
                    <m:r>
                      <w:rPr>
                        <w:rFonts w:ascii="Cambria Math" w:hAnsi="Cambria Math"/>
                        <w:lang w:val="es-CL" w:eastAsia="en-US"/>
                      </w:rPr>
                      <m:t>i</m:t>
                    </m:r>
                    <m:r>
                      <w:rPr>
                        <w:rFonts w:ascii="Cambria Math"/>
                        <w:lang w:val="en-GB" w:eastAsia="en-US"/>
                      </w:rPr>
                      <m:t xml:space="preserve"> </m:t>
                    </m:r>
                    <m:r>
                      <w:rPr>
                        <w:rFonts w:ascii="Cambria Math" w:hAnsi="Cambria Math"/>
                        <w:lang w:val="en-GB" w:eastAsia="en-US"/>
                      </w:rPr>
                      <m:t>∈</m:t>
                    </m:r>
                    <m:r>
                      <w:rPr>
                        <w:rFonts w:ascii="Cambria Math"/>
                        <w:lang w:val="en-GB"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r</m:t>
                        </m:r>
                      </m:sup>
                    </m:sSup>
                  </m:sub>
                </m:sSub>
                <m:r>
                  <w:rPr>
                    <w:rFonts w:ascii="Cambria Math"/>
                    <w:lang w:val="en-GB" w:eastAsia="en-US"/>
                  </w:rPr>
                  <m:t>,</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B</m:t>
                            </m:r>
                          </m:e>
                          <m:sub>
                            <m:r>
                              <w:rPr>
                                <w:rFonts w:ascii="Cambria Math" w:hAnsi="Cambria Math"/>
                                <w:lang w:val="es-CL" w:eastAsia="en-US"/>
                              </w:rPr>
                              <m:t>i</m:t>
                            </m:r>
                          </m:sub>
                        </m:sSub>
                      </m:e>
                    </m:d>
                  </m:e>
                  <m:sub>
                    <m:r>
                      <w:rPr>
                        <w:rFonts w:ascii="Cambria Math" w:hAnsi="Cambria Math"/>
                        <w:lang w:val="es-CL" w:eastAsia="en-US"/>
                      </w:rPr>
                      <m:t>i</m:t>
                    </m:r>
                    <m:r>
                      <w:rPr>
                        <w:rFonts w:ascii="Cambria Math"/>
                        <w:lang w:val="en-GB" w:eastAsia="en-US"/>
                      </w:rPr>
                      <m:t xml:space="preserve"> </m:t>
                    </m:r>
                    <m:r>
                      <w:rPr>
                        <w:rFonts w:ascii="Cambria Math" w:hAnsi="Cambria Math"/>
                        <w:lang w:val="en-GB" w:eastAsia="en-US"/>
                      </w:rPr>
                      <m:t>∈</m:t>
                    </m:r>
                    <m:r>
                      <w:rPr>
                        <w:rFonts w:ascii="Cambria Math"/>
                        <w:lang w:val="en-GB"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r</m:t>
                        </m:r>
                      </m:sup>
                    </m:sSup>
                  </m:sub>
                </m:sSub>
                <m:r>
                  <w:rPr>
                    <w:rFonts w:ascii="Cambria Math"/>
                    <w:lang w:val="en-GB" w:eastAsia="en-US"/>
                  </w:rPr>
                  <m:t>,</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μ</m:t>
                            </m:r>
                          </m:e>
                          <m:sub>
                            <m:r>
                              <w:rPr>
                                <w:rFonts w:ascii="Cambria Math" w:hAnsi="Cambria Math"/>
                                <w:lang w:val="es-CL" w:eastAsia="en-US"/>
                              </w:rPr>
                              <m:t>n</m:t>
                            </m:r>
                            <m:r>
                              <w:rPr>
                                <w:rFonts w:ascii="Cambria Math"/>
                                <w:lang w:val="en-GB" w:eastAsia="en-US"/>
                              </w:rPr>
                              <m:t>.</m:t>
                            </m:r>
                            <m:r>
                              <w:rPr>
                                <w:rFonts w:ascii="Cambria Math" w:hAnsi="Cambria Math"/>
                                <w:lang w:val="es-CL" w:eastAsia="en-US"/>
                              </w:rPr>
                              <m:t>m</m:t>
                            </m:r>
                          </m:sub>
                        </m:sSub>
                      </m:e>
                    </m:d>
                  </m:e>
                  <m:sub>
                    <m:d>
                      <m:dPr>
                        <m:ctrlPr>
                          <w:rPr>
                            <w:rFonts w:ascii="Cambria Math" w:hAnsi="Cambria Math"/>
                            <w:i/>
                            <w:lang w:val="es-CL" w:eastAsia="en-US"/>
                          </w:rPr>
                        </m:ctrlPr>
                      </m:dPr>
                      <m:e>
                        <m:r>
                          <w:rPr>
                            <w:rFonts w:ascii="Cambria Math" w:hAnsi="Cambria Math"/>
                            <w:lang w:val="es-CL" w:eastAsia="en-US"/>
                          </w:rPr>
                          <m:t>m</m:t>
                        </m:r>
                        <m:r>
                          <w:rPr>
                            <w:rFonts w:ascii="Cambria Math"/>
                            <w:lang w:val="es-CL" w:eastAsia="en-US"/>
                          </w:rPr>
                          <m:t>.</m:t>
                        </m:r>
                        <m:r>
                          <w:rPr>
                            <w:rFonts w:ascii="Cambria Math" w:hAnsi="Cambria Math"/>
                            <w:lang w:val="es-CL" w:eastAsia="en-US"/>
                          </w:rPr>
                          <m:t>m</m:t>
                        </m:r>
                      </m:e>
                    </m:d>
                    <m:r>
                      <w:rPr>
                        <w:rFonts w:ascii="Cambria Math" w:hAnsi="Cambria Math"/>
                        <w:lang w:val="es-CL" w:eastAsia="en-US"/>
                      </w:rPr>
                      <m:t>∈</m:t>
                    </m:r>
                    <m: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FB</m:t>
                        </m:r>
                      </m:e>
                      <m:sup>
                        <m:r>
                          <w:rPr>
                            <w:rFonts w:ascii="Cambria Math" w:hAnsi="Cambria Math"/>
                            <w:lang w:val="es-CL" w:eastAsia="en-US"/>
                          </w:rPr>
                          <m:t>k</m:t>
                        </m:r>
                      </m:sup>
                    </m:sSup>
                  </m:sub>
                </m:sSub>
                <m:r>
                  <w:rPr>
                    <w:rFonts w:ascii="Cambria Math"/>
                    <w:lang w:val="es-CL" w:eastAsia="en-US"/>
                  </w:rPr>
                  <m:t>)</m:t>
                </m:r>
              </m:oMath>
            </m:oMathPara>
          </w:p>
        </w:tc>
      </w:tr>
      <w:tr w:rsidR="001645B0" w:rsidRPr="000C4144" w14:paraId="14F2B7B4" w14:textId="77777777" w:rsidTr="00A34399">
        <w:tc>
          <w:tcPr>
            <w:tcW w:w="567" w:type="dxa"/>
          </w:tcPr>
          <w:p w14:paraId="2B16CBF6" w14:textId="77777777" w:rsidR="001645B0" w:rsidRPr="001645B0" w:rsidRDefault="000C4144" w:rsidP="00A34399">
            <w:pPr>
              <w:widowControl w:val="0"/>
              <w:adjustRightInd w:val="0"/>
              <w:jc w:val="center"/>
              <w:textAlignment w:val="baseline"/>
              <w:rPr>
                <w:b/>
                <w:lang w:val="en-GB" w:eastAsia="en-US"/>
              </w:rPr>
            </w:pPr>
            <m:oMathPara>
              <m:oMath>
                <m:sSubSup>
                  <m:sSubSupPr>
                    <m:ctrlPr>
                      <w:rPr>
                        <w:rFonts w:ascii="Cambria Math" w:hAnsi="Cambria Math"/>
                        <w:i/>
                        <w:lang w:val="es-ES" w:eastAsia="en-US"/>
                      </w:rPr>
                    </m:ctrlPr>
                  </m:sSubSupPr>
                  <m:e>
                    <m:r>
                      <w:rPr>
                        <w:rFonts w:ascii="Cambria Math"/>
                        <w:lang w:val="es-ES" w:eastAsia="en-US"/>
                      </w:rPr>
                      <m:t>C</m:t>
                    </m:r>
                  </m:e>
                  <m:sub>
                    <m:r>
                      <w:rPr>
                        <w:rFonts w:ascii="Cambria Math"/>
                        <w:lang w:val="es-ES" w:eastAsia="en-US"/>
                      </w:rPr>
                      <m:t>r</m:t>
                    </m:r>
                  </m:sub>
                  <m:sup>
                    <m:r>
                      <w:rPr>
                        <w:rFonts w:ascii="Cambria Math"/>
                        <w:lang w:val="es-ES" w:eastAsia="en-US"/>
                      </w:rPr>
                      <m:t>k</m:t>
                    </m:r>
                  </m:sup>
                </m:sSubSup>
              </m:oMath>
            </m:oMathPara>
          </w:p>
        </w:tc>
        <w:tc>
          <w:tcPr>
            <w:tcW w:w="284" w:type="dxa"/>
          </w:tcPr>
          <w:p w14:paraId="249B6C78" w14:textId="77777777" w:rsidR="001645B0" w:rsidRPr="009260AF" w:rsidRDefault="001645B0" w:rsidP="00A34399">
            <w:pPr>
              <w:widowControl w:val="0"/>
              <w:adjustRightInd w:val="0"/>
              <w:textAlignment w:val="baseline"/>
              <w:rPr>
                <w:lang w:val="en-GB" w:eastAsia="en-US"/>
              </w:rPr>
            </w:pPr>
            <w:r w:rsidRPr="009260AF">
              <w:rPr>
                <w:lang w:val="en-GB" w:eastAsia="en-US"/>
              </w:rPr>
              <w:t>:</w:t>
            </w:r>
          </w:p>
        </w:tc>
        <w:tc>
          <w:tcPr>
            <w:tcW w:w="8647" w:type="dxa"/>
          </w:tcPr>
          <w:p w14:paraId="799CF1BC"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The profit associated with route </w:t>
            </w:r>
            <w:r w:rsidRPr="009260AF">
              <w:rPr>
                <w:i/>
                <w:lang w:val="en-GB" w:eastAsia="en-US"/>
              </w:rPr>
              <w:t>r</w:t>
            </w:r>
            <w:r w:rsidRPr="009260AF">
              <w:rPr>
                <w:lang w:val="en-GB" w:eastAsia="en-US"/>
              </w:rPr>
              <w:t xml:space="preserve"> of aircraft </w:t>
            </w:r>
            <w:r w:rsidRPr="009260AF">
              <w:rPr>
                <w:i/>
                <w:lang w:val="en-GB" w:eastAsia="en-US"/>
              </w:rPr>
              <w:t>k</w:t>
            </w:r>
            <w:r w:rsidRPr="009260AF">
              <w:rPr>
                <w:lang w:val="en-GB" w:eastAsia="en-US"/>
              </w:rPr>
              <w:t xml:space="preserve">; a vector whose elements are the coefficients of each family of variables </w:t>
            </w:r>
            <m:oMath>
              <m:sSubSup>
                <m:sSubSupPr>
                  <m:ctrlPr>
                    <w:rPr>
                      <w:rFonts w:ascii="Cambria Math" w:hAnsi="Cambria Math"/>
                      <w:i/>
                      <w:lang w:val="es-CL" w:eastAsia="en-US"/>
                    </w:rPr>
                  </m:ctrlPr>
                </m:sSubSupPr>
                <m:e>
                  <m:r>
                    <w:rPr>
                      <w:rFonts w:ascii="Cambria Math"/>
                      <w:lang w:val="es-CL" w:eastAsia="en-US"/>
                    </w:rPr>
                    <m:t>Y</m:t>
                  </m:r>
                </m:e>
                <m:sub>
                  <m:r>
                    <w:rPr>
                      <w:rFonts w:ascii="Cambria Math"/>
                      <w:lang w:val="es-CL" w:eastAsia="en-US"/>
                    </w:rPr>
                    <m:t>r</m:t>
                  </m:r>
                </m:sub>
                <m:sup>
                  <m:r>
                    <w:rPr>
                      <w:rFonts w:ascii="Cambria Math"/>
                      <w:lang w:val="es-CL" w:eastAsia="en-US"/>
                    </w:rPr>
                    <m:t>k</m:t>
                  </m:r>
                </m:sup>
              </m:sSubSup>
            </m:oMath>
            <w:r w:rsidRPr="009260AF">
              <w:rPr>
                <w:lang w:val="en-GB" w:eastAsia="en-US"/>
              </w:rPr>
              <w:t>, defined as</w:t>
            </w:r>
          </w:p>
        </w:tc>
      </w:tr>
      <w:tr w:rsidR="001645B0" w:rsidRPr="009260AF" w14:paraId="37585F8C" w14:textId="77777777" w:rsidTr="00A34399">
        <w:tc>
          <w:tcPr>
            <w:tcW w:w="567" w:type="dxa"/>
          </w:tcPr>
          <w:p w14:paraId="3E7E385A" w14:textId="77777777" w:rsidR="001645B0" w:rsidRPr="009260AF" w:rsidRDefault="001645B0" w:rsidP="00A34399">
            <w:pPr>
              <w:widowControl w:val="0"/>
              <w:adjustRightInd w:val="0"/>
              <w:jc w:val="center"/>
              <w:textAlignment w:val="baseline"/>
              <w:rPr>
                <w:rFonts w:ascii="Calibri" w:hAnsi="Calibri"/>
                <w:lang w:val="en-GB" w:eastAsia="en-US"/>
              </w:rPr>
            </w:pPr>
          </w:p>
        </w:tc>
        <w:tc>
          <w:tcPr>
            <w:tcW w:w="284" w:type="dxa"/>
          </w:tcPr>
          <w:p w14:paraId="0B44A4DF" w14:textId="77777777" w:rsidR="001645B0" w:rsidRPr="009260AF" w:rsidRDefault="001645B0" w:rsidP="00A34399">
            <w:pPr>
              <w:widowControl w:val="0"/>
              <w:adjustRightInd w:val="0"/>
              <w:textAlignment w:val="baseline"/>
              <w:rPr>
                <w:rFonts w:ascii="Calibri" w:hAnsi="Calibri"/>
                <w:lang w:val="en-GB" w:eastAsia="en-US"/>
              </w:rPr>
            </w:pPr>
          </w:p>
        </w:tc>
        <w:tc>
          <w:tcPr>
            <w:tcW w:w="8647" w:type="dxa"/>
          </w:tcPr>
          <w:p w14:paraId="6375C01F" w14:textId="77777777" w:rsidR="001645B0" w:rsidRPr="001645B0" w:rsidRDefault="000C4144" w:rsidP="00A34399">
            <w:pPr>
              <w:widowControl w:val="0"/>
              <w:adjustRightInd w:val="0"/>
              <w:jc w:val="both"/>
              <w:textAlignment w:val="baseline"/>
              <w:rPr>
                <w:rFonts w:ascii="Calibri" w:hAnsi="Calibri"/>
                <w:lang w:val="en-GB" w:eastAsia="en-US"/>
              </w:rPr>
            </w:pPr>
            <m:oMathPara>
              <m:oMath>
                <m:sSubSup>
                  <m:sSubSupPr>
                    <m:ctrlPr>
                      <w:rPr>
                        <w:rFonts w:ascii="Cambria Math" w:hAnsi="Cambria Math"/>
                        <w:i/>
                        <w:lang w:val="es-CL" w:eastAsia="en-US"/>
                      </w:rPr>
                    </m:ctrlPr>
                  </m:sSubSupPr>
                  <m:e>
                    <m:r>
                      <w:rPr>
                        <w:rFonts w:ascii="Cambria Math" w:hAnsi="Cambria Math"/>
                        <w:lang w:val="es-CL" w:eastAsia="en-US"/>
                      </w:rPr>
                      <m:t>C</m:t>
                    </m:r>
                  </m:e>
                  <m:sub>
                    <m:r>
                      <w:rPr>
                        <w:rFonts w:ascii="Cambria Math" w:hAnsi="Cambria Math"/>
                        <w:lang w:val="es-CL" w:eastAsia="en-US"/>
                      </w:rPr>
                      <m:t>r</m:t>
                    </m:r>
                  </m:sub>
                  <m:sup>
                    <m:r>
                      <w:rPr>
                        <w:rFonts w:ascii="Cambria Math" w:hAnsi="Cambria Math"/>
                        <w:lang w:val="es-CL" w:eastAsia="en-US"/>
                      </w:rPr>
                      <m:t>k</m:t>
                    </m:r>
                  </m:sup>
                </m:sSubSup>
                <m:r>
                  <w:rPr>
                    <w:rFonts w:ascii="Cambria Math"/>
                    <w:lang w:val="en-GB" w:eastAsia="en-US"/>
                  </w:rPr>
                  <m:t xml:space="preserve">=( </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r>
                          <w:rPr>
                            <w:rFonts w:ascii="Cambria Math" w:hAnsi="Cambria Math"/>
                            <w:lang w:val="en-GB" w:eastAsia="en-US"/>
                          </w:rPr>
                          <m:t>-</m:t>
                        </m:r>
                        <m:sSub>
                          <m:sSubPr>
                            <m:ctrlPr>
                              <w:rPr>
                                <w:rFonts w:ascii="Cambria Math" w:hAnsi="Cambria Math"/>
                                <w:i/>
                                <w:lang w:val="es-CL" w:eastAsia="en-US"/>
                              </w:rPr>
                            </m:ctrlPr>
                          </m:sSubPr>
                          <m:e>
                            <m:r>
                              <w:rPr>
                                <w:rFonts w:ascii="Cambria Math" w:hAnsi="Cambria Math"/>
                                <w:lang w:val="es-CL" w:eastAsia="en-US"/>
                              </w:rPr>
                              <m:t>c</m:t>
                            </m:r>
                          </m:e>
                          <m:sub>
                            <m:r>
                              <w:rPr>
                                <w:rFonts w:ascii="Cambria Math" w:hAnsi="Cambria Math"/>
                                <w:lang w:val="es-CL" w:eastAsia="en-US"/>
                              </w:rPr>
                              <m:t>i</m:t>
                            </m:r>
                            <m:r>
                              <w:rPr>
                                <w:rFonts w:ascii="Cambria Math"/>
                                <w:lang w:val="en-GB" w:eastAsia="en-US"/>
                              </w:rPr>
                              <m:t>,</m:t>
                            </m:r>
                            <m:r>
                              <w:rPr>
                                <w:rFonts w:ascii="Cambria Math" w:hAnsi="Cambria Math"/>
                                <w:lang w:val="es-CL" w:eastAsia="en-US"/>
                              </w:rPr>
                              <m:t>j</m:t>
                            </m:r>
                          </m:sub>
                        </m:sSub>
                      </m:e>
                    </m:d>
                  </m:e>
                  <m:sub>
                    <m:d>
                      <m:dPr>
                        <m:ctrlPr>
                          <w:rPr>
                            <w:rFonts w:ascii="Cambria Math" w:hAnsi="Cambria Math"/>
                            <w:i/>
                          </w:rPr>
                        </m:ctrlPr>
                      </m:dPr>
                      <m:e>
                        <m:r>
                          <w:rPr>
                            <w:rFonts w:ascii="Cambria Math" w:hAnsi="Cambria Math"/>
                          </w:rPr>
                          <m:t>i</m:t>
                        </m:r>
                        <m:r>
                          <w:rPr>
                            <w:rFonts w:ascii="Cambria Math"/>
                            <w:lang w:val="en-GB"/>
                          </w:rPr>
                          <m:t>,</m:t>
                        </m:r>
                        <m:r>
                          <w:rPr>
                            <w:rFonts w:ascii="Cambria Math" w:hAnsi="Cambria Math"/>
                          </w:rPr>
                          <m:t>j</m:t>
                        </m:r>
                      </m:e>
                    </m:d>
                    <m:r>
                      <w:rPr>
                        <w:rFonts w:ascii="Cambria Math"/>
                        <w:lang w:val="en-GB"/>
                      </w:rPr>
                      <m:t xml:space="preserve">: </m:t>
                    </m:r>
                    <m:r>
                      <w:rPr>
                        <w:rFonts w:ascii="Cambria Math" w:hAnsi="Cambria Math"/>
                      </w:rPr>
                      <m:t>i</m:t>
                    </m:r>
                    <m:r>
                      <w:rPr>
                        <w:rFonts w:ascii="Cambria Math"/>
                        <w:lang w:val="en-GB"/>
                      </w:rPr>
                      <m:t>,</m:t>
                    </m:r>
                    <m:r>
                      <w:rPr>
                        <w:rFonts w:ascii="Cambria Math" w:hAnsi="Cambria Math"/>
                      </w:rPr>
                      <m:t>j</m:t>
                    </m:r>
                    <m:r>
                      <w:rPr>
                        <w:rFonts w:ascii="Cambria Math"/>
                        <w:lang w:val="en-GB"/>
                      </w:rPr>
                      <m:t xml:space="preserve"> </m:t>
                    </m:r>
                    <m:r>
                      <w:rPr>
                        <w:rFonts w:ascii="Cambria Math" w:hAnsi="Cambria Math"/>
                      </w:rPr>
                      <m:t>ϵ</m:t>
                    </m:r>
                    <m:r>
                      <w:rPr>
                        <w:rFonts w:ascii="Cambria Math"/>
                        <w:lang w:val="en-GB"/>
                      </w:rPr>
                      <m:t xml:space="preserve"> </m:t>
                    </m:r>
                    <m:sSup>
                      <m:sSupPr>
                        <m:ctrlPr>
                          <w:rPr>
                            <w:rFonts w:ascii="Cambria Math" w:hAnsi="Cambria Math"/>
                            <w:i/>
                          </w:rPr>
                        </m:ctrlPr>
                      </m:sSupPr>
                      <m:e>
                        <m:r>
                          <w:rPr>
                            <w:rFonts w:ascii="Cambria Math" w:hAnsi="Cambria Math"/>
                          </w:rPr>
                          <m:t>N</m:t>
                        </m:r>
                      </m:e>
                      <m:sup>
                        <m:r>
                          <w:rPr>
                            <w:rFonts w:ascii="Cambria Math" w:hAnsi="Cambria Math"/>
                          </w:rPr>
                          <m:t>r</m:t>
                        </m:r>
                      </m:sup>
                    </m:sSup>
                  </m:sub>
                </m:sSub>
                <m:r>
                  <w:rPr>
                    <w:rFonts w:ascii="Cambria Math"/>
                    <w:lang w:val="en-GB" w:eastAsia="en-US"/>
                  </w:rPr>
                  <m:t>,</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f</m:t>
                            </m:r>
                          </m:e>
                          <m:sub>
                            <m:r>
                              <w:rPr>
                                <w:rFonts w:ascii="Cambria Math" w:hAnsi="Cambria Math"/>
                              </w:rPr>
                              <m:t>i</m:t>
                            </m:r>
                          </m:sub>
                        </m:sSub>
                      </m:e>
                    </m:d>
                  </m:e>
                  <m:sub>
                    <m:r>
                      <w:rPr>
                        <w:rFonts w:ascii="Cambria Math" w:hAnsi="Cambria Math"/>
                      </w:rPr>
                      <m:t>i</m:t>
                    </m:r>
                    <m:r>
                      <w:rPr>
                        <w:rFonts w:ascii="Cambria Math"/>
                        <w:lang w:val="en-GB" w:eastAsia="en-US"/>
                      </w:rPr>
                      <m:t xml:space="preserve"> </m:t>
                    </m:r>
                    <m:r>
                      <w:rPr>
                        <w:rFonts w:ascii="Cambria Math" w:hAnsi="Cambria Math"/>
                        <w:lang w:val="en-GB" w:eastAsia="en-US"/>
                      </w:rPr>
                      <m:t>∈</m:t>
                    </m:r>
                    <m:r>
                      <w:rPr>
                        <w:rFonts w:ascii="Cambria Math"/>
                        <w:lang w:val="en-GB" w:eastAsia="en-US"/>
                      </w:rPr>
                      <m:t xml:space="preserve"> </m:t>
                    </m:r>
                    <m:sSup>
                      <m:sSupPr>
                        <m:ctrlPr>
                          <w:rPr>
                            <w:rFonts w:ascii="Cambria Math" w:hAnsi="Cambria Math"/>
                            <w:i/>
                            <w:lang w:val="es-CL" w:eastAsia="en-US"/>
                          </w:rPr>
                        </m:ctrlPr>
                      </m:sSupPr>
                      <m:e>
                        <m:r>
                          <w:rPr>
                            <w:rFonts w:ascii="Cambria Math" w:hAnsi="Cambria Math"/>
                            <w:lang w:val="es-CL" w:eastAsia="en-US"/>
                          </w:rPr>
                          <m:t>P</m:t>
                        </m:r>
                      </m:e>
                      <m:sup>
                        <m:r>
                          <w:rPr>
                            <w:rFonts w:ascii="Cambria Math" w:hAnsi="Cambria Math"/>
                            <w:lang w:val="es-CL" w:eastAsia="en-US"/>
                          </w:rPr>
                          <m:t>r</m:t>
                        </m:r>
                      </m:sup>
                    </m:sSup>
                  </m:sub>
                </m:sSub>
                <m:r>
                  <w:rPr>
                    <w:rFonts w:ascii="Cambria Math"/>
                    <w:lang w:val="en-GB" w:eastAsia="en-US"/>
                  </w:rPr>
                  <m:t>,</m:t>
                </m:r>
                <m:sSub>
                  <m:sSubPr>
                    <m:ctrlPr>
                      <w:rPr>
                        <w:rFonts w:ascii="Cambria Math" w:hAnsi="Cambria Math"/>
                        <w:i/>
                        <w:lang w:val="es-CL" w:eastAsia="en-US"/>
                      </w:rPr>
                    </m:ctrlPr>
                  </m:sSubPr>
                  <m:e>
                    <m:sSub>
                      <m:sSubPr>
                        <m:ctrlPr>
                          <w:rPr>
                            <w:rFonts w:ascii="Cambria Math" w:hAnsi="Cambria Math"/>
                            <w:i/>
                            <w:lang w:val="es-CL" w:eastAsia="en-US"/>
                          </w:rPr>
                        </m:ctrlPr>
                      </m:sSubPr>
                      <m:e>
                        <m:d>
                          <m:dPr>
                            <m:begChr m:val="{"/>
                            <m:endChr m:val="}"/>
                            <m:ctrlPr>
                              <w:rPr>
                                <w:rFonts w:ascii="Cambria Math" w:hAnsi="Cambria Math"/>
                                <w:i/>
                                <w:lang w:val="es-CL" w:eastAsia="en-US"/>
                              </w:rPr>
                            </m:ctrlPr>
                          </m:dPr>
                          <m:e>
                            <m:r>
                              <w:rPr>
                                <w:rFonts w:ascii="Cambria Math"/>
                                <w:lang w:val="en-GB" w:eastAsia="en-US"/>
                              </w:rPr>
                              <m:t>0</m:t>
                            </m:r>
                          </m:e>
                        </m:d>
                      </m:e>
                      <m:sub>
                        <m:r>
                          <w:rPr>
                            <w:rFonts w:ascii="Cambria Math" w:hAnsi="Cambria Math"/>
                            <w:lang w:val="es-CL" w:eastAsia="en-US"/>
                          </w:rPr>
                          <m:t>i</m:t>
                        </m:r>
                        <m:r>
                          <w:rPr>
                            <w:rFonts w:ascii="Cambria Math"/>
                            <w:lang w:val="en-GB" w:eastAsia="en-US"/>
                          </w:rPr>
                          <m:t xml:space="preserve"> </m:t>
                        </m:r>
                        <m:r>
                          <w:rPr>
                            <w:rFonts w:ascii="Cambria Math" w:hAnsi="Cambria Math"/>
                            <w:lang w:val="en-GB" w:eastAsia="en-US"/>
                          </w:rPr>
                          <m:t>∈</m:t>
                        </m:r>
                        <m:r>
                          <w:rPr>
                            <w:rFonts w:ascii="Cambria Math"/>
                            <w:lang w:val="en-GB"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r</m:t>
                            </m:r>
                          </m:sup>
                        </m:sSup>
                      </m:sub>
                    </m:sSub>
                    <m:r>
                      <w:rPr>
                        <w:rFonts w:ascii="Cambria Math"/>
                        <w:lang w:val="en-GB" w:eastAsia="en-US"/>
                      </w:rPr>
                      <m:t>,</m:t>
                    </m:r>
                    <m:d>
                      <m:dPr>
                        <m:begChr m:val="{"/>
                        <m:endChr m:val="}"/>
                        <m:ctrlPr>
                          <w:rPr>
                            <w:rFonts w:ascii="Cambria Math" w:hAnsi="Cambria Math"/>
                            <w:i/>
                            <w:lang w:val="es-CL" w:eastAsia="en-US"/>
                          </w:rPr>
                        </m:ctrlPr>
                      </m:dPr>
                      <m:e>
                        <m:r>
                          <w:rPr>
                            <w:rFonts w:ascii="Cambria Math"/>
                            <w:lang w:val="en-GB" w:eastAsia="en-US"/>
                          </w:rPr>
                          <m:t>0</m:t>
                        </m:r>
                      </m:e>
                    </m:d>
                  </m:e>
                  <m:sub>
                    <m:r>
                      <w:rPr>
                        <w:rFonts w:ascii="Cambria Math" w:hAnsi="Cambria Math"/>
                        <w:lang w:val="es-CL" w:eastAsia="en-US"/>
                      </w:rPr>
                      <m:t>i</m:t>
                    </m:r>
                    <m:r>
                      <w:rPr>
                        <w:rFonts w:ascii="Cambria Math"/>
                        <w:lang w:val="en-GB" w:eastAsia="en-US"/>
                      </w:rPr>
                      <m:t xml:space="preserve"> </m:t>
                    </m:r>
                    <m:r>
                      <w:rPr>
                        <w:rFonts w:ascii="Cambria Math" w:hAnsi="Cambria Math"/>
                        <w:lang w:val="en-GB" w:eastAsia="en-US"/>
                      </w:rPr>
                      <m:t>∈</m:t>
                    </m:r>
                    <m:r>
                      <w:rPr>
                        <w:rFonts w:ascii="Cambria Math"/>
                        <w:lang w:val="en-GB"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r</m:t>
                        </m:r>
                      </m:sup>
                    </m:sSup>
                  </m:sub>
                </m:sSub>
                <m:r>
                  <w:rPr>
                    <w:rFonts w:ascii="Cambria Math"/>
                    <w:lang w:val="en-GB" w:eastAsia="en-US"/>
                  </w:rPr>
                  <m:t>,</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r>
                          <w:rPr>
                            <w:rFonts w:ascii="Cambria Math" w:hAnsi="Cambria Math"/>
                            <w:lang w:val="en-GB" w:eastAsia="en-US"/>
                          </w:rPr>
                          <m:t>-</m:t>
                        </m:r>
                        <m:sSub>
                          <m:sSubPr>
                            <m:ctrlPr>
                              <w:rPr>
                                <w:rFonts w:ascii="Cambria Math" w:hAnsi="Cambria Math"/>
                                <w:i/>
                                <w:lang w:val="es-CL" w:eastAsia="en-US"/>
                              </w:rPr>
                            </m:ctrlPr>
                          </m:sSubPr>
                          <m:e>
                            <m:r>
                              <w:rPr>
                                <w:rFonts w:ascii="Cambria Math" w:hAnsi="Cambria Math"/>
                                <w:lang w:val="es-CL" w:eastAsia="en-US"/>
                              </w:rPr>
                              <m:t>s</m:t>
                            </m:r>
                          </m:e>
                          <m:sub>
                            <m:r>
                              <w:rPr>
                                <w:rFonts w:ascii="Cambria Math" w:hAnsi="Cambria Math"/>
                                <w:lang w:val="es-CL" w:eastAsia="en-US"/>
                              </w:rPr>
                              <m:t>n</m:t>
                            </m:r>
                            <m:r>
                              <w:rPr>
                                <w:rFonts w:ascii="Cambria Math"/>
                                <w:lang w:val="en-GB" w:eastAsia="en-US"/>
                              </w:rPr>
                              <m:t>.</m:t>
                            </m:r>
                            <m:r>
                              <w:rPr>
                                <w:rFonts w:ascii="Cambria Math" w:hAnsi="Cambria Math"/>
                                <w:lang w:val="es-CL" w:eastAsia="en-US"/>
                              </w:rPr>
                              <m:t>m</m:t>
                            </m:r>
                          </m:sub>
                        </m:sSub>
                      </m:e>
                    </m:d>
                  </m:e>
                  <m:sub>
                    <m:d>
                      <m:dPr>
                        <m:ctrlPr>
                          <w:rPr>
                            <w:rFonts w:ascii="Cambria Math" w:hAnsi="Cambria Math"/>
                            <w:i/>
                            <w:lang w:val="es-CL" w:eastAsia="en-US"/>
                          </w:rPr>
                        </m:ctrlPr>
                      </m:dPr>
                      <m:e>
                        <m:r>
                          <w:rPr>
                            <w:rFonts w:ascii="Cambria Math" w:hAnsi="Cambria Math"/>
                            <w:lang w:val="es-CL" w:eastAsia="en-US"/>
                          </w:rPr>
                          <m:t>m</m:t>
                        </m:r>
                        <m:r>
                          <w:rPr>
                            <w:rFonts w:ascii="Cambria Math"/>
                            <w:lang w:val="es-CL" w:eastAsia="en-US"/>
                          </w:rPr>
                          <m:t>.</m:t>
                        </m:r>
                        <m:r>
                          <w:rPr>
                            <w:rFonts w:ascii="Cambria Math" w:hAnsi="Cambria Math"/>
                            <w:lang w:val="es-CL" w:eastAsia="en-US"/>
                          </w:rPr>
                          <m:t>m</m:t>
                        </m:r>
                      </m:e>
                    </m:d>
                    <m:r>
                      <w:rPr>
                        <w:rFonts w:ascii="Cambria Math" w:hAnsi="Cambria Math"/>
                        <w:lang w:val="es-CL" w:eastAsia="en-US"/>
                      </w:rPr>
                      <m:t>∈</m:t>
                    </m:r>
                    <m: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FB</m:t>
                        </m:r>
                      </m:e>
                      <m:sup>
                        <m:r>
                          <w:rPr>
                            <w:rFonts w:ascii="Cambria Math" w:hAnsi="Cambria Math"/>
                            <w:lang w:val="es-CL" w:eastAsia="en-US"/>
                          </w:rPr>
                          <m:t>k</m:t>
                        </m:r>
                      </m:sup>
                    </m:sSup>
                  </m:sub>
                </m:sSub>
                <m:r>
                  <w:rPr>
                    <w:rFonts w:ascii="Cambria Math"/>
                    <w:lang w:val="es-CL" w:eastAsia="en-US"/>
                  </w:rPr>
                  <m:t>)</m:t>
                </m:r>
              </m:oMath>
            </m:oMathPara>
          </w:p>
        </w:tc>
      </w:tr>
      <w:tr w:rsidR="001645B0" w:rsidRPr="000C4144" w14:paraId="670F8FB3" w14:textId="77777777" w:rsidTr="00A34399">
        <w:tc>
          <w:tcPr>
            <w:tcW w:w="567" w:type="dxa"/>
          </w:tcPr>
          <w:p w14:paraId="5456421E" w14:textId="77777777" w:rsidR="001645B0" w:rsidRPr="009260AF" w:rsidRDefault="001645B0" w:rsidP="00A34399">
            <w:pPr>
              <w:widowControl w:val="0"/>
              <w:adjustRightInd w:val="0"/>
              <w:jc w:val="center"/>
              <w:textAlignment w:val="baseline"/>
              <w:rPr>
                <w:rFonts w:ascii="Calibri" w:hAnsi="Calibri"/>
                <w:b/>
                <w:lang w:val="en-GB" w:eastAsia="en-US"/>
              </w:rPr>
            </w:pPr>
          </w:p>
        </w:tc>
        <w:tc>
          <w:tcPr>
            <w:tcW w:w="284" w:type="dxa"/>
          </w:tcPr>
          <w:p w14:paraId="0C3364F3" w14:textId="77777777" w:rsidR="001645B0" w:rsidRPr="009260AF" w:rsidRDefault="001645B0" w:rsidP="00A34399">
            <w:pPr>
              <w:widowControl w:val="0"/>
              <w:adjustRightInd w:val="0"/>
              <w:textAlignment w:val="baseline"/>
              <w:rPr>
                <w:rFonts w:ascii="Calibri" w:hAnsi="Calibri"/>
                <w:lang w:val="en-GB" w:eastAsia="en-US"/>
              </w:rPr>
            </w:pPr>
          </w:p>
        </w:tc>
        <w:tc>
          <w:tcPr>
            <w:tcW w:w="8647" w:type="dxa"/>
          </w:tcPr>
          <w:p w14:paraId="2AB46EE8" w14:textId="77777777" w:rsidR="001645B0" w:rsidRPr="009260AF" w:rsidRDefault="001645B0" w:rsidP="00A34399">
            <w:pPr>
              <w:spacing w:after="120"/>
              <w:jc w:val="both"/>
              <w:rPr>
                <w:lang w:val="en-GB" w:eastAsia="en-US"/>
              </w:rPr>
            </w:pPr>
            <w:r w:rsidRPr="009260AF">
              <w:rPr>
                <w:lang w:val="en-GB" w:eastAsia="en-US"/>
              </w:rPr>
              <w:t xml:space="preserve">The dot product </w:t>
            </w:r>
            <m:oMath>
              <m:sSubSup>
                <m:sSubSupPr>
                  <m:ctrlPr>
                    <w:rPr>
                      <w:rFonts w:ascii="Cambria Math" w:hAnsi="Cambria Math"/>
                      <w:i/>
                      <w:lang w:val="es-CL" w:eastAsia="en-US"/>
                    </w:rPr>
                  </m:ctrlPr>
                </m:sSubSupPr>
                <m:e>
                  <m:r>
                    <w:rPr>
                      <w:rFonts w:ascii="Cambria Math"/>
                      <w:lang w:val="es-CL" w:eastAsia="en-US"/>
                    </w:rPr>
                    <m:t>C</m:t>
                  </m:r>
                </m:e>
                <m:sub>
                  <m:r>
                    <w:rPr>
                      <w:rFonts w:ascii="Cambria Math"/>
                      <w:lang w:val="es-CL" w:eastAsia="en-US"/>
                    </w:rPr>
                    <m:t>r</m:t>
                  </m:r>
                </m:sub>
                <m:sup>
                  <m:r>
                    <w:rPr>
                      <w:rFonts w:ascii="Cambria Math"/>
                      <w:lang w:val="es-CL" w:eastAsia="en-US"/>
                    </w:rPr>
                    <m:t>k</m:t>
                  </m:r>
                </m:sup>
              </m:sSubSup>
              <m:r>
                <w:rPr>
                  <w:rFonts w:ascii="Cambria Math" w:hAnsi="Cambria Math"/>
                  <w:lang w:val="en-US" w:eastAsia="en-US"/>
                </w:rPr>
                <m:t>∙</m:t>
              </m:r>
              <m:sSubSup>
                <m:sSubSupPr>
                  <m:ctrlPr>
                    <w:rPr>
                      <w:rFonts w:ascii="Cambria Math" w:hAnsi="Cambria Math"/>
                      <w:i/>
                      <w:lang w:val="es-CL" w:eastAsia="en-US"/>
                    </w:rPr>
                  </m:ctrlPr>
                </m:sSubSupPr>
                <m:e>
                  <m:r>
                    <w:rPr>
                      <w:rFonts w:ascii="Cambria Math"/>
                      <w:lang w:val="es-CL" w:eastAsia="en-US"/>
                    </w:rPr>
                    <m:t>Y</m:t>
                  </m:r>
                </m:e>
                <m:sub>
                  <m:r>
                    <w:rPr>
                      <w:rFonts w:ascii="Cambria Math"/>
                      <w:lang w:val="es-CL" w:eastAsia="en-US"/>
                    </w:rPr>
                    <m:t>r</m:t>
                  </m:r>
                </m:sub>
                <m:sup>
                  <m:r>
                    <w:rPr>
                      <w:rFonts w:ascii="Cambria Math"/>
                      <w:lang w:val="es-CL" w:eastAsia="en-US"/>
                    </w:rPr>
                    <m:t>k</m:t>
                  </m:r>
                </m:sup>
              </m:sSubSup>
            </m:oMath>
            <w:r w:rsidRPr="009260AF">
              <w:rPr>
                <w:lang w:val="en-GB" w:eastAsia="en-US"/>
              </w:rPr>
              <w:t xml:space="preserve"> is therefore the value of the term in the original objective function for aircraft </w:t>
            </w:r>
            <w:r w:rsidRPr="009260AF">
              <w:rPr>
                <w:i/>
                <w:lang w:val="en-GB" w:eastAsia="en-US"/>
              </w:rPr>
              <w:t>k</w:t>
            </w:r>
            <w:r w:rsidRPr="009260AF">
              <w:rPr>
                <w:lang w:val="en-GB" w:eastAsia="en-US"/>
              </w:rPr>
              <w:t xml:space="preserve"> evaluated in the solution or route generated by the </w:t>
            </w:r>
            <w:r w:rsidRPr="009260AF">
              <w:rPr>
                <w:i/>
                <w:lang w:val="en-GB" w:eastAsia="en-US"/>
              </w:rPr>
              <w:t>k</w:t>
            </w:r>
            <w:r w:rsidRPr="009260AF">
              <w:rPr>
                <w:vertAlign w:val="superscript"/>
                <w:lang w:val="en-GB" w:eastAsia="en-US"/>
              </w:rPr>
              <w:t>th</w:t>
            </w:r>
            <w:r w:rsidRPr="009260AF">
              <w:rPr>
                <w:lang w:val="en-GB" w:eastAsia="en-US"/>
              </w:rPr>
              <w:t xml:space="preserve"> subproblem. </w:t>
            </w:r>
          </w:p>
        </w:tc>
      </w:tr>
      <w:tr w:rsidR="001645B0" w:rsidRPr="000C4144" w14:paraId="7CF3124F" w14:textId="77777777" w:rsidTr="00A34399">
        <w:tc>
          <w:tcPr>
            <w:tcW w:w="567" w:type="dxa"/>
          </w:tcPr>
          <w:p w14:paraId="5B08A290" w14:textId="77777777" w:rsidR="001645B0" w:rsidRPr="001645B0" w:rsidRDefault="000C4144" w:rsidP="00A34399">
            <w:pPr>
              <w:widowControl w:val="0"/>
              <w:adjustRightInd w:val="0"/>
              <w:jc w:val="center"/>
              <w:textAlignment w:val="baseline"/>
              <w:rPr>
                <w:b/>
                <w:lang w:val="en-GB" w:eastAsia="en-US"/>
              </w:rPr>
            </w:pPr>
            <m:oMathPara>
              <m:oMath>
                <m:sSubSup>
                  <m:sSubSupPr>
                    <m:ctrlPr>
                      <w:rPr>
                        <w:rFonts w:ascii="Cambria Math" w:hAnsi="Cambria Math"/>
                        <w:i/>
                        <w:lang w:val="es-ES" w:eastAsia="en-US"/>
                      </w:rPr>
                    </m:ctrlPr>
                  </m:sSubSupPr>
                  <m:e>
                    <m:r>
                      <w:rPr>
                        <w:rFonts w:ascii="Cambria Math" w:hAnsi="Cambria Math"/>
                        <w:lang w:val="es-ES" w:eastAsia="en-US"/>
                      </w:rPr>
                      <m:t>q</m:t>
                    </m:r>
                  </m:e>
                  <m:sub>
                    <m:sSup>
                      <m:sSupPr>
                        <m:ctrlPr>
                          <w:rPr>
                            <w:rFonts w:ascii="Cambria Math" w:hAnsi="Cambria Math"/>
                            <w:i/>
                            <w:lang w:val="es-ES" w:eastAsia="en-US"/>
                          </w:rPr>
                        </m:ctrlPr>
                      </m:sSupPr>
                      <m:e>
                        <m:r>
                          <w:rPr>
                            <w:rFonts w:ascii="Cambria Math" w:hAnsi="Cambria Math"/>
                            <w:lang w:val="es-ES" w:eastAsia="en-US"/>
                          </w:rPr>
                          <m:t>i</m:t>
                        </m:r>
                      </m:e>
                      <m:sup>
                        <m:r>
                          <w:rPr>
                            <w:rFonts w:ascii="Cambria Math"/>
                            <w:lang w:val="es-ES" w:eastAsia="en-US"/>
                          </w:rPr>
                          <m:t>+</m:t>
                        </m:r>
                      </m:sup>
                    </m:sSup>
                    <m:r>
                      <w:rPr>
                        <w:rFonts w:ascii="Cambria Math"/>
                        <w:lang w:val="es-ES" w:eastAsia="en-US"/>
                      </w:rPr>
                      <m:t>,</m:t>
                    </m:r>
                    <m:r>
                      <w:rPr>
                        <w:rFonts w:ascii="Cambria Math" w:hAnsi="Cambria Math"/>
                        <w:lang w:val="es-ES" w:eastAsia="en-US"/>
                      </w:rPr>
                      <m:t>r</m:t>
                    </m:r>
                  </m:sub>
                  <m:sup>
                    <m:r>
                      <w:rPr>
                        <w:rFonts w:ascii="Cambria Math" w:hAnsi="Cambria Math"/>
                        <w:lang w:val="es-ES" w:eastAsia="en-US"/>
                      </w:rPr>
                      <m:t>k</m:t>
                    </m:r>
                  </m:sup>
                </m:sSubSup>
              </m:oMath>
            </m:oMathPara>
          </w:p>
        </w:tc>
        <w:tc>
          <w:tcPr>
            <w:tcW w:w="284" w:type="dxa"/>
          </w:tcPr>
          <w:p w14:paraId="755154A9" w14:textId="77777777" w:rsidR="001645B0" w:rsidRPr="009260AF" w:rsidRDefault="001645B0" w:rsidP="00A34399">
            <w:pPr>
              <w:widowControl w:val="0"/>
              <w:adjustRightInd w:val="0"/>
              <w:textAlignment w:val="baseline"/>
              <w:rPr>
                <w:lang w:val="en-GB" w:eastAsia="en-US"/>
              </w:rPr>
            </w:pPr>
            <w:r w:rsidRPr="009260AF">
              <w:rPr>
                <w:lang w:val="en-GB" w:eastAsia="en-US"/>
              </w:rPr>
              <w:t>:</w:t>
            </w:r>
          </w:p>
        </w:tc>
        <w:tc>
          <w:tcPr>
            <w:tcW w:w="8647" w:type="dxa"/>
          </w:tcPr>
          <w:p w14:paraId="4C29DC3E" w14:textId="77777777" w:rsidR="001645B0" w:rsidRPr="009260AF" w:rsidRDefault="001645B0" w:rsidP="00A34399">
            <w:pPr>
              <w:spacing w:after="120"/>
              <w:jc w:val="both"/>
              <w:rPr>
                <w:lang w:val="en-GB" w:eastAsia="en-US"/>
              </w:rPr>
            </w:pPr>
            <w:r w:rsidRPr="009260AF">
              <w:rPr>
                <w:lang w:val="en-GB" w:eastAsia="en-US"/>
              </w:rPr>
              <w:t xml:space="preserve">The cargo at pickup node </w:t>
            </w:r>
            <m:oMath>
              <m:sSup>
                <m:sSupPr>
                  <m:ctrlPr>
                    <w:rPr>
                      <w:rFonts w:ascii="Cambria Math" w:hAnsi="Cambria Math"/>
                      <w:i/>
                      <w:lang w:val="es-CL" w:eastAsia="en-US"/>
                    </w:rPr>
                  </m:ctrlPr>
                </m:sSupPr>
                <m:e>
                  <m:r>
                    <w:rPr>
                      <w:rFonts w:ascii="Cambria Math" w:hAnsi="Cambria Math"/>
                      <w:lang w:val="es-CL" w:eastAsia="en-US"/>
                    </w:rPr>
                    <m:t>i</m:t>
                  </m:r>
                </m:e>
                <m:sup>
                  <m:r>
                    <w:rPr>
                      <w:rFonts w:ascii="Cambria Math"/>
                      <w:lang w:val="en-US" w:eastAsia="en-US"/>
                    </w:rPr>
                    <m:t>+</m:t>
                  </m:r>
                </m:sup>
              </m:sSup>
            </m:oMath>
            <w:r w:rsidRPr="009260AF">
              <w:rPr>
                <w:lang w:val="en-GB" w:eastAsia="en-US"/>
              </w:rPr>
              <w:t xml:space="preserve"> assigned to aircraft </w:t>
            </w:r>
            <w:r w:rsidRPr="009260AF">
              <w:rPr>
                <w:i/>
                <w:lang w:val="en-GB" w:eastAsia="en-US"/>
              </w:rPr>
              <w:t>k</w:t>
            </w:r>
            <w:r w:rsidRPr="009260AF">
              <w:rPr>
                <w:lang w:val="en-GB" w:eastAsia="en-US"/>
              </w:rPr>
              <w:t xml:space="preserve"> flying route </w:t>
            </w:r>
            <w:r w:rsidRPr="009260AF">
              <w:rPr>
                <w:i/>
                <w:lang w:val="en-GB" w:eastAsia="en-US"/>
              </w:rPr>
              <w:t>r</w:t>
            </w:r>
            <w:r w:rsidRPr="009260AF">
              <w:rPr>
                <w:lang w:val="en-GB" w:eastAsia="en-US"/>
              </w:rPr>
              <w:t xml:space="preserve">; part of the family </w:t>
            </w:r>
            <m:oMath>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q</m:t>
                          </m:r>
                        </m:e>
                        <m:sub>
                          <m:sSup>
                            <m:sSupPr>
                              <m:ctrlPr>
                                <w:rPr>
                                  <w:rFonts w:ascii="Cambria Math" w:hAnsi="Cambria Math"/>
                                  <w:i/>
                                  <w:lang w:val="es-CL" w:eastAsia="en-US"/>
                                </w:rPr>
                              </m:ctrlPr>
                            </m:sSupPr>
                            <m:e>
                              <m:r>
                                <w:rPr>
                                  <w:rFonts w:ascii="Cambria Math" w:hAnsi="Cambria Math"/>
                                  <w:lang w:val="es-CL" w:eastAsia="en-US"/>
                                </w:rPr>
                                <m:t>i</m:t>
                              </m:r>
                            </m:e>
                            <m:sup>
                              <m:r>
                                <w:rPr>
                                  <w:rFonts w:ascii="Cambria Math"/>
                                  <w:lang w:val="en-US" w:eastAsia="en-US"/>
                                </w:rPr>
                                <m:t>+</m:t>
                              </m:r>
                            </m:sup>
                          </m:sSup>
                        </m:sub>
                      </m:sSub>
                    </m:e>
                  </m:d>
                </m:e>
                <m:sub>
                  <m:sSup>
                    <m:sSupPr>
                      <m:ctrlPr>
                        <w:rPr>
                          <w:rFonts w:ascii="Cambria Math" w:hAnsi="Cambria Math"/>
                          <w:i/>
                        </w:rPr>
                      </m:ctrlPr>
                    </m:sSupPr>
                    <m:e>
                      <m:r>
                        <w:rPr>
                          <w:rFonts w:ascii="Cambria Math" w:hAnsi="Cambria Math"/>
                        </w:rPr>
                        <m:t>i</m:t>
                      </m:r>
                    </m:e>
                    <m:sup>
                      <m:r>
                        <w:rPr>
                          <w:rFonts w:ascii="Cambria Math"/>
                          <w:lang w:val="en-US"/>
                        </w:rPr>
                        <m:t>+</m:t>
                      </m:r>
                    </m:sup>
                  </m:sSup>
                  <m:r>
                    <w:rPr>
                      <w:rFonts w:ascii="Cambria Math"/>
                      <w:lang w:val="en-US" w:eastAsia="en-US"/>
                    </w:rPr>
                    <m:t xml:space="preserve"> </m:t>
                  </m:r>
                  <m:r>
                    <w:rPr>
                      <w:rFonts w:ascii="Cambria Math" w:hAnsi="Cambria Math"/>
                      <w:lang w:val="es-CL" w:eastAsia="en-US"/>
                    </w:rPr>
                    <m:t>ϵ</m:t>
                  </m:r>
                  <m:r>
                    <w:rPr>
                      <w:rFonts w:ascii="Cambria Math"/>
                      <w:lang w:val="en-US" w:eastAsia="en-US"/>
                    </w:rPr>
                    <m:t xml:space="preserve"> </m:t>
                  </m:r>
                  <m:sSup>
                    <m:sSupPr>
                      <m:ctrlPr>
                        <w:rPr>
                          <w:rFonts w:ascii="Cambria Math" w:hAnsi="Cambria Math"/>
                          <w:i/>
                          <w:lang w:val="es-CL" w:eastAsia="en-US"/>
                        </w:rPr>
                      </m:ctrlPr>
                    </m:sSupPr>
                    <m:e>
                      <m:r>
                        <w:rPr>
                          <w:rFonts w:ascii="Cambria Math" w:hAnsi="Cambria Math"/>
                          <w:lang w:val="es-CL" w:eastAsia="en-US"/>
                        </w:rPr>
                        <m:t>P</m:t>
                      </m:r>
                    </m:e>
                    <m:sup>
                      <m:r>
                        <w:rPr>
                          <w:rFonts w:ascii="Cambria Math" w:hAnsi="Cambria Math"/>
                          <w:lang w:val="es-CL" w:eastAsia="en-US"/>
                        </w:rPr>
                        <m:t>r</m:t>
                      </m:r>
                    </m:sup>
                  </m:sSup>
                </m:sub>
              </m:sSub>
            </m:oMath>
            <w:r w:rsidRPr="009260AF">
              <w:rPr>
                <w:lang w:val="en-GB" w:eastAsia="en-US"/>
              </w:rPr>
              <w:t xml:space="preserve"> in vector </w:t>
            </w:r>
            <m:oMath>
              <m:sSubSup>
                <m:sSubSupPr>
                  <m:ctrlPr>
                    <w:rPr>
                      <w:rFonts w:ascii="Cambria Math" w:hAnsi="Cambria Math"/>
                      <w:i/>
                      <w:lang w:val="es-CL" w:eastAsia="en-US"/>
                    </w:rPr>
                  </m:ctrlPr>
                </m:sSubSupPr>
                <m:e>
                  <m:r>
                    <w:rPr>
                      <w:rFonts w:ascii="Cambria Math"/>
                      <w:lang w:val="es-CL" w:eastAsia="en-US"/>
                    </w:rPr>
                    <m:t>Y</m:t>
                  </m:r>
                </m:e>
                <m:sub>
                  <m:r>
                    <w:rPr>
                      <w:rFonts w:ascii="Cambria Math"/>
                      <w:lang w:val="es-CL" w:eastAsia="en-US"/>
                    </w:rPr>
                    <m:t>r</m:t>
                  </m:r>
                </m:sub>
                <m:sup>
                  <m:r>
                    <w:rPr>
                      <w:rFonts w:ascii="Cambria Math"/>
                      <w:lang w:val="es-CL" w:eastAsia="en-US"/>
                    </w:rPr>
                    <m:t>k</m:t>
                  </m:r>
                </m:sup>
              </m:sSubSup>
            </m:oMath>
            <w:r w:rsidRPr="009260AF">
              <w:rPr>
                <w:lang w:val="en-GB" w:eastAsia="en-US"/>
              </w:rPr>
              <w:t>.</w:t>
            </w:r>
          </w:p>
        </w:tc>
      </w:tr>
    </w:tbl>
    <w:p w14:paraId="14124E19" w14:textId="77777777" w:rsidR="001645B0" w:rsidRPr="009260AF" w:rsidRDefault="001645B0" w:rsidP="001645B0">
      <w:pPr>
        <w:spacing w:after="120"/>
        <w:ind w:left="567"/>
        <w:rPr>
          <w:lang w:val="en-GB"/>
        </w:rPr>
      </w:pPr>
    </w:p>
    <w:p w14:paraId="1D4AD00E" w14:textId="77777777" w:rsidR="001645B0" w:rsidRPr="009260AF" w:rsidRDefault="001645B0" w:rsidP="001645B0">
      <w:pPr>
        <w:spacing w:after="120"/>
        <w:rPr>
          <w:b/>
          <w:lang w:val="en-GB"/>
        </w:rPr>
      </w:pPr>
      <w:r w:rsidRPr="009260AF">
        <w:rPr>
          <w:b/>
          <w:lang w:val="en-GB"/>
        </w:rPr>
        <w:t>Variables</w:t>
      </w:r>
    </w:p>
    <w:tbl>
      <w:tblPr>
        <w:tblW w:w="9498" w:type="dxa"/>
        <w:tblInd w:w="-5" w:type="dxa"/>
        <w:tblLook w:val="00A0" w:firstRow="1" w:lastRow="0" w:firstColumn="1" w:lastColumn="0" w:noHBand="0" w:noVBand="0"/>
      </w:tblPr>
      <w:tblGrid>
        <w:gridCol w:w="567"/>
        <w:gridCol w:w="284"/>
        <w:gridCol w:w="8647"/>
      </w:tblGrid>
      <w:tr w:rsidR="001645B0" w:rsidRPr="000C4144" w14:paraId="7947B557" w14:textId="77777777" w:rsidTr="00A34399">
        <w:tc>
          <w:tcPr>
            <w:tcW w:w="567" w:type="dxa"/>
          </w:tcPr>
          <w:p w14:paraId="5A1C5AB0" w14:textId="77777777" w:rsidR="001645B0" w:rsidRPr="001645B0" w:rsidRDefault="000C4144" w:rsidP="00A34399">
            <w:pPr>
              <w:widowControl w:val="0"/>
              <w:adjustRightInd w:val="0"/>
              <w:jc w:val="center"/>
              <w:textAlignment w:val="baseline"/>
              <w:rPr>
                <w:rFonts w:ascii="Calibri" w:hAnsi="Calibri"/>
                <w:lang w:val="en-GB" w:eastAsia="en-US"/>
              </w:rPr>
            </w:pPr>
            <m:oMathPara>
              <m:oMath>
                <m:sSubSup>
                  <m:sSubSupPr>
                    <m:ctrlPr>
                      <w:rPr>
                        <w:rFonts w:ascii="Cambria Math" w:hAnsi="Cambria Math"/>
                        <w:i/>
                        <w:lang w:val="es-ES" w:eastAsia="en-US"/>
                      </w:rPr>
                    </m:ctrlPr>
                  </m:sSubSupPr>
                  <m:e>
                    <m:r>
                      <w:rPr>
                        <w:rFonts w:ascii="Cambria Math" w:hAnsi="Cambria Math"/>
                        <w:lang w:val="es-ES" w:eastAsia="en-US"/>
                      </w:rPr>
                      <m:t>x</m:t>
                    </m:r>
                  </m:e>
                  <m:sub>
                    <m:r>
                      <w:rPr>
                        <w:rFonts w:ascii="Cambria Math" w:hAnsi="Cambria Math"/>
                        <w:lang w:val="es-ES" w:eastAsia="en-US"/>
                      </w:rPr>
                      <m:t>r</m:t>
                    </m:r>
                  </m:sub>
                  <m:sup>
                    <m:r>
                      <w:rPr>
                        <w:rFonts w:ascii="Cambria Math" w:hAnsi="Cambria Math"/>
                        <w:lang w:val="es-ES" w:eastAsia="en-US"/>
                      </w:rPr>
                      <m:t>k</m:t>
                    </m:r>
                  </m:sup>
                </m:sSubSup>
              </m:oMath>
            </m:oMathPara>
          </w:p>
        </w:tc>
        <w:tc>
          <w:tcPr>
            <w:tcW w:w="284" w:type="dxa"/>
          </w:tcPr>
          <w:p w14:paraId="0CCFF539"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w:t>
            </w:r>
          </w:p>
        </w:tc>
        <w:tc>
          <w:tcPr>
            <w:tcW w:w="8647" w:type="dxa"/>
          </w:tcPr>
          <w:p w14:paraId="20FF32AC" w14:textId="77777777" w:rsidR="001645B0" w:rsidRPr="009260AF" w:rsidRDefault="001645B0" w:rsidP="00A34399">
            <w:pPr>
              <w:widowControl w:val="0"/>
              <w:adjustRightInd w:val="0"/>
              <w:jc w:val="both"/>
              <w:textAlignment w:val="baseline"/>
              <w:rPr>
                <w:lang w:val="en-GB" w:eastAsia="en-US"/>
              </w:rPr>
            </w:pPr>
            <w:r w:rsidRPr="009260AF">
              <w:rPr>
                <w:lang w:val="en-GB" w:eastAsia="en-US"/>
              </w:rPr>
              <w:t xml:space="preserve">A binary variable, equal to 1 if route </w:t>
            </w:r>
            <w:r w:rsidRPr="009260AF">
              <w:rPr>
                <w:i/>
                <w:lang w:val="en-GB" w:eastAsia="en-US"/>
              </w:rPr>
              <w:t>r</w:t>
            </w:r>
            <w:r w:rsidRPr="009260AF">
              <w:rPr>
                <w:lang w:val="en-GB" w:eastAsia="en-US"/>
              </w:rPr>
              <w:t xml:space="preserve"> is assigned to aircraft </w:t>
            </w:r>
            <w:r w:rsidRPr="009260AF">
              <w:rPr>
                <w:i/>
                <w:lang w:val="en-GB" w:eastAsia="en-US"/>
              </w:rPr>
              <w:t>k</w:t>
            </w:r>
            <w:r w:rsidRPr="009260AF">
              <w:rPr>
                <w:lang w:val="en-GB" w:eastAsia="en-US"/>
              </w:rPr>
              <w:t>, otherwise 0.</w:t>
            </w:r>
          </w:p>
        </w:tc>
      </w:tr>
    </w:tbl>
    <w:p w14:paraId="4F04C809" w14:textId="77777777" w:rsidR="001645B0" w:rsidRPr="009260AF" w:rsidRDefault="001645B0" w:rsidP="001645B0">
      <w:pPr>
        <w:spacing w:after="120"/>
        <w:rPr>
          <w:lang w:val="en-GB"/>
        </w:rPr>
      </w:pPr>
    </w:p>
    <w:p w14:paraId="057ADDCF" w14:textId="77777777" w:rsidR="001645B0" w:rsidRDefault="001645B0" w:rsidP="001645B0">
      <w:pPr>
        <w:spacing w:after="120"/>
        <w:rPr>
          <w:lang w:val="en-GB"/>
        </w:rPr>
      </w:pPr>
      <w:r w:rsidRPr="009260AF">
        <w:rPr>
          <w:lang w:val="en-GB"/>
        </w:rPr>
        <w:t>The RMP can now be formulated as follows:</w:t>
      </w:r>
    </w:p>
    <w:tbl>
      <w:tblPr>
        <w:tblW w:w="9640" w:type="dxa"/>
        <w:tblInd w:w="-147" w:type="dxa"/>
        <w:tblLook w:val="04A0" w:firstRow="1" w:lastRow="0" w:firstColumn="1" w:lastColumn="0" w:noHBand="0" w:noVBand="1"/>
      </w:tblPr>
      <w:tblGrid>
        <w:gridCol w:w="929"/>
        <w:gridCol w:w="5532"/>
        <w:gridCol w:w="2308"/>
        <w:gridCol w:w="871"/>
      </w:tblGrid>
      <w:tr w:rsidR="001645B0" w:rsidRPr="008D0A69" w14:paraId="606AC68F" w14:textId="77777777" w:rsidTr="00A34399">
        <w:tc>
          <w:tcPr>
            <w:tcW w:w="888" w:type="dxa"/>
          </w:tcPr>
          <w:p w14:paraId="559C0E30" w14:textId="77777777" w:rsidR="001645B0" w:rsidRPr="008D0A69" w:rsidRDefault="000C4144" w:rsidP="00A34399">
            <w:pPr>
              <w:widowControl w:val="0"/>
              <w:adjustRightInd w:val="0"/>
              <w:ind w:left="34"/>
              <w:jc w:val="both"/>
              <w:textAlignment w:val="baseline"/>
              <w:rPr>
                <w:lang w:val="es-ES" w:eastAsia="en-US"/>
              </w:rPr>
            </w:pPr>
            <m:oMathPara>
              <m:oMathParaPr>
                <m:jc m:val="left"/>
              </m:oMathParaPr>
              <m:oMath>
                <m:d>
                  <m:dPr>
                    <m:ctrlPr>
                      <w:rPr>
                        <w:rFonts w:ascii="Cambria Math" w:hAnsi="Cambria Math"/>
                        <w:i/>
                      </w:rPr>
                    </m:ctrlPr>
                  </m:dPr>
                  <m:e>
                    <m:r>
                      <w:rPr>
                        <w:rFonts w:ascii="Cambria Math" w:hAnsi="Cambria Math"/>
                      </w:rPr>
                      <m:t>RMP</m:t>
                    </m:r>
                  </m:e>
                </m:d>
              </m:oMath>
            </m:oMathPara>
          </w:p>
        </w:tc>
        <w:tc>
          <w:tcPr>
            <w:tcW w:w="7879" w:type="dxa"/>
            <w:gridSpan w:val="2"/>
          </w:tcPr>
          <w:p w14:paraId="5ED925EC" w14:textId="77777777" w:rsidR="001645B0" w:rsidRPr="008D0A69" w:rsidRDefault="001645B0" w:rsidP="00A34399">
            <w:pPr>
              <w:widowControl w:val="0"/>
              <w:adjustRightInd w:val="0"/>
              <w:ind w:left="567"/>
              <w:jc w:val="both"/>
              <w:textAlignment w:val="baseline"/>
              <w:rPr>
                <w:lang w:val="es-ES" w:eastAsia="en-US"/>
              </w:rPr>
            </w:pPr>
            <m:oMathPara>
              <m:oMathParaPr>
                <m:jc m:val="center"/>
              </m:oMathParaPr>
              <m:oMath>
                <m:r>
                  <m:rPr>
                    <m:sty m:val="p"/>
                  </m:rPr>
                  <w:rPr>
                    <w:rFonts w:ascii="Cambria Math"/>
                    <w:lang w:val="es-ES" w:eastAsia="en-US"/>
                  </w:rPr>
                  <m:t>max</m:t>
                </m:r>
                <m:r>
                  <w:rPr>
                    <w:rFonts w:ascii="Cambria Math"/>
                    <w:lang w:val="es-ES" w:eastAsia="en-US"/>
                  </w:rPr>
                  <m:t xml:space="preserve"> </m:t>
                </m:r>
                <m:nary>
                  <m:naryPr>
                    <m:chr m:val="∑"/>
                    <m:limLoc m:val="undOvr"/>
                    <m:supHide m:val="1"/>
                    <m:ctrlPr>
                      <w:rPr>
                        <w:rFonts w:ascii="Cambria Math" w:hAnsi="Cambria Math"/>
                        <w:i/>
                        <w:lang w:val="es-ES" w:eastAsia="en-US"/>
                      </w:rPr>
                    </m:ctrlPr>
                  </m:naryPr>
                  <m:sub>
                    <m:r>
                      <w:rPr>
                        <w:rFonts w:ascii="Cambria Math" w:hAnsi="Cambria Math"/>
                        <w:lang w:val="es-ES" w:eastAsia="en-US"/>
                      </w:rPr>
                      <m:t>k</m:t>
                    </m:r>
                    <m:r>
                      <w:rPr>
                        <w:rFonts w:ascii="Cambria Math"/>
                        <w:lang w:val="es-ES" w:eastAsia="en-US"/>
                      </w:rPr>
                      <m:t xml:space="preserve"> </m:t>
                    </m:r>
                    <m:r>
                      <w:rPr>
                        <w:rFonts w:ascii="Cambria Math" w:hAnsi="Cambria Math"/>
                        <w:lang w:val="es-ES" w:eastAsia="en-US"/>
                      </w:rPr>
                      <m:t>ϵ</m:t>
                    </m:r>
                    <m:r>
                      <w:rPr>
                        <w:rFonts w:ascii="Cambria Math"/>
                        <w:lang w:val="es-ES" w:eastAsia="en-US"/>
                      </w:rPr>
                      <m:t xml:space="preserve"> </m:t>
                    </m:r>
                    <m:r>
                      <w:rPr>
                        <w:rFonts w:ascii="Cambria Math" w:hAnsi="Cambria Math"/>
                        <w:lang w:val="es-ES" w:eastAsia="en-US"/>
                      </w:rPr>
                      <m:t>K</m:t>
                    </m:r>
                    <m:r>
                      <w:rPr>
                        <w:rFonts w:ascii="Cambria Math"/>
                        <w:lang w:val="es-ES" w:eastAsia="en-US"/>
                      </w:rPr>
                      <m:t xml:space="preserve"> </m:t>
                    </m:r>
                  </m:sub>
                  <m:sup/>
                  <m:e>
                    <m:nary>
                      <m:naryPr>
                        <m:chr m:val="∑"/>
                        <m:limLoc m:val="undOvr"/>
                        <m:supHide m:val="1"/>
                        <m:ctrlPr>
                          <w:rPr>
                            <w:rFonts w:ascii="Cambria Math" w:hAnsi="Cambria Math"/>
                            <w:i/>
                            <w:lang w:val="es-ES" w:eastAsia="en-US"/>
                          </w:rPr>
                        </m:ctrlPr>
                      </m:naryPr>
                      <m:sub>
                        <m:r>
                          <w:rPr>
                            <w:rFonts w:ascii="Cambria Math" w:hAnsi="Cambria Math"/>
                            <w:lang w:val="es-ES" w:eastAsia="en-US"/>
                          </w:rPr>
                          <m:t>r</m:t>
                        </m:r>
                        <m:r>
                          <w:rPr>
                            <w:rFonts w:ascii="Cambria Math"/>
                            <w:lang w:val="es-ES" w:eastAsia="en-US"/>
                          </w:rPr>
                          <m:t xml:space="preserve"> </m:t>
                        </m:r>
                        <m:r>
                          <w:rPr>
                            <w:rFonts w:ascii="Cambria Math" w:hAnsi="Cambria Math"/>
                            <w:lang w:val="es-ES" w:eastAsia="en-US"/>
                          </w:rPr>
                          <m:t>ϵ</m:t>
                        </m:r>
                        <m:r>
                          <w:rPr>
                            <w:rFonts w:ascii="Cambria Math"/>
                            <w:lang w:val="es-ES" w:eastAsia="en-US"/>
                          </w:rPr>
                          <m:t xml:space="preserve"> </m:t>
                        </m:r>
                        <m:sSub>
                          <m:sSubPr>
                            <m:ctrlPr>
                              <w:rPr>
                                <w:rFonts w:ascii="Cambria Math" w:hAnsi="Cambria Math"/>
                                <w:i/>
                                <w:lang w:val="es-ES" w:eastAsia="en-US"/>
                              </w:rPr>
                            </m:ctrlPr>
                          </m:sSubPr>
                          <m:e>
                            <m:r>
                              <w:rPr>
                                <w:rFonts w:ascii="Cambria Math" w:hAnsi="Cambria Math"/>
                                <w:lang w:val="es-ES" w:eastAsia="en-US"/>
                              </w:rPr>
                              <m:t>R</m:t>
                            </m:r>
                          </m:e>
                          <m:sub>
                            <m:r>
                              <w:rPr>
                                <w:rFonts w:ascii="Cambria Math" w:hAnsi="Cambria Math"/>
                                <w:lang w:val="es-ES" w:eastAsia="en-US"/>
                              </w:rPr>
                              <m:t>k</m:t>
                            </m:r>
                          </m:sub>
                        </m:sSub>
                        <m:r>
                          <w:rPr>
                            <w:rFonts w:ascii="Cambria Math"/>
                            <w:lang w:val="es-ES" w:eastAsia="en-US"/>
                          </w:rPr>
                          <m:t xml:space="preserve"> </m:t>
                        </m:r>
                      </m:sub>
                      <m:sup/>
                      <m:e>
                        <m:sSubSup>
                          <m:sSubSupPr>
                            <m:ctrlPr>
                              <w:rPr>
                                <w:rFonts w:ascii="Cambria Math" w:hAnsi="Cambria Math"/>
                                <w:i/>
                                <w:lang w:val="es-ES" w:eastAsia="en-US"/>
                              </w:rPr>
                            </m:ctrlPr>
                          </m:sSubSupPr>
                          <m:e>
                            <m:r>
                              <w:rPr>
                                <w:rFonts w:ascii="Cambria Math"/>
                                <w:lang w:val="es-ES" w:eastAsia="en-US"/>
                              </w:rPr>
                              <m:t>(</m:t>
                            </m:r>
                            <m:r>
                              <w:rPr>
                                <w:rFonts w:ascii="Cambria Math" w:hAnsi="Cambria Math"/>
                                <w:lang w:val="es-ES" w:eastAsia="en-US"/>
                              </w:rPr>
                              <m:t>C</m:t>
                            </m:r>
                          </m:e>
                          <m:sub>
                            <m:r>
                              <w:rPr>
                                <w:rFonts w:ascii="Cambria Math" w:hAnsi="Cambria Math"/>
                                <w:lang w:val="es-ES" w:eastAsia="en-US"/>
                              </w:rPr>
                              <m:t>r</m:t>
                            </m:r>
                          </m:sub>
                          <m:sup>
                            <m:r>
                              <w:rPr>
                                <w:rFonts w:ascii="Cambria Math" w:hAnsi="Cambria Math"/>
                                <w:lang w:val="es-ES" w:eastAsia="en-US"/>
                              </w:rPr>
                              <m:t>k</m:t>
                            </m:r>
                          </m:sup>
                        </m:sSubSup>
                        <m:r>
                          <w:rPr>
                            <w:rFonts w:ascii="Cambria Math" w:hAnsi="Cambria Math"/>
                            <w:lang w:val="es-ES" w:eastAsia="en-US"/>
                          </w:rPr>
                          <m:t>∙</m:t>
                        </m:r>
                        <m:sSubSup>
                          <m:sSubSupPr>
                            <m:ctrlPr>
                              <w:rPr>
                                <w:rFonts w:ascii="Cambria Math" w:hAnsi="Cambria Math"/>
                                <w:i/>
                                <w:lang w:val="es-ES" w:eastAsia="en-US"/>
                              </w:rPr>
                            </m:ctrlPr>
                          </m:sSubSupPr>
                          <m:e>
                            <m:r>
                              <w:rPr>
                                <w:rFonts w:ascii="Cambria Math" w:hAnsi="Cambria Math"/>
                                <w:lang w:val="es-ES" w:eastAsia="en-US"/>
                              </w:rPr>
                              <m:t>Y</m:t>
                            </m:r>
                          </m:e>
                          <m:sub>
                            <m:r>
                              <w:rPr>
                                <w:rFonts w:ascii="Cambria Math" w:hAnsi="Cambria Math"/>
                                <w:lang w:val="es-ES" w:eastAsia="en-US"/>
                              </w:rPr>
                              <m:t>r</m:t>
                            </m:r>
                          </m:sub>
                          <m:sup>
                            <m:r>
                              <w:rPr>
                                <w:rFonts w:ascii="Cambria Math" w:hAnsi="Cambria Math"/>
                                <w:lang w:val="es-ES" w:eastAsia="en-US"/>
                              </w:rPr>
                              <m:t>k</m:t>
                            </m:r>
                          </m:sup>
                        </m:sSubSup>
                        <m:r>
                          <w:rPr>
                            <w:rFonts w:ascii="Cambria Math"/>
                            <w:lang w:val="es-ES" w:eastAsia="en-US"/>
                          </w:rPr>
                          <m:t xml:space="preserve">) </m:t>
                        </m:r>
                        <m:sSubSup>
                          <m:sSubSupPr>
                            <m:ctrlPr>
                              <w:rPr>
                                <w:rFonts w:ascii="Cambria Math" w:hAnsi="Cambria Math"/>
                                <w:i/>
                                <w:lang w:val="es-ES" w:eastAsia="en-US"/>
                              </w:rPr>
                            </m:ctrlPr>
                          </m:sSubSupPr>
                          <m:e>
                            <m:r>
                              <w:rPr>
                                <w:rFonts w:ascii="Cambria Math" w:hAnsi="Cambria Math"/>
                                <w:lang w:val="es-ES" w:eastAsia="en-US"/>
                              </w:rPr>
                              <m:t>x</m:t>
                            </m:r>
                          </m:e>
                          <m:sub>
                            <m:r>
                              <w:rPr>
                                <w:rFonts w:ascii="Cambria Math" w:hAnsi="Cambria Math"/>
                                <w:lang w:val="es-ES" w:eastAsia="en-US"/>
                              </w:rPr>
                              <m:t>r</m:t>
                            </m:r>
                          </m:sub>
                          <m:sup>
                            <m:r>
                              <w:rPr>
                                <w:rFonts w:ascii="Cambria Math" w:hAnsi="Cambria Math"/>
                                <w:lang w:val="es-ES" w:eastAsia="en-US"/>
                              </w:rPr>
                              <m:t>k</m:t>
                            </m:r>
                          </m:sup>
                        </m:sSubSup>
                      </m:e>
                    </m:nary>
                  </m:e>
                </m:nary>
              </m:oMath>
            </m:oMathPara>
          </w:p>
          <w:p w14:paraId="4B90AA72" w14:textId="77777777" w:rsidR="001645B0" w:rsidRPr="008D0A69" w:rsidRDefault="001645B0" w:rsidP="00A34399">
            <w:pPr>
              <w:widowControl w:val="0"/>
              <w:tabs>
                <w:tab w:val="left" w:pos="6615"/>
                <w:tab w:val="right" w:pos="7429"/>
              </w:tabs>
              <w:adjustRightInd w:val="0"/>
              <w:textAlignment w:val="baseline"/>
              <w:rPr>
                <w:lang w:val="es-ES" w:eastAsia="en-US"/>
              </w:rPr>
            </w:pPr>
            <w:r w:rsidRPr="008D0A69">
              <w:rPr>
                <w:lang w:val="es-ES" w:eastAsia="en-US"/>
              </w:rPr>
              <w:t xml:space="preserve">  sujeto a:</w:t>
            </w:r>
          </w:p>
        </w:tc>
        <w:tc>
          <w:tcPr>
            <w:tcW w:w="873" w:type="dxa"/>
            <w:vAlign w:val="center"/>
          </w:tcPr>
          <w:p w14:paraId="07E7BDD8" w14:textId="77777777" w:rsidR="001645B0" w:rsidRPr="008D0A69" w:rsidRDefault="001645B0" w:rsidP="00A34399">
            <w:pPr>
              <w:widowControl w:val="0"/>
              <w:adjustRightInd w:val="0"/>
              <w:jc w:val="right"/>
              <w:textAlignment w:val="baseline"/>
              <w:rPr>
                <w:lang w:val="es-ES" w:eastAsia="en-US"/>
              </w:rPr>
            </w:pPr>
            <w:r>
              <w:rPr>
                <w:lang w:val="es-ES" w:eastAsia="en-US"/>
              </w:rPr>
              <w:t>(19</w:t>
            </w:r>
            <w:r w:rsidRPr="008D0A69">
              <w:rPr>
                <w:lang w:val="es-ES" w:eastAsia="en-US"/>
              </w:rPr>
              <w:t>)</w:t>
            </w:r>
          </w:p>
        </w:tc>
      </w:tr>
      <w:tr w:rsidR="001645B0" w:rsidRPr="008D0A69" w14:paraId="5350B276" w14:textId="77777777" w:rsidTr="00A34399">
        <w:tc>
          <w:tcPr>
            <w:tcW w:w="6454" w:type="dxa"/>
            <w:gridSpan w:val="2"/>
          </w:tcPr>
          <w:p w14:paraId="7B503389" w14:textId="77777777" w:rsidR="001645B0" w:rsidRPr="008D0A69" w:rsidRDefault="000C4144" w:rsidP="00A34399">
            <w:pPr>
              <w:widowControl w:val="0"/>
              <w:adjustRightInd w:val="0"/>
              <w:ind w:left="1985"/>
              <w:jc w:val="center"/>
              <w:textAlignment w:val="baseline"/>
              <w:rPr>
                <w:lang w:val="es-CL" w:eastAsia="en-US"/>
              </w:rPr>
            </w:pPr>
            <m:oMathPara>
              <m:oMath>
                <m:nary>
                  <m:naryPr>
                    <m:chr m:val="∑"/>
                    <m:limLoc m:val="undOvr"/>
                    <m:supHide m:val="1"/>
                    <m:ctrlPr>
                      <w:rPr>
                        <w:rFonts w:ascii="Cambria Math" w:hAnsi="Cambria Math"/>
                        <w:lang w:val="es-CL" w:eastAsia="en-US"/>
                      </w:rPr>
                    </m:ctrlPr>
                  </m:naryPr>
                  <m:sub>
                    <m:r>
                      <w:rPr>
                        <w:rFonts w:ascii="Cambria Math" w:hAnsi="Cambria Math"/>
                        <w:lang w:val="es-CL" w:eastAsia="en-US"/>
                      </w:rPr>
                      <m:t>k</m:t>
                    </m:r>
                    <m:r>
                      <m:rPr>
                        <m:sty m:val="p"/>
                      </m:rPr>
                      <w:rPr>
                        <w:rFonts w:ascii="Cambria Math"/>
                        <w:lang w:val="es-CL" w:eastAsia="en-US"/>
                      </w:rPr>
                      <m:t xml:space="preserve"> </m:t>
                    </m:r>
                    <m:r>
                      <w:rPr>
                        <w:rFonts w:ascii="Cambria Math" w:hAnsi="Cambria Math"/>
                        <w:lang w:val="es-CL" w:eastAsia="en-US"/>
                      </w:rPr>
                      <m:t>ϵ</m:t>
                    </m:r>
                    <m:r>
                      <m:rPr>
                        <m:sty m:val="p"/>
                      </m:rPr>
                      <w:rPr>
                        <w:rFonts w:ascii="Cambria Math"/>
                        <w:lang w:val="es-CL" w:eastAsia="en-US"/>
                      </w:rPr>
                      <m:t xml:space="preserve"> </m:t>
                    </m:r>
                    <m:r>
                      <w:rPr>
                        <w:rFonts w:ascii="Cambria Math" w:hAnsi="Cambria Math"/>
                        <w:lang w:val="es-CL" w:eastAsia="en-US"/>
                      </w:rPr>
                      <m:t>K</m:t>
                    </m:r>
                  </m:sub>
                  <m:sup/>
                  <m:e>
                    <m:nary>
                      <m:naryPr>
                        <m:chr m:val="∑"/>
                        <m:limLoc m:val="undOvr"/>
                        <m:supHide m:val="1"/>
                        <m:ctrlPr>
                          <w:rPr>
                            <w:rFonts w:ascii="Cambria Math" w:hAnsi="Cambria Math"/>
                            <w:lang w:val="es-CL" w:eastAsia="en-US"/>
                          </w:rPr>
                        </m:ctrlPr>
                      </m:naryPr>
                      <m:sub>
                        <m:r>
                          <w:rPr>
                            <w:rFonts w:ascii="Cambria Math" w:hAnsi="Cambria Math"/>
                            <w:lang w:val="es-CL" w:eastAsia="en-US"/>
                          </w:rPr>
                          <m:t>r</m:t>
                        </m:r>
                        <m:r>
                          <m:rPr>
                            <m:sty m:val="p"/>
                          </m:rPr>
                          <w:rPr>
                            <w:rFonts w:ascii="Cambria Math"/>
                            <w:lang w:val="es-CL" w:eastAsia="en-US"/>
                          </w:rPr>
                          <m:t xml:space="preserve"> </m:t>
                        </m:r>
                        <m:r>
                          <w:rPr>
                            <w:rFonts w:ascii="Cambria Math" w:hAnsi="Cambria Math"/>
                            <w:lang w:val="es-CL" w:eastAsia="en-US"/>
                          </w:rPr>
                          <m:t>ϵ</m:t>
                        </m:r>
                        <m:r>
                          <m:rPr>
                            <m:sty m:val="p"/>
                          </m:rPr>
                          <w:rPr>
                            <w:rFonts w:ascii="Cambria Math"/>
                            <w:lang w:val="es-CL" w:eastAsia="en-US"/>
                          </w:rPr>
                          <m:t xml:space="preserve"> </m:t>
                        </m:r>
                        <m:sSub>
                          <m:sSubPr>
                            <m:ctrlPr>
                              <w:rPr>
                                <w:rFonts w:ascii="Cambria Math" w:hAnsi="Cambria Math"/>
                                <w:i/>
                                <w:lang w:val="es-CL" w:eastAsia="en-US"/>
                              </w:rPr>
                            </m:ctrlPr>
                          </m:sSubPr>
                          <m:e>
                            <m:r>
                              <w:rPr>
                                <w:rFonts w:ascii="Cambria Math" w:hAnsi="Cambria Math"/>
                                <w:lang w:val="es-CL" w:eastAsia="en-US"/>
                              </w:rPr>
                              <m:t>R</m:t>
                            </m:r>
                          </m:e>
                          <m:sub>
                            <m:r>
                              <w:rPr>
                                <w:rFonts w:ascii="Cambria Math" w:hAnsi="Cambria Math"/>
                                <w:lang w:val="es-CL" w:eastAsia="en-US"/>
                              </w:rPr>
                              <m:t>k</m:t>
                            </m:r>
                          </m:sub>
                        </m:sSub>
                      </m:sub>
                      <m:sup/>
                      <m:e>
                        <m:sSubSup>
                          <m:sSubSupPr>
                            <m:ctrlPr>
                              <w:rPr>
                                <w:rFonts w:ascii="Cambria Math" w:hAnsi="Cambria Math"/>
                                <w:i/>
                                <w:lang w:val="es-CL" w:eastAsia="en-US"/>
                              </w:rPr>
                            </m:ctrlPr>
                          </m:sSubSupPr>
                          <m:e>
                            <m:r>
                              <w:rPr>
                                <w:rFonts w:ascii="Cambria Math" w:hAnsi="Cambria Math"/>
                                <w:lang w:val="es-CL" w:eastAsia="en-US"/>
                              </w:rPr>
                              <m:t>x</m:t>
                            </m:r>
                          </m:e>
                          <m:sub>
                            <m:r>
                              <w:rPr>
                                <w:rFonts w:ascii="Cambria Math"/>
                                <w:lang w:val="es-CL" w:eastAsia="en-US"/>
                              </w:rPr>
                              <m:t>r</m:t>
                            </m:r>
                          </m:sub>
                          <m:sup>
                            <m:r>
                              <w:rPr>
                                <w:rFonts w:ascii="Cambria Math"/>
                                <w:lang w:val="es-CL" w:eastAsia="en-US"/>
                              </w:rPr>
                              <m:t>k</m:t>
                            </m:r>
                          </m:sup>
                        </m:sSubSup>
                        <m:sSubSup>
                          <m:sSubSupPr>
                            <m:ctrlPr>
                              <w:rPr>
                                <w:rFonts w:ascii="Cambria Math" w:hAnsi="Cambria Math"/>
                                <w:i/>
                                <w:lang w:val="es-CL" w:eastAsia="en-US"/>
                              </w:rPr>
                            </m:ctrlPr>
                          </m:sSubSupPr>
                          <m:e>
                            <m:r>
                              <w:rPr>
                                <w:rFonts w:ascii="Cambria Math" w:hAnsi="Cambria Math"/>
                                <w:lang w:val="es-CL" w:eastAsia="en-US"/>
                              </w:rPr>
                              <m:t>q</m:t>
                            </m:r>
                          </m:e>
                          <m:sub>
                            <m:sSup>
                              <m:sSupPr>
                                <m:ctrlPr>
                                  <w:rPr>
                                    <w:rFonts w:ascii="Cambria Math" w:hAnsi="Cambria Math"/>
                                    <w:i/>
                                    <w:lang w:val="es-CL" w:eastAsia="en-US"/>
                                  </w:rPr>
                                </m:ctrlPr>
                              </m:sSupPr>
                              <m:e>
                                <m:r>
                                  <w:rPr>
                                    <w:rFonts w:ascii="Cambria Math" w:hAnsi="Cambria Math"/>
                                    <w:lang w:val="es-CL" w:eastAsia="en-US"/>
                                  </w:rPr>
                                  <m:t>i</m:t>
                                </m:r>
                              </m:e>
                              <m:sup>
                                <m:r>
                                  <w:rPr>
                                    <w:rFonts w:ascii="Cambria Math"/>
                                    <w:lang w:val="es-CL" w:eastAsia="en-US"/>
                                  </w:rPr>
                                  <m:t>+</m:t>
                                </m:r>
                              </m:sup>
                            </m:sSup>
                            <m:r>
                              <w:rPr>
                                <w:rFonts w:ascii="Cambria Math"/>
                                <w:lang w:val="es-CL" w:eastAsia="en-US"/>
                              </w:rPr>
                              <m:t>,</m:t>
                            </m:r>
                            <m:r>
                              <w:rPr>
                                <w:rFonts w:ascii="Cambria Math" w:hAnsi="Cambria Math"/>
                                <w:lang w:val="es-CL" w:eastAsia="en-US"/>
                              </w:rPr>
                              <m:t>r</m:t>
                            </m:r>
                          </m:sub>
                          <m:sup>
                            <m:r>
                              <w:rPr>
                                <w:rFonts w:ascii="Cambria Math" w:hAnsi="Cambria Math"/>
                                <w:lang w:val="es-CL" w:eastAsia="en-US"/>
                              </w:rPr>
                              <m:t>k</m:t>
                            </m:r>
                          </m:sup>
                        </m:sSubSup>
                      </m:e>
                    </m:nary>
                  </m:e>
                </m:nary>
                <m:r>
                  <m:rPr>
                    <m:sty m:val="p"/>
                  </m:rPr>
                  <w:rPr>
                    <w:rFonts w:ascii="Cambria Math" w:hAnsi="Cambria Math"/>
                    <w:lang w:val="es-CL" w:eastAsia="en-US"/>
                  </w:rPr>
                  <m:t>≤</m:t>
                </m:r>
                <m:sSub>
                  <m:sSubPr>
                    <m:ctrlPr>
                      <w:rPr>
                        <w:rFonts w:ascii="Cambria Math" w:hAnsi="Cambria Math"/>
                        <w:lang w:val="es-CL" w:eastAsia="en-US"/>
                      </w:rPr>
                    </m:ctrlPr>
                  </m:sSubPr>
                  <m:e>
                    <m:r>
                      <w:rPr>
                        <w:rFonts w:ascii="Cambria Math" w:hAnsi="Cambria Math"/>
                        <w:lang w:val="es-CL" w:eastAsia="en-US"/>
                      </w:rPr>
                      <m:t>D</m:t>
                    </m:r>
                  </m:e>
                  <m:sub>
                    <m:r>
                      <w:rPr>
                        <w:rFonts w:ascii="Cambria Math" w:hAnsi="Cambria Math"/>
                      </w:rPr>
                      <m:t>i</m:t>
                    </m:r>
                  </m:sub>
                </m:sSub>
              </m:oMath>
            </m:oMathPara>
          </w:p>
        </w:tc>
        <w:tc>
          <w:tcPr>
            <w:tcW w:w="2313" w:type="dxa"/>
            <w:vAlign w:val="center"/>
          </w:tcPr>
          <w:p w14:paraId="4ED61BEF" w14:textId="77777777" w:rsidR="001645B0" w:rsidRPr="008D0A69" w:rsidRDefault="001645B0" w:rsidP="00A34399">
            <w:pPr>
              <w:widowControl w:val="0"/>
              <w:adjustRightInd w:val="0"/>
              <w:textAlignment w:val="baseline"/>
              <w:rPr>
                <w:lang w:val="es-ES" w:eastAsia="en-US"/>
              </w:rPr>
            </w:pPr>
            <m:oMathPara>
              <m:oMath>
                <m:r>
                  <m:rPr>
                    <m:sty m:val="p"/>
                  </m:rPr>
                  <w:rPr>
                    <w:rFonts w:ascii="Cambria Math" w:hAnsi="Cambria Math"/>
                    <w:lang w:val="es-ES" w:eastAsia="en-US"/>
                  </w:rPr>
                  <m:t>∀</m:t>
                </m:r>
                <m:r>
                  <w:rPr>
                    <w:rFonts w:ascii="Cambria Math" w:hAnsi="Cambria Math"/>
                  </w:rPr>
                  <m:t>i</m:t>
                </m:r>
                <m:r>
                  <m:rPr>
                    <m:sty m:val="p"/>
                  </m:rPr>
                  <w:rPr>
                    <w:rFonts w:ascii="Cambria Math"/>
                    <w:lang w:val="es-ES" w:eastAsia="en-US"/>
                  </w:rPr>
                  <m:t xml:space="preserve"> </m:t>
                </m:r>
                <m:r>
                  <m:rPr>
                    <m:sty m:val="p"/>
                  </m:rPr>
                  <w:rPr>
                    <w:rFonts w:ascii="Cambria Math" w:hAnsi="Cambria Math"/>
                    <w:lang w:val="es-ES" w:eastAsia="en-US"/>
                  </w:rPr>
                  <m:t>∈</m:t>
                </m:r>
                <m:r>
                  <m:rPr>
                    <m:sty m:val="p"/>
                  </m:rPr>
                  <w:rPr>
                    <w:rFonts w:ascii="Cambria Math"/>
                    <w:lang w:val="es-ES" w:eastAsia="en-US"/>
                  </w:rPr>
                  <m:t xml:space="preserve"> </m:t>
                </m:r>
                <m:r>
                  <w:rPr>
                    <w:rFonts w:ascii="Cambria Math" w:hAnsi="Cambria Math"/>
                    <w:lang w:val="es-ES" w:eastAsia="en-US"/>
                  </w:rPr>
                  <m:t>P</m:t>
                </m:r>
                <m:r>
                  <w:rPr>
                    <w:rFonts w:ascii="Cambria Math"/>
                    <w:lang w:val="es-ES" w:eastAsia="en-US"/>
                  </w:rPr>
                  <m:t xml:space="preserve">    (</m:t>
                </m:r>
                <m:sSub>
                  <m:sSubPr>
                    <m:ctrlPr>
                      <w:rPr>
                        <w:rFonts w:ascii="Cambria Math" w:hAnsi="Cambria Math"/>
                        <w:i/>
                        <w:lang w:val="es-ES" w:eastAsia="en-US"/>
                      </w:rPr>
                    </m:ctrlPr>
                  </m:sSubPr>
                  <m:e>
                    <m:r>
                      <w:rPr>
                        <w:rFonts w:ascii="Cambria Math" w:hAnsi="Cambria Math"/>
                        <w:lang w:val="es-ES" w:eastAsia="en-US"/>
                      </w:rPr>
                      <m:t>π</m:t>
                    </m:r>
                  </m:e>
                  <m:sub>
                    <m:r>
                      <w:rPr>
                        <w:rFonts w:ascii="Cambria Math" w:hAnsi="Cambria Math"/>
                        <w:lang w:val="es-ES" w:eastAsia="en-US"/>
                      </w:rPr>
                      <m:t>i</m:t>
                    </m:r>
                  </m:sub>
                </m:sSub>
                <m:r>
                  <w:rPr>
                    <w:rFonts w:ascii="Cambria Math"/>
                    <w:lang w:val="es-ES" w:eastAsia="en-US"/>
                  </w:rPr>
                  <m:t>)</m:t>
                </m:r>
              </m:oMath>
            </m:oMathPara>
          </w:p>
        </w:tc>
        <w:tc>
          <w:tcPr>
            <w:tcW w:w="873" w:type="dxa"/>
            <w:vAlign w:val="center"/>
          </w:tcPr>
          <w:p w14:paraId="06FA81C2" w14:textId="77777777" w:rsidR="001645B0" w:rsidRPr="008D0A69" w:rsidRDefault="001645B0" w:rsidP="00A34399">
            <w:pPr>
              <w:widowControl w:val="0"/>
              <w:adjustRightInd w:val="0"/>
              <w:jc w:val="right"/>
              <w:textAlignment w:val="baseline"/>
              <w:rPr>
                <w:lang w:val="es-ES" w:eastAsia="en-US"/>
              </w:rPr>
            </w:pPr>
            <w:r>
              <w:rPr>
                <w:lang w:val="es-ES" w:eastAsia="en-US"/>
              </w:rPr>
              <w:t>(20</w:t>
            </w:r>
            <w:r w:rsidRPr="008D0A69">
              <w:rPr>
                <w:lang w:val="es-ES" w:eastAsia="en-US"/>
              </w:rPr>
              <w:t>)</w:t>
            </w:r>
          </w:p>
        </w:tc>
      </w:tr>
      <w:tr w:rsidR="001645B0" w:rsidRPr="008D0A69" w14:paraId="2B47A949" w14:textId="77777777" w:rsidTr="00A34399">
        <w:tc>
          <w:tcPr>
            <w:tcW w:w="6454" w:type="dxa"/>
            <w:gridSpan w:val="2"/>
          </w:tcPr>
          <w:p w14:paraId="59DB418A" w14:textId="77777777" w:rsidR="001645B0" w:rsidRPr="008D0A69" w:rsidRDefault="000C4144" w:rsidP="00A34399">
            <w:pPr>
              <w:widowControl w:val="0"/>
              <w:adjustRightInd w:val="0"/>
              <w:ind w:left="1985"/>
              <w:jc w:val="both"/>
              <w:textAlignment w:val="baseline"/>
              <w:rPr>
                <w:lang w:val="es-CL" w:eastAsia="en-US"/>
              </w:rPr>
            </w:pPr>
            <m:oMathPara>
              <m:oMath>
                <m:nary>
                  <m:naryPr>
                    <m:chr m:val="∑"/>
                    <m:limLoc m:val="undOvr"/>
                    <m:supHide m:val="1"/>
                    <m:ctrlPr>
                      <w:rPr>
                        <w:rFonts w:ascii="Cambria Math" w:hAnsi="Cambria Math"/>
                        <w:lang w:val="es-CL" w:eastAsia="en-US"/>
                      </w:rPr>
                    </m:ctrlPr>
                  </m:naryPr>
                  <m:sub>
                    <m:r>
                      <w:rPr>
                        <w:rFonts w:ascii="Cambria Math" w:hAnsi="Cambria Math"/>
                        <w:lang w:val="es-CL" w:eastAsia="en-US"/>
                      </w:rPr>
                      <m:t>r</m:t>
                    </m:r>
                    <m:r>
                      <m:rPr>
                        <m:sty m:val="p"/>
                      </m:rPr>
                      <w:rPr>
                        <w:rFonts w:ascii="Cambria Math"/>
                        <w:lang w:val="es-CL" w:eastAsia="en-US"/>
                      </w:rPr>
                      <m:t xml:space="preserve"> </m:t>
                    </m:r>
                    <m:r>
                      <w:rPr>
                        <w:rFonts w:ascii="Cambria Math" w:hAnsi="Cambria Math"/>
                        <w:lang w:val="es-CL" w:eastAsia="en-US"/>
                      </w:rPr>
                      <m:t>ϵ</m:t>
                    </m:r>
                    <m:r>
                      <m:rPr>
                        <m:sty m:val="p"/>
                      </m:rPr>
                      <w:rPr>
                        <w:rFonts w:ascii="Cambria Math"/>
                        <w:lang w:val="es-CL" w:eastAsia="en-US"/>
                      </w:rPr>
                      <m:t xml:space="preserve"> </m:t>
                    </m:r>
                    <m:sSub>
                      <m:sSubPr>
                        <m:ctrlPr>
                          <w:rPr>
                            <w:rFonts w:ascii="Cambria Math" w:hAnsi="Cambria Math"/>
                            <w:i/>
                            <w:lang w:val="es-CL" w:eastAsia="en-US"/>
                          </w:rPr>
                        </m:ctrlPr>
                      </m:sSubPr>
                      <m:e>
                        <m:r>
                          <w:rPr>
                            <w:rFonts w:ascii="Cambria Math" w:hAnsi="Cambria Math"/>
                            <w:lang w:val="es-CL" w:eastAsia="en-US"/>
                          </w:rPr>
                          <m:t>R</m:t>
                        </m:r>
                      </m:e>
                      <m:sub>
                        <m:r>
                          <w:rPr>
                            <w:rFonts w:ascii="Cambria Math" w:hAnsi="Cambria Math"/>
                            <w:lang w:val="es-CL" w:eastAsia="en-US"/>
                          </w:rPr>
                          <m:t>k</m:t>
                        </m:r>
                      </m:sub>
                    </m:sSub>
                  </m:sub>
                  <m:sup/>
                  <m:e>
                    <m:sSubSup>
                      <m:sSubSupPr>
                        <m:ctrlPr>
                          <w:rPr>
                            <w:rFonts w:ascii="Cambria Math" w:hAnsi="Cambria Math"/>
                            <w:i/>
                            <w:lang w:val="es-CL" w:eastAsia="en-US"/>
                          </w:rPr>
                        </m:ctrlPr>
                      </m:sSubSupPr>
                      <m:e>
                        <m:r>
                          <w:rPr>
                            <w:rFonts w:ascii="Cambria Math" w:hAnsi="Cambria Math"/>
                            <w:lang w:val="es-CL" w:eastAsia="en-US"/>
                          </w:rPr>
                          <m:t>x</m:t>
                        </m:r>
                      </m:e>
                      <m:sub>
                        <m:r>
                          <w:rPr>
                            <w:rFonts w:ascii="Cambria Math"/>
                            <w:lang w:val="es-CL" w:eastAsia="en-US"/>
                          </w:rPr>
                          <m:t>r</m:t>
                        </m:r>
                      </m:sub>
                      <m:sup>
                        <m:r>
                          <w:rPr>
                            <w:rFonts w:ascii="Cambria Math"/>
                            <w:lang w:val="es-CL" w:eastAsia="en-US"/>
                          </w:rPr>
                          <m:t>k</m:t>
                        </m:r>
                      </m:sup>
                    </m:sSubSup>
                  </m:e>
                </m:nary>
                <m:r>
                  <m:rPr>
                    <m:sty m:val="p"/>
                  </m:rPr>
                  <w:rPr>
                    <w:rFonts w:ascii="Cambria Math"/>
                    <w:lang w:val="es-CL" w:eastAsia="en-US"/>
                  </w:rPr>
                  <m:t xml:space="preserve">=1 </m:t>
                </m:r>
              </m:oMath>
            </m:oMathPara>
          </w:p>
        </w:tc>
        <w:tc>
          <w:tcPr>
            <w:tcW w:w="2313" w:type="dxa"/>
            <w:vAlign w:val="center"/>
          </w:tcPr>
          <w:p w14:paraId="4B6E41D2" w14:textId="77777777" w:rsidR="001645B0" w:rsidRPr="008D0A69" w:rsidRDefault="001645B0" w:rsidP="00A34399">
            <w:pPr>
              <w:widowControl w:val="0"/>
              <w:adjustRightInd w:val="0"/>
              <w:textAlignment w:val="baseline"/>
              <w:rPr>
                <w:lang w:val="es-ES" w:eastAsia="en-US"/>
              </w:rPr>
            </w:pPr>
            <m:oMathPara>
              <m:oMath>
                <m:r>
                  <m:rPr>
                    <m:sty m:val="p"/>
                  </m:rPr>
                  <w:rPr>
                    <w:rFonts w:ascii="Cambria Math" w:hAnsi="Cambria Math"/>
                    <w:lang w:val="es-ES" w:eastAsia="en-US"/>
                  </w:rPr>
                  <m:t>∀</m:t>
                </m:r>
                <m:r>
                  <w:rPr>
                    <w:rFonts w:ascii="Cambria Math" w:hAnsi="Cambria Math"/>
                    <w:lang w:val="es-ES" w:eastAsia="en-US"/>
                  </w:rPr>
                  <m:t>k</m:t>
                </m:r>
                <m:r>
                  <m:rPr>
                    <m:sty m:val="p"/>
                  </m:rPr>
                  <w:rPr>
                    <w:rFonts w:ascii="Cambria Math"/>
                    <w:lang w:val="es-ES" w:eastAsia="en-US"/>
                  </w:rPr>
                  <m:t xml:space="preserve"> </m:t>
                </m:r>
                <m:r>
                  <m:rPr>
                    <m:sty m:val="p"/>
                  </m:rPr>
                  <w:rPr>
                    <w:rFonts w:ascii="Cambria Math" w:hAnsi="Cambria Math"/>
                    <w:lang w:val="es-ES" w:eastAsia="en-US"/>
                  </w:rPr>
                  <m:t>∈</m:t>
                </m:r>
                <m:r>
                  <m:rPr>
                    <m:sty m:val="p"/>
                  </m:rPr>
                  <w:rPr>
                    <w:rFonts w:ascii="Cambria Math"/>
                    <w:lang w:val="es-ES" w:eastAsia="en-US"/>
                  </w:rPr>
                  <m:t xml:space="preserve"> </m:t>
                </m:r>
                <m:r>
                  <w:rPr>
                    <w:rFonts w:ascii="Cambria Math" w:hAnsi="Cambria Math"/>
                    <w:lang w:val="es-ES" w:eastAsia="en-US"/>
                  </w:rPr>
                  <m:t>K</m:t>
                </m:r>
                <m:r>
                  <w:rPr>
                    <w:rFonts w:ascii="Cambria Math"/>
                    <w:lang w:val="es-ES" w:eastAsia="en-US"/>
                  </w:rPr>
                  <m:t xml:space="preserve">       (</m:t>
                </m:r>
                <m:sSub>
                  <m:sSubPr>
                    <m:ctrlPr>
                      <w:rPr>
                        <w:rFonts w:ascii="Cambria Math" w:hAnsi="Cambria Math"/>
                        <w:i/>
                        <w:lang w:val="es-ES" w:eastAsia="en-US"/>
                      </w:rPr>
                    </m:ctrlPr>
                  </m:sSubPr>
                  <m:e>
                    <m:r>
                      <w:rPr>
                        <w:rFonts w:ascii="Cambria Math" w:hAnsi="Cambria Math"/>
                        <w:lang w:val="es-ES" w:eastAsia="en-US"/>
                      </w:rPr>
                      <m:t>γ</m:t>
                    </m:r>
                  </m:e>
                  <m:sub>
                    <m:r>
                      <w:rPr>
                        <w:rFonts w:ascii="Cambria Math" w:hAnsi="Cambria Math"/>
                        <w:lang w:val="es-ES" w:eastAsia="en-US"/>
                      </w:rPr>
                      <m:t>k</m:t>
                    </m:r>
                  </m:sub>
                </m:sSub>
                <m:r>
                  <w:rPr>
                    <w:rFonts w:ascii="Cambria Math"/>
                    <w:lang w:val="es-ES" w:eastAsia="en-US"/>
                  </w:rPr>
                  <m:t xml:space="preserve">) </m:t>
                </m:r>
              </m:oMath>
            </m:oMathPara>
          </w:p>
        </w:tc>
        <w:tc>
          <w:tcPr>
            <w:tcW w:w="873" w:type="dxa"/>
            <w:vAlign w:val="center"/>
          </w:tcPr>
          <w:p w14:paraId="5FDFE456" w14:textId="77777777" w:rsidR="001645B0" w:rsidRPr="008D0A69" w:rsidRDefault="001645B0" w:rsidP="00A34399">
            <w:pPr>
              <w:widowControl w:val="0"/>
              <w:adjustRightInd w:val="0"/>
              <w:jc w:val="right"/>
              <w:textAlignment w:val="baseline"/>
              <w:rPr>
                <w:lang w:val="es-ES" w:eastAsia="en-US"/>
              </w:rPr>
            </w:pPr>
            <w:r>
              <w:rPr>
                <w:lang w:val="es-ES" w:eastAsia="en-US"/>
              </w:rPr>
              <w:t>(21</w:t>
            </w:r>
            <w:r w:rsidRPr="008D0A69">
              <w:rPr>
                <w:lang w:val="es-ES" w:eastAsia="en-US"/>
              </w:rPr>
              <w:t>)</w:t>
            </w:r>
          </w:p>
        </w:tc>
      </w:tr>
      <w:tr w:rsidR="001645B0" w:rsidRPr="008D0A69" w14:paraId="4330F01A" w14:textId="77777777" w:rsidTr="00A34399">
        <w:tc>
          <w:tcPr>
            <w:tcW w:w="6454" w:type="dxa"/>
            <w:gridSpan w:val="2"/>
          </w:tcPr>
          <w:p w14:paraId="77361A87" w14:textId="77777777" w:rsidR="001645B0" w:rsidRPr="008D0A69" w:rsidRDefault="000C4144" w:rsidP="00A34399">
            <w:pPr>
              <w:widowControl w:val="0"/>
              <w:adjustRightInd w:val="0"/>
              <w:ind w:left="1985"/>
              <w:jc w:val="both"/>
              <w:textAlignment w:val="baseline"/>
              <w:rPr>
                <w:lang w:val="es-CL" w:eastAsia="en-US"/>
              </w:rPr>
            </w:pPr>
            <m:oMathPara>
              <m:oMath>
                <m:sSubSup>
                  <m:sSubSupPr>
                    <m:ctrlPr>
                      <w:rPr>
                        <w:rFonts w:ascii="Cambria Math" w:hAnsi="Cambria Math"/>
                        <w:i/>
                        <w:lang w:val="es-CL" w:eastAsia="en-US"/>
                      </w:rPr>
                    </m:ctrlPr>
                  </m:sSubSupPr>
                  <m:e>
                    <m:r>
                      <w:rPr>
                        <w:rFonts w:ascii="Cambria Math" w:hAnsi="Cambria Math"/>
                        <w:lang w:val="es-CL" w:eastAsia="en-US"/>
                      </w:rPr>
                      <m:t>x</m:t>
                    </m:r>
                  </m:e>
                  <m:sub>
                    <m:r>
                      <w:rPr>
                        <w:rFonts w:ascii="Cambria Math"/>
                        <w:lang w:val="es-CL" w:eastAsia="en-US"/>
                      </w:rPr>
                      <m:t>r</m:t>
                    </m:r>
                  </m:sub>
                  <m:sup>
                    <m:r>
                      <w:rPr>
                        <w:rFonts w:ascii="Cambria Math"/>
                        <w:lang w:val="es-CL" w:eastAsia="en-US"/>
                      </w:rPr>
                      <m:t>k</m:t>
                    </m:r>
                  </m:sup>
                </m:sSubSup>
                <m:r>
                  <w:rPr>
                    <w:rFonts w:ascii="Cambria Math"/>
                    <w:lang w:val="es-CL" w:eastAsia="en-US"/>
                  </w:rPr>
                  <m:t xml:space="preserve"> </m:t>
                </m:r>
                <m:r>
                  <m:rPr>
                    <m:sty m:val="p"/>
                  </m:rPr>
                  <w:rPr>
                    <w:rFonts w:ascii="Cambria Math" w:hAnsi="Cambria Math"/>
                    <w:lang w:val="es-CL" w:eastAsia="en-US"/>
                  </w:rPr>
                  <m:t>∈</m:t>
                </m:r>
                <m:r>
                  <m:rPr>
                    <m:sty m:val="p"/>
                  </m:rPr>
                  <w:rPr>
                    <w:rFonts w:ascii="Cambria Math"/>
                    <w:lang w:val="es-CL" w:eastAsia="en-US"/>
                  </w:rPr>
                  <m:t>{0,1}</m:t>
                </m:r>
              </m:oMath>
            </m:oMathPara>
          </w:p>
        </w:tc>
        <w:tc>
          <w:tcPr>
            <w:tcW w:w="2313" w:type="dxa"/>
            <w:vAlign w:val="center"/>
          </w:tcPr>
          <w:p w14:paraId="71A4920B" w14:textId="77777777" w:rsidR="001645B0" w:rsidRPr="008D0A69" w:rsidRDefault="001645B0" w:rsidP="00A34399">
            <w:pPr>
              <w:widowControl w:val="0"/>
              <w:adjustRightInd w:val="0"/>
              <w:textAlignment w:val="baseline"/>
              <w:rPr>
                <w:lang w:eastAsia="en-US"/>
              </w:rPr>
            </w:pPr>
            <m:oMathPara>
              <m:oMath>
                <m:r>
                  <w:rPr>
                    <w:rFonts w:ascii="Cambria Math" w:hAnsi="Cambria Math"/>
                    <w:lang w:val="es-ES" w:eastAsia="en-US"/>
                  </w:rPr>
                  <m:t>∀r</m:t>
                </m:r>
                <m:r>
                  <m:rPr>
                    <m:sty m:val="p"/>
                  </m:rPr>
                  <w:rPr>
                    <w:rFonts w:ascii="Cambria Math" w:hAnsi="Cambria Math"/>
                    <w:lang w:val="es-ES" w:eastAsia="en-US"/>
                  </w:rPr>
                  <m:t>∈</m:t>
                </m:r>
                <m:r>
                  <w:rPr>
                    <w:rFonts w:ascii="Cambria Math"/>
                    <w:lang w:val="es-ES" w:eastAsia="en-US"/>
                  </w:rPr>
                  <m:t xml:space="preserve"> </m:t>
                </m:r>
                <m:sSub>
                  <m:sSubPr>
                    <m:ctrlPr>
                      <w:rPr>
                        <w:rFonts w:ascii="Cambria Math" w:hAnsi="Cambria Math"/>
                        <w:i/>
                        <w:lang w:val="es-ES" w:eastAsia="en-US"/>
                      </w:rPr>
                    </m:ctrlPr>
                  </m:sSubPr>
                  <m:e>
                    <m:r>
                      <w:rPr>
                        <w:rFonts w:ascii="Cambria Math" w:hAnsi="Cambria Math"/>
                        <w:lang w:val="es-ES" w:eastAsia="en-US"/>
                      </w:rPr>
                      <m:t>R</m:t>
                    </m:r>
                  </m:e>
                  <m:sub>
                    <m:r>
                      <w:rPr>
                        <w:rFonts w:ascii="Cambria Math" w:hAnsi="Cambria Math"/>
                        <w:lang w:val="es-ES" w:eastAsia="en-US"/>
                      </w:rPr>
                      <m:t>k</m:t>
                    </m:r>
                  </m:sub>
                </m:sSub>
                <m:r>
                  <w:rPr>
                    <w:rFonts w:ascii="Cambria Math"/>
                    <w:lang w:val="es-ES" w:eastAsia="en-US"/>
                  </w:rPr>
                  <m:t xml:space="preserve">, </m:t>
                </m:r>
                <m:r>
                  <w:rPr>
                    <w:rFonts w:ascii="Cambria Math" w:hAnsi="Cambria Math"/>
                    <w:lang w:val="es-ES" w:eastAsia="en-US"/>
                  </w:rPr>
                  <m:t>∀k</m:t>
                </m:r>
                <m:r>
                  <w:rPr>
                    <w:rFonts w:ascii="Cambria Math"/>
                    <w:lang w:val="es-ES" w:eastAsia="en-US"/>
                  </w:rPr>
                  <m:t xml:space="preserve"> </m:t>
                </m:r>
                <m:r>
                  <m:rPr>
                    <m:sty m:val="p"/>
                  </m:rPr>
                  <w:rPr>
                    <w:rFonts w:ascii="Cambria Math" w:hAnsi="Cambria Math"/>
                    <w:lang w:val="es-ES" w:eastAsia="en-US"/>
                  </w:rPr>
                  <m:t>∈</m:t>
                </m:r>
                <m:r>
                  <w:rPr>
                    <w:rFonts w:ascii="Cambria Math"/>
                    <w:lang w:val="es-ES" w:eastAsia="en-US"/>
                  </w:rPr>
                  <m:t xml:space="preserve"> </m:t>
                </m:r>
                <m:r>
                  <w:rPr>
                    <w:rFonts w:ascii="Cambria Math" w:hAnsi="Cambria Math"/>
                    <w:lang w:val="es-ES" w:eastAsia="en-US"/>
                  </w:rPr>
                  <m:t>K</m:t>
                </m:r>
              </m:oMath>
            </m:oMathPara>
          </w:p>
        </w:tc>
        <w:tc>
          <w:tcPr>
            <w:tcW w:w="873" w:type="dxa"/>
            <w:vAlign w:val="center"/>
          </w:tcPr>
          <w:p w14:paraId="5183AA81" w14:textId="77777777" w:rsidR="001645B0" w:rsidRPr="008D0A69" w:rsidRDefault="001645B0" w:rsidP="00A34399">
            <w:pPr>
              <w:widowControl w:val="0"/>
              <w:adjustRightInd w:val="0"/>
              <w:jc w:val="right"/>
              <w:textAlignment w:val="baseline"/>
              <w:rPr>
                <w:lang w:val="es-ES" w:eastAsia="en-US"/>
              </w:rPr>
            </w:pPr>
            <w:r>
              <w:rPr>
                <w:lang w:val="es-ES" w:eastAsia="en-US"/>
              </w:rPr>
              <w:t>(22</w:t>
            </w:r>
            <w:r w:rsidRPr="008D0A69">
              <w:rPr>
                <w:lang w:val="es-ES" w:eastAsia="en-US"/>
              </w:rPr>
              <w:t>)</w:t>
            </w:r>
          </w:p>
        </w:tc>
      </w:tr>
    </w:tbl>
    <w:p w14:paraId="4777FC19" w14:textId="77777777" w:rsidR="001645B0" w:rsidRPr="009260AF" w:rsidRDefault="001645B0" w:rsidP="001645B0">
      <w:pPr>
        <w:jc w:val="both"/>
        <w:rPr>
          <w:lang w:val="en-GB"/>
        </w:rPr>
      </w:pPr>
    </w:p>
    <w:p w14:paraId="610F1F13" w14:textId="77777777" w:rsidR="001645B0" w:rsidRPr="00353983" w:rsidRDefault="001645B0" w:rsidP="001645B0">
      <w:pPr>
        <w:jc w:val="both"/>
        <w:rPr>
          <w:lang w:val="en-US"/>
        </w:rPr>
      </w:pPr>
      <w:r w:rsidRPr="009260AF">
        <w:rPr>
          <w:lang w:val="en-GB"/>
        </w:rPr>
        <w:t xml:space="preserve">The objective (19) of the RMP can be described as a convex linear combination of the values of the solutions or routes generated by the subproblems. The </w:t>
      </w:r>
      <m:oMath>
        <m:r>
          <w:rPr>
            <w:rFonts w:ascii="Cambria Math" w:hAnsi="Cambria Math"/>
            <w:lang w:val="en-US"/>
          </w:rPr>
          <m:t>|</m:t>
        </m:r>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k</m:t>
            </m:r>
          </m:sub>
        </m:sSub>
        <m:r>
          <w:rPr>
            <w:rFonts w:ascii="Cambria Math" w:hAnsi="Cambria Math"/>
            <w:lang w:val="en-US"/>
          </w:rPr>
          <m:t>|</m:t>
        </m:r>
      </m:oMath>
      <w:r w:rsidRPr="009260AF">
        <w:rPr>
          <w:lang w:val="en-GB"/>
        </w:rPr>
        <w:t xml:space="preserve"> subproblem solutions are used to generate a feasible solution of the original problem. </w:t>
      </w:r>
      <w:r w:rsidRPr="00A34539">
        <w:rPr>
          <w:lang w:val="en-US"/>
        </w:rPr>
        <w:t xml:space="preserve">Constraint (20) is a linking condition </w:t>
      </w:r>
      <w:r>
        <w:rPr>
          <w:lang w:val="en-US"/>
        </w:rPr>
        <w:t>imposing</w:t>
      </w:r>
      <w:r w:rsidRPr="00A34539">
        <w:rPr>
          <w:lang w:val="en-US"/>
        </w:rPr>
        <w:t xml:space="preserve"> the </w:t>
      </w:r>
      <w:r w:rsidRPr="001645B0">
        <w:rPr>
          <w:lang w:val="en-US"/>
        </w:rPr>
        <w:t>interdependence</w:t>
      </w:r>
      <w:r w:rsidRPr="00A34539">
        <w:rPr>
          <w:lang w:val="en-US"/>
        </w:rPr>
        <w:t xml:space="preserve"> of the different subproblems, restricting cargo demand at each </w:t>
      </w:r>
      <w:r>
        <w:rPr>
          <w:lang w:val="en-US"/>
        </w:rPr>
        <w:t>pickup node for order</w:t>
      </w:r>
      <w:r w:rsidRPr="00A34539">
        <w:rPr>
          <w:lang w:val="en-US"/>
        </w:rPr>
        <w:t xml:space="preserve"> in analogous fashion to constrai</w:t>
      </w:r>
      <w:r>
        <w:rPr>
          <w:lang w:val="en-US"/>
        </w:rPr>
        <w:t>nt (12) in the original problem</w:t>
      </w:r>
      <w:r w:rsidRPr="009260AF">
        <w:rPr>
          <w:lang w:val="en-GB"/>
        </w:rPr>
        <w:t xml:space="preserve">. Constraint (21) is known as the convexity constraint and may be interpreted as a restriction that ensures each </w:t>
      </w:r>
      <w:r w:rsidRPr="009260AF">
        <w:rPr>
          <w:lang w:val="en-GB" w:eastAsia="en-US"/>
        </w:rPr>
        <w:t xml:space="preserve">aircraft </w:t>
      </w:r>
      <w:r w:rsidRPr="009260AF">
        <w:rPr>
          <w:i/>
          <w:lang w:val="en-GB" w:eastAsia="en-US"/>
        </w:rPr>
        <w:t>k</w:t>
      </w:r>
      <w:r w:rsidRPr="009260AF">
        <w:rPr>
          <w:lang w:val="en-GB" w:eastAsia="en-US"/>
        </w:rPr>
        <w:t xml:space="preserve"> is assigned only one route </w:t>
      </w:r>
      <w:r w:rsidRPr="009260AF">
        <w:rPr>
          <w:i/>
          <w:lang w:val="en-GB" w:eastAsia="en-US"/>
        </w:rPr>
        <w:t>r</w:t>
      </w:r>
      <w:r w:rsidRPr="009260AF">
        <w:rPr>
          <w:lang w:val="en-GB" w:eastAsia="en-US"/>
        </w:rPr>
        <w:t xml:space="preserve"> from the set of routes it can feasibly fly. </w:t>
      </w:r>
      <w:r w:rsidRPr="009260AF">
        <w:rPr>
          <w:lang w:val="en-GB"/>
        </w:rPr>
        <w:t xml:space="preserve">Constraint (22) expresses the </w:t>
      </w:r>
      <w:r w:rsidRPr="009260AF">
        <w:rPr>
          <w:lang w:val="en-GB"/>
        </w:rPr>
        <w:lastRenderedPageBreak/>
        <w:t xml:space="preserve">binary nature of the decision variable, which must be relaxed to facilitate the solution of the problem and thus obtain the dual values that are then entered into the </w:t>
      </w:r>
      <w:r w:rsidRPr="009260AF">
        <w:rPr>
          <w:i/>
          <w:lang w:val="en-GB"/>
        </w:rPr>
        <w:t>k</w:t>
      </w:r>
      <w:r w:rsidRPr="009260AF">
        <w:rPr>
          <w:lang w:val="en-GB"/>
        </w:rPr>
        <w:t xml:space="preserve"> subproblemas.</w:t>
      </w:r>
    </w:p>
    <w:p w14:paraId="1C280D7F" w14:textId="77777777" w:rsidR="001645B0" w:rsidRPr="009260AF" w:rsidRDefault="001645B0" w:rsidP="001645B0">
      <w:pPr>
        <w:jc w:val="both"/>
        <w:rPr>
          <w:lang w:val="en-GB"/>
        </w:rPr>
      </w:pPr>
    </w:p>
    <w:p w14:paraId="479A82B3" w14:textId="77777777" w:rsidR="001645B0" w:rsidRPr="009260AF" w:rsidRDefault="001645B0" w:rsidP="001645B0">
      <w:pPr>
        <w:jc w:val="both"/>
        <w:rPr>
          <w:lang w:val="en-GB"/>
        </w:rPr>
      </w:pPr>
      <w:r w:rsidRPr="009260AF">
        <w:rPr>
          <w:lang w:val="en-GB"/>
        </w:rPr>
        <w:t xml:space="preserve">Each time the relaxed RMP is solved, we obtain the dual values </w:t>
      </w:r>
      <m:oMath>
        <m:sSub>
          <m:sSubPr>
            <m:ctrlPr>
              <w:rPr>
                <w:rFonts w:ascii="Cambria Math" w:hAnsi="Cambria Math"/>
                <w:i/>
                <w:lang w:val="es-CL"/>
              </w:rPr>
            </m:ctrlPr>
          </m:sSubPr>
          <m:e>
            <m:r>
              <w:rPr>
                <w:rFonts w:ascii="Cambria Math" w:hAnsi="Cambria Math"/>
                <w:lang w:val="es-CL"/>
              </w:rPr>
              <m:t>π</m:t>
            </m:r>
          </m:e>
          <m:sub>
            <m:r>
              <w:rPr>
                <w:rFonts w:ascii="Cambria Math" w:hAnsi="Cambria Math"/>
                <w:lang w:val="es-CL"/>
              </w:rPr>
              <m:t>i</m:t>
            </m:r>
          </m:sub>
        </m:sSub>
      </m:oMath>
      <w:r w:rsidRPr="009260AF">
        <w:rPr>
          <w:lang w:val="en-GB"/>
        </w:rPr>
        <w:t xml:space="preserve">for each pickup node and </w:t>
      </w:r>
      <m:oMath>
        <m:sSub>
          <m:sSubPr>
            <m:ctrlPr>
              <w:rPr>
                <w:rFonts w:ascii="Cambria Math" w:hAnsi="Cambria Math"/>
                <w:i/>
                <w:lang w:val="es-CL"/>
              </w:rPr>
            </m:ctrlPr>
          </m:sSubPr>
          <m:e>
            <m:r>
              <w:rPr>
                <w:rFonts w:ascii="Cambria Math" w:hAnsi="Cambria Math"/>
                <w:lang w:val="es-CL"/>
              </w:rPr>
              <m:t>γ</m:t>
            </m:r>
          </m:e>
          <m:sub>
            <m:r>
              <w:rPr>
                <w:rFonts w:ascii="Cambria Math" w:hAnsi="Cambria Math"/>
                <w:lang w:val="es-CL"/>
              </w:rPr>
              <m:t>k</m:t>
            </m:r>
          </m:sub>
        </m:sSub>
      </m:oMath>
      <w:r w:rsidRPr="009260AF">
        <w:rPr>
          <w:lang w:val="en-GB"/>
        </w:rPr>
        <w:t xml:space="preserve"> for each subproblem. </w:t>
      </w:r>
      <m:oMath>
        <m:sSub>
          <m:sSubPr>
            <m:ctrlPr>
              <w:rPr>
                <w:rFonts w:ascii="Cambria Math" w:hAnsi="Cambria Math"/>
                <w:i/>
                <w:lang w:val="es-CL"/>
              </w:rPr>
            </m:ctrlPr>
          </m:sSubPr>
          <m:e>
            <m:r>
              <w:rPr>
                <w:rFonts w:ascii="Cambria Math" w:hAnsi="Cambria Math"/>
                <w:lang w:val="es-CL"/>
              </w:rPr>
              <m:t>π</m:t>
            </m:r>
          </m:e>
          <m:sub>
            <m:r>
              <w:rPr>
                <w:rFonts w:ascii="Cambria Math" w:hAnsi="Cambria Math"/>
                <w:lang w:val="es-CL"/>
              </w:rPr>
              <m:t>i</m:t>
            </m:r>
          </m:sub>
        </m:sSub>
        <m:r>
          <m:rPr>
            <m:sty m:val="p"/>
          </m:rPr>
          <w:rPr>
            <w:rFonts w:ascii="Cambria Math"/>
            <w:lang w:val="en-US"/>
          </w:rPr>
          <m:t xml:space="preserve"> </m:t>
        </m:r>
      </m:oMath>
      <w:r w:rsidRPr="009260AF">
        <w:rPr>
          <w:lang w:val="en-GB"/>
        </w:rPr>
        <w:t xml:space="preserve">may be interpreted as the opportunity cost of transporting an additional unit of order </w:t>
      </w:r>
      <w:r w:rsidRPr="009260AF">
        <w:rPr>
          <w:i/>
          <w:lang w:val="en-GB"/>
        </w:rPr>
        <w:t>i</w:t>
      </w:r>
      <w:r w:rsidRPr="009260AF">
        <w:rPr>
          <w:lang w:val="en-GB"/>
        </w:rPr>
        <w:t xml:space="preserve"> before a unit of any other order while </w:t>
      </w:r>
      <m:oMath>
        <m:sSub>
          <m:sSubPr>
            <m:ctrlPr>
              <w:rPr>
                <w:rFonts w:ascii="Cambria Math" w:hAnsi="Cambria Math"/>
                <w:i/>
                <w:lang w:val="es-CL"/>
              </w:rPr>
            </m:ctrlPr>
          </m:sSubPr>
          <m:e>
            <m:r>
              <w:rPr>
                <w:rFonts w:ascii="Cambria Math" w:hAnsi="Cambria Math"/>
                <w:lang w:val="es-CL"/>
              </w:rPr>
              <m:t>γ</m:t>
            </m:r>
          </m:e>
          <m:sub>
            <m:r>
              <w:rPr>
                <w:rFonts w:ascii="Cambria Math" w:hAnsi="Cambria Math"/>
                <w:lang w:val="es-CL"/>
              </w:rPr>
              <m:t>k</m:t>
            </m:r>
          </m:sub>
        </m:sSub>
      </m:oMath>
      <w:r w:rsidRPr="009260AF">
        <w:rPr>
          <w:lang w:val="en-GB"/>
        </w:rPr>
        <w:t xml:space="preserve">may be interpreted as the profit on the optimal route generated for aircraft </w:t>
      </w:r>
      <w:r w:rsidRPr="009260AF">
        <w:rPr>
          <w:i/>
          <w:lang w:val="en-GB"/>
        </w:rPr>
        <w:t xml:space="preserve">k </w:t>
      </w:r>
      <w:r w:rsidRPr="009260AF">
        <w:rPr>
          <w:lang w:val="en-GB"/>
        </w:rPr>
        <w:t>up to that point.</w:t>
      </w:r>
    </w:p>
    <w:p w14:paraId="0D94E466" w14:textId="77777777" w:rsidR="001645B0" w:rsidRPr="009260AF" w:rsidRDefault="001645B0" w:rsidP="001645B0">
      <w:pPr>
        <w:jc w:val="both"/>
        <w:rPr>
          <w:lang w:val="en-GB"/>
        </w:rPr>
      </w:pPr>
    </w:p>
    <w:p w14:paraId="240AC897" w14:textId="77777777" w:rsidR="001645B0" w:rsidRPr="009260AF" w:rsidRDefault="001645B0" w:rsidP="001645B0">
      <w:pPr>
        <w:jc w:val="both"/>
        <w:rPr>
          <w:b/>
          <w:lang w:val="en-GB"/>
        </w:rPr>
      </w:pPr>
      <w:r w:rsidRPr="009260AF">
        <w:rPr>
          <w:b/>
          <w:lang w:val="en-GB"/>
        </w:rPr>
        <w:t xml:space="preserve">3.1.2 </w:t>
      </w:r>
      <w:bookmarkStart w:id="0" w:name="_Toc448017858"/>
      <w:r w:rsidRPr="009260AF">
        <w:rPr>
          <w:b/>
          <w:lang w:val="en-GB"/>
        </w:rPr>
        <w:t xml:space="preserve">The </w:t>
      </w:r>
      <w:r w:rsidRPr="009260AF">
        <w:rPr>
          <w:b/>
          <w:i/>
          <w:lang w:val="en-GB"/>
        </w:rPr>
        <w:t>k</w:t>
      </w:r>
      <w:r w:rsidRPr="009260AF">
        <w:rPr>
          <w:b/>
          <w:vertAlign w:val="superscript"/>
          <w:lang w:val="en-GB"/>
        </w:rPr>
        <w:t>th</w:t>
      </w:r>
      <w:r w:rsidRPr="009260AF">
        <w:rPr>
          <w:b/>
          <w:lang w:val="en-GB"/>
        </w:rPr>
        <w:t xml:space="preserve"> subproblem (</w:t>
      </w:r>
      <w:r w:rsidRPr="009260AF">
        <w:rPr>
          <w:b/>
          <w:i/>
          <w:lang w:val="en-GB"/>
        </w:rPr>
        <w:t>k</w:t>
      </w:r>
      <w:r w:rsidRPr="009260AF">
        <w:rPr>
          <w:b/>
          <w:lang w:val="en-GB"/>
        </w:rPr>
        <w:t>-SP)</w:t>
      </w:r>
      <w:bookmarkEnd w:id="0"/>
    </w:p>
    <w:p w14:paraId="4CBE10C9" w14:textId="77777777" w:rsidR="001645B0" w:rsidRPr="009260AF" w:rsidRDefault="001645B0" w:rsidP="001645B0">
      <w:pPr>
        <w:jc w:val="both"/>
        <w:rPr>
          <w:b/>
          <w:lang w:val="en-GB"/>
        </w:rPr>
      </w:pPr>
    </w:p>
    <w:p w14:paraId="3296D73F" w14:textId="77777777" w:rsidR="001645B0" w:rsidRDefault="001645B0" w:rsidP="001645B0">
      <w:pPr>
        <w:rPr>
          <w:lang w:val="en-US"/>
        </w:rPr>
      </w:pPr>
      <w:r w:rsidRPr="004F4DF0">
        <w:rPr>
          <w:lang w:val="en-US"/>
        </w:rPr>
        <w:t xml:space="preserve">Each satellite problem, hereafter denoted k-SP, attempts to find the optimal route for a given aircraft </w:t>
      </w:r>
      <w:r w:rsidRPr="00353983">
        <w:rPr>
          <w:i/>
          <w:lang w:val="en-US"/>
        </w:rPr>
        <w:t>k</w:t>
      </w:r>
      <w:r w:rsidRPr="004F4DF0">
        <w:rPr>
          <w:lang w:val="en-US"/>
        </w:rPr>
        <w:t xml:space="preserve"> and consists of all of the constraints in the original problem except linking condition (12).</w:t>
      </w:r>
    </w:p>
    <w:p w14:paraId="5FCC58C3" w14:textId="77777777" w:rsidR="001645B0" w:rsidRDefault="001645B0" w:rsidP="001645B0">
      <w:pPr>
        <w:rPr>
          <w:lang w:val="en-US"/>
        </w:rPr>
      </w:pPr>
    </w:p>
    <w:tbl>
      <w:tblPr>
        <w:tblW w:w="9640" w:type="dxa"/>
        <w:tblInd w:w="-147" w:type="dxa"/>
        <w:tblLook w:val="04A0" w:firstRow="1" w:lastRow="0" w:firstColumn="1" w:lastColumn="0" w:noHBand="0" w:noVBand="1"/>
      </w:tblPr>
      <w:tblGrid>
        <w:gridCol w:w="1237"/>
        <w:gridCol w:w="7514"/>
        <w:gridCol w:w="889"/>
      </w:tblGrid>
      <w:tr w:rsidR="001645B0" w:rsidRPr="00563667" w14:paraId="3A605528" w14:textId="77777777" w:rsidTr="00A34399">
        <w:tc>
          <w:tcPr>
            <w:tcW w:w="1237" w:type="dxa"/>
            <w:vAlign w:val="center"/>
          </w:tcPr>
          <w:p w14:paraId="3D76189E" w14:textId="77777777" w:rsidR="001645B0" w:rsidRPr="00563667" w:rsidRDefault="000C4144" w:rsidP="00A34399">
            <w:pPr>
              <w:widowControl w:val="0"/>
              <w:adjustRightInd w:val="0"/>
              <w:spacing w:line="360" w:lineRule="auto"/>
              <w:textAlignment w:val="baseline"/>
              <w:rPr>
                <w:lang w:val="es-ES" w:eastAsia="en-US"/>
              </w:rPr>
            </w:pPr>
            <m:oMathPara>
              <m:oMathParaPr>
                <m:jc m:val="left"/>
              </m:oMathParaPr>
              <m:oMath>
                <m:d>
                  <m:dPr>
                    <m:ctrlPr>
                      <w:rPr>
                        <w:rFonts w:ascii="Cambria Math" w:eastAsiaTheme="minorEastAsia" w:hAnsi="Cambria Math"/>
                        <w:i/>
                      </w:rPr>
                    </m:ctrlPr>
                  </m:dPr>
                  <m:e>
                    <m:r>
                      <w:rPr>
                        <w:rFonts w:ascii="Cambria Math" w:eastAsiaTheme="minorEastAsia" w:hAnsi="Cambria Math"/>
                      </w:rPr>
                      <m:t>k-SP</m:t>
                    </m:r>
                  </m:e>
                </m:d>
              </m:oMath>
            </m:oMathPara>
          </w:p>
        </w:tc>
        <w:tc>
          <w:tcPr>
            <w:tcW w:w="8403" w:type="dxa"/>
            <w:gridSpan w:val="2"/>
          </w:tcPr>
          <w:p w14:paraId="769B2ED3" w14:textId="77777777" w:rsidR="001645B0" w:rsidRPr="00563667" w:rsidRDefault="001645B0" w:rsidP="00A34399">
            <w:pPr>
              <w:widowControl w:val="0"/>
              <w:adjustRightInd w:val="0"/>
              <w:spacing w:line="360" w:lineRule="auto"/>
              <w:jc w:val="center"/>
              <w:textAlignment w:val="baseline"/>
              <w:rPr>
                <w:lang w:val="es-ES" w:eastAsia="en-US"/>
              </w:rPr>
            </w:pPr>
            <m:oMathPara>
              <m:oMathParaPr>
                <m:jc m:val="left"/>
              </m:oMathParaPr>
              <m:oMath>
                <m:r>
                  <m:rPr>
                    <m:sty m:val="p"/>
                  </m:rPr>
                  <w:rPr>
                    <w:rFonts w:ascii="Cambria Math"/>
                    <w:lang w:val="es-ES" w:eastAsia="en-US"/>
                  </w:rPr>
                  <m:t>max</m:t>
                </m:r>
                <m:r>
                  <w:rPr>
                    <w:rFonts w:ascii="Cambria Math"/>
                    <w:lang w:val="es-ES" w:eastAsia="en-US"/>
                  </w:rPr>
                  <m:t xml:space="preserve"> </m:t>
                </m:r>
                <m:d>
                  <m:dPr>
                    <m:ctrlPr>
                      <w:rPr>
                        <w:rFonts w:ascii="Cambria Math" w:hAnsi="Cambria Math"/>
                        <w:i/>
                        <w:lang w:val="es-ES" w:eastAsia="en-US"/>
                      </w:rPr>
                    </m:ctrlPr>
                  </m:dPr>
                  <m:e>
                    <m:nary>
                      <m:naryPr>
                        <m:chr m:val="∑"/>
                        <m:limLoc m:val="undOvr"/>
                        <m:supHide m:val="1"/>
                        <m:ctrlPr>
                          <w:rPr>
                            <w:rFonts w:ascii="Cambria Math" w:hAnsi="Cambria Math"/>
                            <w:i/>
                            <w:lang w:val="es-ES" w:eastAsia="en-US"/>
                          </w:rPr>
                        </m:ctrlPr>
                      </m:naryPr>
                      <m:sub>
                        <m:r>
                          <w:rPr>
                            <w:rFonts w:ascii="Cambria Math" w:hAnsi="Cambria Math"/>
                            <w:lang w:val="es-ES" w:eastAsia="en-US"/>
                          </w:rPr>
                          <m:t>i</m:t>
                        </m:r>
                        <m:r>
                          <w:rPr>
                            <w:rFonts w:ascii="Cambria Math"/>
                            <w:lang w:val="es-ES" w:eastAsia="en-US"/>
                          </w:rPr>
                          <m:t xml:space="preserve"> </m:t>
                        </m:r>
                        <m:r>
                          <w:rPr>
                            <w:rFonts w:ascii="Cambria Math" w:hAnsi="Cambria Math"/>
                            <w:lang w:val="es-ES" w:eastAsia="en-US"/>
                          </w:rPr>
                          <m:t>ϵ</m:t>
                        </m:r>
                        <m:r>
                          <w:rPr>
                            <w:rFonts w:ascii="Cambria Math"/>
                            <w:lang w:val="es-ES" w:eastAsia="en-US"/>
                          </w:rPr>
                          <m:t xml:space="preserve"> </m:t>
                        </m:r>
                        <m:sSup>
                          <m:sSupPr>
                            <m:ctrlPr>
                              <w:rPr>
                                <w:rFonts w:ascii="Cambria Math" w:hAnsi="Cambria Math"/>
                                <w:i/>
                                <w:lang w:val="es-ES" w:eastAsia="en-US"/>
                              </w:rPr>
                            </m:ctrlPr>
                          </m:sSupPr>
                          <m:e>
                            <m:r>
                              <w:rPr>
                                <w:rFonts w:ascii="Cambria Math" w:hAnsi="Cambria Math"/>
                                <w:lang w:val="es-ES" w:eastAsia="en-US"/>
                              </w:rPr>
                              <m:t>P</m:t>
                            </m:r>
                          </m:e>
                          <m:sup>
                            <m:r>
                              <w:rPr>
                                <w:rFonts w:ascii="Cambria Math" w:hAnsi="Cambria Math"/>
                                <w:lang w:val="es-ES" w:eastAsia="en-US"/>
                              </w:rPr>
                              <m:t>k</m:t>
                            </m:r>
                          </m:sup>
                        </m:sSup>
                      </m:sub>
                      <m:sup/>
                      <m:e>
                        <m:func>
                          <m:funcPr>
                            <m:ctrlPr>
                              <w:rPr>
                                <w:rFonts w:ascii="Cambria Math" w:hAnsi="Cambria Math"/>
                                <w:i/>
                                <w:lang w:val="es-ES" w:eastAsia="en-US"/>
                              </w:rPr>
                            </m:ctrlPr>
                          </m:funcPr>
                          <m:fName>
                            <m:sSub>
                              <m:sSubPr>
                                <m:ctrlPr>
                                  <w:rPr>
                                    <w:rFonts w:ascii="Cambria Math" w:hAnsi="Cambria Math"/>
                                    <w:i/>
                                    <w:lang w:val="es-ES" w:eastAsia="en-US"/>
                                  </w:rPr>
                                </m:ctrlPr>
                              </m:sSubPr>
                              <m:e>
                                <m:r>
                                  <w:rPr>
                                    <w:rFonts w:ascii="Cambria Math" w:hAnsi="Cambria Math"/>
                                    <w:lang w:val="es-ES" w:eastAsia="en-US"/>
                                  </w:rPr>
                                  <m:t>r</m:t>
                                </m:r>
                              </m:e>
                              <m:sub>
                                <m:r>
                                  <w:rPr>
                                    <w:rFonts w:ascii="Cambria Math" w:hAnsi="Cambria Math"/>
                                    <w:lang w:val="es-ES" w:eastAsia="en-US"/>
                                  </w:rPr>
                                  <m:t>i</m:t>
                                </m:r>
                              </m:sub>
                            </m:sSub>
                          </m:fName>
                          <m:e>
                            <m:sSub>
                              <m:sSubPr>
                                <m:ctrlPr>
                                  <w:rPr>
                                    <w:rFonts w:ascii="Cambria Math" w:hAnsi="Cambria Math"/>
                                    <w:i/>
                                    <w:lang w:val="es-ES" w:eastAsia="en-US"/>
                                  </w:rPr>
                                </m:ctrlPr>
                              </m:sSubPr>
                              <m:e>
                                <m:r>
                                  <w:rPr>
                                    <w:rFonts w:ascii="Cambria Math" w:hAnsi="Cambria Math"/>
                                    <w:lang w:val="es-ES" w:eastAsia="en-US"/>
                                  </w:rPr>
                                  <m:t>q</m:t>
                                </m:r>
                              </m:e>
                              <m:sub>
                                <m:sSup>
                                  <m:sSupPr>
                                    <m:ctrlPr>
                                      <w:rPr>
                                        <w:rFonts w:ascii="Cambria Math" w:hAnsi="Cambria Math"/>
                                        <w:i/>
                                        <w:lang w:val="es-ES" w:eastAsia="en-US"/>
                                      </w:rPr>
                                    </m:ctrlPr>
                                  </m:sSupPr>
                                  <m:e>
                                    <m:r>
                                      <w:rPr>
                                        <w:rFonts w:ascii="Cambria Math" w:hAnsi="Cambria Math"/>
                                        <w:lang w:val="es-ES" w:eastAsia="en-US"/>
                                      </w:rPr>
                                      <m:t>i</m:t>
                                    </m:r>
                                  </m:e>
                                  <m:sup>
                                    <m:r>
                                      <w:rPr>
                                        <w:rFonts w:ascii="Cambria Math"/>
                                        <w:lang w:val="es-ES" w:eastAsia="en-US"/>
                                      </w:rPr>
                                      <m:t>+</m:t>
                                    </m:r>
                                  </m:sup>
                                </m:sSup>
                              </m:sub>
                            </m:sSub>
                          </m:e>
                        </m:func>
                      </m:e>
                    </m:nary>
                    <m:r>
                      <w:rPr>
                        <w:rFonts w:ascii="Cambria Math"/>
                        <w:lang w:val="es-ES" w:eastAsia="en-US"/>
                      </w:rPr>
                      <m:t>-</m:t>
                    </m:r>
                    <m:nary>
                      <m:naryPr>
                        <m:chr m:val="∑"/>
                        <m:limLoc m:val="undOvr"/>
                        <m:supHide m:val="1"/>
                        <m:ctrlPr>
                          <w:rPr>
                            <w:rFonts w:ascii="Cambria Math" w:hAnsi="Cambria Math"/>
                            <w:i/>
                            <w:lang w:val="es-ES" w:eastAsia="en-US"/>
                          </w:rPr>
                        </m:ctrlPr>
                      </m:naryPr>
                      <m:sub>
                        <m:d>
                          <m:dPr>
                            <m:ctrlPr>
                              <w:rPr>
                                <w:rFonts w:ascii="Cambria Math" w:hAnsi="Cambria Math"/>
                                <w:i/>
                                <w:lang w:val="es-ES" w:eastAsia="en-US"/>
                              </w:rPr>
                            </m:ctrlPr>
                          </m:dPr>
                          <m:e>
                            <m:r>
                              <w:rPr>
                                <w:rFonts w:ascii="Cambria Math" w:hAnsi="Cambria Math"/>
                                <w:lang w:val="es-ES" w:eastAsia="en-US"/>
                              </w:rPr>
                              <m:t>i</m:t>
                            </m:r>
                            <m:r>
                              <w:rPr>
                                <w:rFonts w:ascii="Cambria Math"/>
                                <w:lang w:val="es-ES" w:eastAsia="en-US"/>
                              </w:rPr>
                              <m:t xml:space="preserve">, </m:t>
                            </m:r>
                            <m:r>
                              <w:rPr>
                                <w:rFonts w:ascii="Cambria Math" w:hAnsi="Cambria Math"/>
                                <w:lang w:val="es-ES" w:eastAsia="en-US"/>
                              </w:rPr>
                              <m:t>j</m:t>
                            </m:r>
                          </m:e>
                        </m:d>
                        <m:r>
                          <w:rPr>
                            <w:rFonts w:ascii="Cambria Math" w:hAnsi="Cambria Math"/>
                            <w:lang w:val="es-ES" w:eastAsia="en-US"/>
                          </w:rPr>
                          <m:t>ϵ</m:t>
                        </m:r>
                        <m:r>
                          <w:rPr>
                            <w:rFonts w:ascii="Cambria Math"/>
                            <w:lang w:val="es-ES" w:eastAsia="en-US"/>
                          </w:rPr>
                          <m:t xml:space="preserve"> </m:t>
                        </m:r>
                        <m:r>
                          <w:rPr>
                            <w:rFonts w:ascii="Cambria Math" w:hAnsi="Cambria Math"/>
                            <w:lang w:val="es-ES" w:eastAsia="en-US"/>
                          </w:rPr>
                          <m:t>A</m:t>
                        </m:r>
                        <m:r>
                          <w:rPr>
                            <w:rFonts w:ascii="Cambria Math"/>
                            <w:lang w:val="es-ES" w:eastAsia="en-US"/>
                          </w:rPr>
                          <m:t xml:space="preserve"> </m:t>
                        </m:r>
                      </m:sub>
                      <m:sup/>
                      <m:e>
                        <m:sSub>
                          <m:sSubPr>
                            <m:ctrlPr>
                              <w:rPr>
                                <w:rFonts w:ascii="Cambria Math" w:hAnsi="Cambria Math"/>
                                <w:i/>
                                <w:lang w:val="es-ES" w:eastAsia="en-US"/>
                              </w:rPr>
                            </m:ctrlPr>
                          </m:sSubPr>
                          <m:e>
                            <m:r>
                              <w:rPr>
                                <w:rFonts w:ascii="Cambria Math" w:hAnsi="Cambria Math"/>
                                <w:lang w:val="es-ES" w:eastAsia="en-US"/>
                              </w:rPr>
                              <m:t>c</m:t>
                            </m:r>
                          </m:e>
                          <m:sub>
                            <m:r>
                              <w:rPr>
                                <w:rFonts w:ascii="Cambria Math" w:hAnsi="Cambria Math"/>
                                <w:lang w:val="es-ES" w:eastAsia="en-US"/>
                              </w:rPr>
                              <m:t>i</m:t>
                            </m:r>
                            <m:r>
                              <w:rPr>
                                <w:rFonts w:ascii="Cambria Math"/>
                                <w:lang w:val="es-ES" w:eastAsia="en-US"/>
                              </w:rPr>
                              <m:t>,</m:t>
                            </m:r>
                            <m:r>
                              <w:rPr>
                                <w:rFonts w:ascii="Cambria Math" w:hAnsi="Cambria Math"/>
                                <w:lang w:val="es-ES" w:eastAsia="en-US"/>
                              </w:rPr>
                              <m:t>j</m:t>
                            </m:r>
                          </m:sub>
                        </m:sSub>
                        <m:sSub>
                          <m:sSubPr>
                            <m:ctrlPr>
                              <w:rPr>
                                <w:rFonts w:ascii="Cambria Math" w:hAnsi="Cambria Math"/>
                                <w:i/>
                                <w:lang w:val="es-ES" w:eastAsia="en-US"/>
                              </w:rPr>
                            </m:ctrlPr>
                          </m:sSubPr>
                          <m:e>
                            <m:r>
                              <w:rPr>
                                <w:rFonts w:ascii="Cambria Math" w:hAnsi="Cambria Math"/>
                                <w:lang w:val="es-ES" w:eastAsia="en-US"/>
                              </w:rPr>
                              <m:t>x</m:t>
                            </m:r>
                          </m:e>
                          <m:sub>
                            <m:r>
                              <w:rPr>
                                <w:rFonts w:ascii="Cambria Math" w:hAnsi="Cambria Math"/>
                                <w:lang w:val="es-ES" w:eastAsia="en-US"/>
                              </w:rPr>
                              <m:t>i</m:t>
                            </m:r>
                            <m:r>
                              <w:rPr>
                                <w:rFonts w:ascii="Cambria Math"/>
                                <w:lang w:val="es-ES" w:eastAsia="en-US"/>
                              </w:rPr>
                              <m:t>,</m:t>
                            </m:r>
                            <m:r>
                              <w:rPr>
                                <w:rFonts w:ascii="Cambria Math" w:hAnsi="Cambria Math"/>
                                <w:lang w:val="es-ES" w:eastAsia="en-US"/>
                              </w:rPr>
                              <m:t>j</m:t>
                            </m:r>
                          </m:sub>
                        </m:sSub>
                      </m:e>
                    </m:nary>
                    <m:r>
                      <w:rPr>
                        <w:rFonts w:ascii="Cambria Math"/>
                        <w:lang w:val="es-ES" w:eastAsia="en-US"/>
                      </w:rPr>
                      <m:t>-</m:t>
                    </m:r>
                    <m:nary>
                      <m:naryPr>
                        <m:chr m:val="∑"/>
                        <m:limLoc m:val="undOvr"/>
                        <m:supHide m:val="1"/>
                        <m:ctrlPr>
                          <w:rPr>
                            <w:rFonts w:ascii="Cambria Math" w:hAnsi="Cambria Math"/>
                            <w:i/>
                            <w:lang w:val="es-ES" w:eastAsia="en-US"/>
                          </w:rPr>
                        </m:ctrlPr>
                      </m:naryPr>
                      <m:sub>
                        <m:d>
                          <m:dPr>
                            <m:ctrlPr>
                              <w:rPr>
                                <w:rFonts w:ascii="Cambria Math" w:hAnsi="Cambria Math"/>
                                <w:i/>
                                <w:lang w:val="es-ES" w:eastAsia="en-US"/>
                              </w:rPr>
                            </m:ctrlPr>
                          </m:dPr>
                          <m:e>
                            <m:r>
                              <w:rPr>
                                <w:rFonts w:ascii="Cambria Math" w:hAnsi="Cambria Math"/>
                                <w:lang w:val="es-ES" w:eastAsia="en-US"/>
                              </w:rPr>
                              <m:t>n</m:t>
                            </m:r>
                            <m:r>
                              <w:rPr>
                                <w:rFonts w:ascii="Cambria Math"/>
                                <w:lang w:val="es-ES" w:eastAsia="en-US"/>
                              </w:rPr>
                              <m:t xml:space="preserve">, </m:t>
                            </m:r>
                            <m:r>
                              <w:rPr>
                                <w:rFonts w:ascii="Cambria Math" w:hAnsi="Cambria Math"/>
                                <w:lang w:val="es-ES" w:eastAsia="en-US"/>
                              </w:rPr>
                              <m:t>m</m:t>
                            </m:r>
                          </m:e>
                        </m:d>
                        <m:r>
                          <w:rPr>
                            <w:rFonts w:ascii="Cambria Math" w:hAnsi="Cambria Math"/>
                            <w:lang w:val="es-ES" w:eastAsia="en-US"/>
                          </w:rPr>
                          <m:t>ϵ</m:t>
                        </m:r>
                        <m:r>
                          <w:rPr>
                            <w:rFonts w:ascii="Cambria Math"/>
                            <w:lang w:val="es-ES" w:eastAsia="en-US"/>
                          </w:rPr>
                          <m:t xml:space="preserve"> </m:t>
                        </m:r>
                        <m:sSup>
                          <m:sSupPr>
                            <m:ctrlPr>
                              <w:rPr>
                                <w:rFonts w:ascii="Cambria Math" w:hAnsi="Cambria Math"/>
                                <w:i/>
                                <w:lang w:val="es-ES" w:eastAsia="en-US"/>
                              </w:rPr>
                            </m:ctrlPr>
                          </m:sSupPr>
                          <m:e>
                            <m:r>
                              <w:rPr>
                                <w:rFonts w:ascii="Cambria Math" w:hAnsi="Cambria Math"/>
                                <w:lang w:val="es-ES" w:eastAsia="en-US"/>
                              </w:rPr>
                              <m:t>FB</m:t>
                            </m:r>
                          </m:e>
                          <m:sup>
                            <m:r>
                              <w:rPr>
                                <w:rFonts w:ascii="Cambria Math" w:hAnsi="Cambria Math"/>
                                <w:lang w:val="es-ES" w:eastAsia="en-US"/>
                              </w:rPr>
                              <m:t>k</m:t>
                            </m:r>
                          </m:sup>
                        </m:sSup>
                      </m:sub>
                      <m:sup/>
                      <m:e>
                        <m:func>
                          <m:funcPr>
                            <m:ctrlPr>
                              <w:rPr>
                                <w:rFonts w:ascii="Cambria Math" w:hAnsi="Cambria Math"/>
                                <w:i/>
                                <w:lang w:val="es-ES" w:eastAsia="en-US"/>
                              </w:rPr>
                            </m:ctrlPr>
                          </m:funcPr>
                          <m:fName>
                            <m:sSub>
                              <m:sSubPr>
                                <m:ctrlPr>
                                  <w:rPr>
                                    <w:rFonts w:ascii="Cambria Math" w:hAnsi="Cambria Math"/>
                                    <w:i/>
                                    <w:lang w:val="es-ES" w:eastAsia="en-US"/>
                                  </w:rPr>
                                </m:ctrlPr>
                              </m:sSubPr>
                              <m:e>
                                <m:r>
                                  <w:rPr>
                                    <w:rFonts w:ascii="Cambria Math" w:hAnsi="Cambria Math"/>
                                    <w:lang w:val="es-ES" w:eastAsia="en-US"/>
                                  </w:rPr>
                                  <m:t>s</m:t>
                                </m:r>
                              </m:e>
                              <m:sub>
                                <m:r>
                                  <w:rPr>
                                    <w:rFonts w:ascii="Cambria Math" w:hAnsi="Cambria Math"/>
                                    <w:lang w:val="es-ES" w:eastAsia="en-US"/>
                                  </w:rPr>
                                  <m:t>n</m:t>
                                </m:r>
                                <m:r>
                                  <w:rPr>
                                    <w:rFonts w:ascii="Cambria Math"/>
                                    <w:lang w:val="es-ES" w:eastAsia="en-US"/>
                                  </w:rPr>
                                  <m:t>,</m:t>
                                </m:r>
                                <m:r>
                                  <w:rPr>
                                    <w:rFonts w:ascii="Cambria Math" w:hAnsi="Cambria Math"/>
                                    <w:lang w:val="es-ES" w:eastAsia="en-US"/>
                                  </w:rPr>
                                  <m:t>m</m:t>
                                </m:r>
                              </m:sub>
                            </m:sSub>
                          </m:fName>
                          <m:e>
                            <m:sSub>
                              <m:sSubPr>
                                <m:ctrlPr>
                                  <w:rPr>
                                    <w:rFonts w:ascii="Cambria Math" w:hAnsi="Cambria Math"/>
                                    <w:i/>
                                    <w:lang w:val="es-ES" w:eastAsia="en-US"/>
                                  </w:rPr>
                                </m:ctrlPr>
                              </m:sSubPr>
                              <m:e>
                                <m:r>
                                  <w:rPr>
                                    <w:rFonts w:ascii="Cambria Math" w:hAnsi="Cambria Math"/>
                                    <w:lang w:val="es-ES" w:eastAsia="en-US"/>
                                  </w:rPr>
                                  <m:t>μ</m:t>
                                </m:r>
                              </m:e>
                              <m:sub>
                                <m:r>
                                  <w:rPr>
                                    <w:rFonts w:ascii="Cambria Math" w:hAnsi="Cambria Math"/>
                                    <w:lang w:val="es-ES" w:eastAsia="en-US"/>
                                  </w:rPr>
                                  <m:t>n</m:t>
                                </m:r>
                                <m:r>
                                  <w:rPr>
                                    <w:rFonts w:ascii="Cambria Math"/>
                                    <w:lang w:val="es-ES" w:eastAsia="en-US"/>
                                  </w:rPr>
                                  <m:t>,</m:t>
                                </m:r>
                                <m:r>
                                  <w:rPr>
                                    <w:rFonts w:ascii="Cambria Math" w:hAnsi="Cambria Math"/>
                                    <w:lang w:val="es-ES" w:eastAsia="en-US"/>
                                  </w:rPr>
                                  <m:t>m</m:t>
                                </m:r>
                              </m:sub>
                            </m:sSub>
                          </m:e>
                        </m:func>
                      </m:e>
                    </m:nary>
                    <m:r>
                      <w:rPr>
                        <w:rFonts w:ascii="Cambria Math"/>
                        <w:lang w:val="es-ES" w:eastAsia="en-US"/>
                      </w:rPr>
                      <m:t xml:space="preserve"> </m:t>
                    </m:r>
                  </m:e>
                </m:d>
                <m:r>
                  <w:rPr>
                    <w:rFonts w:ascii="Cambria Math"/>
                    <w:lang w:val="es-ES" w:eastAsia="en-US"/>
                  </w:rPr>
                  <m:t>-</m:t>
                </m:r>
                <m:nary>
                  <m:naryPr>
                    <m:chr m:val="∑"/>
                    <m:limLoc m:val="undOvr"/>
                    <m:supHide m:val="1"/>
                    <m:ctrlPr>
                      <w:rPr>
                        <w:rFonts w:ascii="Cambria Math" w:hAnsi="Cambria Math"/>
                        <w:i/>
                        <w:lang w:val="es-ES" w:eastAsia="en-US"/>
                      </w:rPr>
                    </m:ctrlPr>
                  </m:naryPr>
                  <m:sub>
                    <m:r>
                      <w:rPr>
                        <w:rFonts w:ascii="Cambria Math" w:hAnsi="Cambria Math"/>
                        <w:lang w:val="es-ES" w:eastAsia="en-US"/>
                      </w:rPr>
                      <m:t>i</m:t>
                    </m:r>
                    <m:r>
                      <w:rPr>
                        <w:rFonts w:ascii="Cambria Math"/>
                        <w:lang w:val="es-ES" w:eastAsia="en-US"/>
                      </w:rPr>
                      <m:t xml:space="preserve"> </m:t>
                    </m:r>
                    <m:r>
                      <w:rPr>
                        <w:rFonts w:ascii="Cambria Math" w:hAnsi="Cambria Math"/>
                        <w:lang w:val="es-ES" w:eastAsia="en-US"/>
                      </w:rPr>
                      <m:t>ϵ</m:t>
                    </m:r>
                    <m:r>
                      <w:rPr>
                        <w:rFonts w:ascii="Cambria Math"/>
                        <w:lang w:val="es-ES" w:eastAsia="en-US"/>
                      </w:rPr>
                      <m:t xml:space="preserve"> </m:t>
                    </m:r>
                    <m:r>
                      <w:rPr>
                        <w:rFonts w:ascii="Cambria Math" w:hAnsi="Cambria Math"/>
                        <w:lang w:val="es-ES" w:eastAsia="en-US"/>
                      </w:rPr>
                      <m:t>P</m:t>
                    </m:r>
                  </m:sub>
                  <m:sup/>
                  <m:e>
                    <m:func>
                      <m:funcPr>
                        <m:ctrlPr>
                          <w:rPr>
                            <w:rFonts w:ascii="Cambria Math" w:hAnsi="Cambria Math"/>
                            <w:i/>
                            <w:lang w:val="es-ES" w:eastAsia="en-US"/>
                          </w:rPr>
                        </m:ctrlPr>
                      </m:funcPr>
                      <m:fName>
                        <m:sSub>
                          <m:sSubPr>
                            <m:ctrlPr>
                              <w:rPr>
                                <w:rFonts w:ascii="Cambria Math" w:hAnsi="Cambria Math"/>
                                <w:i/>
                                <w:lang w:val="es-ES" w:eastAsia="en-US"/>
                              </w:rPr>
                            </m:ctrlPr>
                          </m:sSubPr>
                          <m:e>
                            <m:r>
                              <w:rPr>
                                <w:rFonts w:ascii="Cambria Math" w:hAnsi="Cambria Math"/>
                                <w:lang w:val="es-ES" w:eastAsia="en-US"/>
                              </w:rPr>
                              <m:t>π</m:t>
                            </m:r>
                          </m:e>
                          <m:sub>
                            <m:r>
                              <w:rPr>
                                <w:rFonts w:ascii="Cambria Math" w:hAnsi="Cambria Math"/>
                                <w:lang w:val="es-ES" w:eastAsia="en-US"/>
                              </w:rPr>
                              <m:t>i</m:t>
                            </m:r>
                          </m:sub>
                        </m:sSub>
                      </m:fName>
                      <m:e>
                        <m:sSub>
                          <m:sSubPr>
                            <m:ctrlPr>
                              <w:rPr>
                                <w:rFonts w:ascii="Cambria Math" w:hAnsi="Cambria Math"/>
                                <w:i/>
                                <w:lang w:val="es-ES" w:eastAsia="en-US"/>
                              </w:rPr>
                            </m:ctrlPr>
                          </m:sSubPr>
                          <m:e>
                            <m:r>
                              <w:rPr>
                                <w:rFonts w:ascii="Cambria Math" w:hAnsi="Cambria Math"/>
                                <w:lang w:val="es-ES" w:eastAsia="en-US"/>
                              </w:rPr>
                              <m:t>q</m:t>
                            </m:r>
                          </m:e>
                          <m:sub>
                            <m:sSup>
                              <m:sSupPr>
                                <m:ctrlPr>
                                  <w:rPr>
                                    <w:rFonts w:ascii="Cambria Math" w:hAnsi="Cambria Math"/>
                                    <w:i/>
                                    <w:lang w:val="es-ES" w:eastAsia="en-US"/>
                                  </w:rPr>
                                </m:ctrlPr>
                              </m:sSupPr>
                              <m:e>
                                <m:r>
                                  <w:rPr>
                                    <w:rFonts w:ascii="Cambria Math" w:hAnsi="Cambria Math"/>
                                    <w:lang w:val="es-ES" w:eastAsia="en-US"/>
                                  </w:rPr>
                                  <m:t>i</m:t>
                                </m:r>
                              </m:e>
                              <m:sup>
                                <m:r>
                                  <w:rPr>
                                    <w:rFonts w:ascii="Cambria Math"/>
                                    <w:lang w:val="es-ES" w:eastAsia="en-US"/>
                                  </w:rPr>
                                  <m:t>+</m:t>
                                </m:r>
                              </m:sup>
                            </m:sSup>
                          </m:sub>
                        </m:sSub>
                      </m:e>
                    </m:func>
                  </m:e>
                </m:nary>
                <m:r>
                  <w:rPr>
                    <w:rFonts w:ascii="Cambria Math" w:hAnsi="Cambria Math"/>
                    <w:lang w:val="es-ES" w:eastAsia="en-US"/>
                  </w:rPr>
                  <m:t>-</m:t>
                </m:r>
                <m:r>
                  <w:rPr>
                    <w:rFonts w:ascii="Cambria Math"/>
                    <w:lang w:val="es-ES" w:eastAsia="en-US"/>
                  </w:rPr>
                  <m:t xml:space="preserve"> </m:t>
                </m:r>
                <m:r>
                  <w:rPr>
                    <w:rFonts w:ascii="Cambria Math" w:hAnsi="Cambria Math"/>
                    <w:lang w:val="es-ES" w:eastAsia="en-US"/>
                  </w:rPr>
                  <m:t>γ</m:t>
                </m:r>
              </m:oMath>
            </m:oMathPara>
          </w:p>
        </w:tc>
      </w:tr>
      <w:tr w:rsidR="001645B0" w:rsidRPr="00563667" w14:paraId="39CD602C" w14:textId="77777777" w:rsidTr="00A34399">
        <w:tc>
          <w:tcPr>
            <w:tcW w:w="1237" w:type="dxa"/>
          </w:tcPr>
          <w:p w14:paraId="1CAFA6CA" w14:textId="77777777" w:rsidR="001645B0" w:rsidRPr="00563667" w:rsidRDefault="001645B0" w:rsidP="00A34399">
            <w:pPr>
              <w:widowControl w:val="0"/>
              <w:adjustRightInd w:val="0"/>
              <w:spacing w:line="360" w:lineRule="auto"/>
              <w:ind w:left="567"/>
              <w:jc w:val="both"/>
              <w:textAlignment w:val="baseline"/>
              <w:rPr>
                <w:lang w:val="es-ES" w:eastAsia="en-US"/>
              </w:rPr>
            </w:pPr>
          </w:p>
        </w:tc>
        <w:tc>
          <w:tcPr>
            <w:tcW w:w="7514" w:type="dxa"/>
          </w:tcPr>
          <w:p w14:paraId="199E6342" w14:textId="77777777" w:rsidR="001645B0" w:rsidRPr="001645B0" w:rsidRDefault="001645B0" w:rsidP="00A34399">
            <w:pPr>
              <w:widowControl w:val="0"/>
              <w:adjustRightInd w:val="0"/>
              <w:spacing w:line="360" w:lineRule="auto"/>
              <w:ind w:left="567"/>
              <w:jc w:val="both"/>
              <w:textAlignment w:val="baseline"/>
              <w:rPr>
                <w:rFonts w:ascii="Calibri" w:hAnsi="Calibri"/>
                <w:lang w:eastAsia="en-US"/>
              </w:rPr>
            </w:pPr>
            <w:r w:rsidRPr="001645B0">
              <w:rPr>
                <w:lang w:eastAsia="en-US"/>
              </w:rPr>
              <w:t>subject to:</w:t>
            </w:r>
          </w:p>
        </w:tc>
        <w:tc>
          <w:tcPr>
            <w:tcW w:w="889" w:type="dxa"/>
            <w:vAlign w:val="center"/>
          </w:tcPr>
          <w:p w14:paraId="6C52A694" w14:textId="77777777" w:rsidR="001645B0" w:rsidRPr="00563667" w:rsidRDefault="001645B0" w:rsidP="00A34399">
            <w:pPr>
              <w:widowControl w:val="0"/>
              <w:adjustRightInd w:val="0"/>
              <w:spacing w:line="360" w:lineRule="auto"/>
              <w:jc w:val="right"/>
              <w:textAlignment w:val="baseline"/>
              <w:rPr>
                <w:rFonts w:ascii="Calibri" w:hAnsi="Calibri"/>
                <w:lang w:val="es-ES" w:eastAsia="en-US"/>
              </w:rPr>
            </w:pPr>
            <w:r>
              <w:rPr>
                <w:lang w:val="es-ES" w:eastAsia="en-US"/>
              </w:rPr>
              <w:t>(23</w:t>
            </w:r>
            <w:r w:rsidRPr="00563667">
              <w:rPr>
                <w:lang w:val="es-ES" w:eastAsia="en-US"/>
              </w:rPr>
              <w:t>)</w:t>
            </w:r>
          </w:p>
        </w:tc>
      </w:tr>
      <w:tr w:rsidR="001645B0" w:rsidRPr="00563667" w14:paraId="05DA2C39" w14:textId="77777777" w:rsidTr="00A34399">
        <w:tc>
          <w:tcPr>
            <w:tcW w:w="1237" w:type="dxa"/>
          </w:tcPr>
          <w:p w14:paraId="16EF3AC0" w14:textId="77777777" w:rsidR="001645B0" w:rsidRPr="00563667" w:rsidRDefault="001645B0" w:rsidP="00A34399">
            <w:pPr>
              <w:widowControl w:val="0"/>
              <w:adjustRightInd w:val="0"/>
              <w:spacing w:line="360" w:lineRule="auto"/>
              <w:jc w:val="center"/>
              <w:textAlignment w:val="baseline"/>
              <w:rPr>
                <w:lang w:val="es-ES" w:eastAsia="en-US"/>
              </w:rPr>
            </w:pPr>
          </w:p>
        </w:tc>
        <w:tc>
          <w:tcPr>
            <w:tcW w:w="8403" w:type="dxa"/>
            <w:gridSpan w:val="2"/>
            <w:vAlign w:val="center"/>
          </w:tcPr>
          <w:p w14:paraId="72AD8527" w14:textId="77777777" w:rsidR="001645B0" w:rsidRPr="00563667" w:rsidRDefault="001645B0" w:rsidP="00A34399">
            <w:pPr>
              <w:widowControl w:val="0"/>
              <w:adjustRightInd w:val="0"/>
              <w:spacing w:line="360" w:lineRule="auto"/>
              <w:jc w:val="center"/>
              <w:textAlignment w:val="baseline"/>
              <w:rPr>
                <w:lang w:val="es-ES" w:eastAsia="en-US"/>
              </w:rPr>
            </w:pPr>
            <w:r>
              <w:rPr>
                <w:lang w:val="es-ES" w:eastAsia="en-US"/>
              </w:rPr>
              <w:t>(2) - (11) y (13) -(18</w:t>
            </w:r>
            <w:r w:rsidRPr="00563667">
              <w:rPr>
                <w:lang w:val="es-ES" w:eastAsia="en-US"/>
              </w:rPr>
              <w:t>)</w:t>
            </w:r>
          </w:p>
        </w:tc>
      </w:tr>
    </w:tbl>
    <w:p w14:paraId="1DDF2E59" w14:textId="77777777" w:rsidR="001645B0" w:rsidRPr="009260AF" w:rsidRDefault="001645B0" w:rsidP="001645B0">
      <w:pPr>
        <w:jc w:val="both"/>
        <w:rPr>
          <w:lang w:val="en-GB"/>
        </w:rPr>
      </w:pPr>
    </w:p>
    <w:p w14:paraId="1601C32F" w14:textId="77777777" w:rsidR="001645B0" w:rsidRPr="009260AF" w:rsidRDefault="001645B0" w:rsidP="001645B0">
      <w:pPr>
        <w:jc w:val="both"/>
        <w:rPr>
          <w:lang w:val="en-GB"/>
        </w:rPr>
      </w:pPr>
      <w:r w:rsidRPr="009260AF">
        <w:rPr>
          <w:lang w:val="en-GB"/>
        </w:rPr>
        <w:t>Objective function (23) represents the reduced costs (</w:t>
      </w:r>
      <m:oMath>
        <m:acc>
          <m:accPr>
            <m:chr m:val="̅"/>
            <m:ctrlPr>
              <w:rPr>
                <w:rFonts w:ascii="Cambria Math" w:hAnsi="Cambria Math"/>
                <w:i/>
                <w:lang w:val="es-CL"/>
              </w:rPr>
            </m:ctrlPr>
          </m:accPr>
          <m:e>
            <m:sSup>
              <m:sSupPr>
                <m:ctrlPr>
                  <w:rPr>
                    <w:rFonts w:ascii="Cambria Math" w:hAnsi="Cambria Math"/>
                    <w:i/>
                    <w:lang w:val="es-CL"/>
                  </w:rPr>
                </m:ctrlPr>
              </m:sSupPr>
              <m:e>
                <m:r>
                  <w:rPr>
                    <w:rFonts w:ascii="Cambria Math" w:hAnsi="Cambria Math"/>
                    <w:lang w:val="es-CL"/>
                  </w:rPr>
                  <m:t>c</m:t>
                </m:r>
              </m:e>
              <m:sup>
                <m:r>
                  <w:rPr>
                    <w:rFonts w:ascii="Cambria Math" w:hAnsi="Cambria Math"/>
                    <w:lang w:val="es-CL"/>
                  </w:rPr>
                  <m:t>k</m:t>
                </m:r>
              </m:sup>
            </m:sSup>
          </m:e>
        </m:acc>
        <m:r>
          <w:rPr>
            <w:rFonts w:ascii="Cambria Math" w:hAnsi="Cambria Math"/>
            <w:lang w:val="en-US"/>
          </w:rPr>
          <m:t>)</m:t>
        </m:r>
      </m:oMath>
      <w:r>
        <w:rPr>
          <w:lang w:val="en-US"/>
        </w:rPr>
        <w:t xml:space="preserve"> </w:t>
      </w:r>
      <w:r w:rsidRPr="009260AF">
        <w:rPr>
          <w:lang w:val="en-GB"/>
        </w:rPr>
        <w:t xml:space="preserve">in the original problem. The solution obtained is a feasible route for aircraft </w:t>
      </w:r>
      <w:r w:rsidRPr="009260AF">
        <w:rPr>
          <w:i/>
          <w:lang w:val="en-GB"/>
        </w:rPr>
        <w:t>k</w:t>
      </w:r>
      <w:r w:rsidRPr="009260AF">
        <w:rPr>
          <w:lang w:val="en-GB"/>
        </w:rPr>
        <w:t xml:space="preserve"> without considering the demand constraints. If the OF value or reduced cost given by the solution to (23) is greater than 0, the route is beneficial for the problem and is incorporated into the RMP. </w:t>
      </w:r>
    </w:p>
    <w:p w14:paraId="5CA9940D" w14:textId="77777777" w:rsidR="001645B0" w:rsidRPr="009260AF" w:rsidRDefault="001645B0" w:rsidP="001645B0">
      <w:pPr>
        <w:jc w:val="both"/>
        <w:rPr>
          <w:lang w:val="en-GB"/>
        </w:rPr>
      </w:pPr>
    </w:p>
    <w:p w14:paraId="70A1967A" w14:textId="77777777" w:rsidR="001645B0" w:rsidRPr="009260AF" w:rsidRDefault="001645B0" w:rsidP="001645B0">
      <w:pPr>
        <w:jc w:val="both"/>
        <w:rPr>
          <w:lang w:val="en-GB"/>
        </w:rPr>
      </w:pPr>
      <w:r w:rsidRPr="009260AF">
        <w:rPr>
          <w:lang w:val="en-GB"/>
        </w:rPr>
        <w:t xml:space="preserve">Since the search for an exact solution of the RMP would involve an exponential number of columns (every feasible route for each aircraft), we propose to solve it using a column generation approach in which the RMP has a limited number of initial columns and new columns are added as the </w:t>
      </w:r>
      <w:r w:rsidRPr="009260AF">
        <w:rPr>
          <w:i/>
          <w:lang w:val="en-GB"/>
        </w:rPr>
        <w:t>k-</w:t>
      </w:r>
      <w:r w:rsidRPr="009260AF">
        <w:rPr>
          <w:lang w:val="en-GB"/>
        </w:rPr>
        <w:t xml:space="preserve">SP subproblems are solved heuristically. Then for any </w:t>
      </w:r>
      <w:r w:rsidRPr="009260AF">
        <w:rPr>
          <w:i/>
          <w:lang w:val="en-GB"/>
        </w:rPr>
        <w:t>k</w:t>
      </w:r>
      <w:r w:rsidRPr="009260AF">
        <w:rPr>
          <w:lang w:val="en-GB"/>
        </w:rPr>
        <w:t>-SP, if the heuristic solution for the final route generated is a positive reduced cost, the corresponding column is added to the RMP and the contrary case is discarded. The column generation algorithm is iterated until no more subproblems are found that have generated columns with positive reduced cost. Once this procedure is completed, the RMP is solved (imposing the binary variable constraint) for a restricted version of the problem that includes only those columns generated up to that point. This solution methodology is summarized in Figure 1.</w:t>
      </w:r>
    </w:p>
    <w:p w14:paraId="0216CBC6" w14:textId="77777777" w:rsidR="001645B0" w:rsidRPr="009260AF" w:rsidRDefault="001645B0" w:rsidP="001645B0">
      <w:pPr>
        <w:jc w:val="both"/>
        <w:rPr>
          <w:lang w:val="en-GB"/>
        </w:rPr>
      </w:pPr>
    </w:p>
    <w:p w14:paraId="3F940B60" w14:textId="77777777" w:rsidR="001645B0" w:rsidRPr="009260AF" w:rsidRDefault="001645B0" w:rsidP="001645B0">
      <w:pPr>
        <w:jc w:val="both"/>
        <w:rPr>
          <w:lang w:val="en-GB"/>
        </w:rPr>
      </w:pPr>
    </w:p>
    <w:p w14:paraId="2D852E4E" w14:textId="77777777" w:rsidR="001645B0" w:rsidRPr="009260AF" w:rsidRDefault="001645B0" w:rsidP="001645B0">
      <w:pPr>
        <w:widowControl w:val="0"/>
        <w:adjustRightInd w:val="0"/>
        <w:jc w:val="both"/>
        <w:textAlignment w:val="baseline"/>
        <w:rPr>
          <w:lang w:val="en-GB" w:eastAsia="es-CL"/>
        </w:rPr>
      </w:pPr>
    </w:p>
    <w:p w14:paraId="694E3B4D" w14:textId="77777777" w:rsidR="001645B0" w:rsidRPr="009260AF" w:rsidRDefault="001645B0" w:rsidP="001645B0">
      <w:pPr>
        <w:jc w:val="both"/>
        <w:rPr>
          <w:lang w:val="en-GB"/>
        </w:rPr>
      </w:pPr>
    </w:p>
    <w:p w14:paraId="7945F86C" w14:textId="650E90F9" w:rsidR="001645B0" w:rsidRPr="009260AF" w:rsidRDefault="00BB13C7" w:rsidP="001645B0">
      <w:pPr>
        <w:pStyle w:val="TtuloFigura"/>
        <w:rPr>
          <w:lang w:val="en-GB" w:eastAsia="en-US"/>
        </w:rPr>
      </w:pPr>
      <w:bookmarkStart w:id="1" w:name="_Ref440736303"/>
      <w:bookmarkStart w:id="2" w:name="_Ref440736299"/>
      <w:bookmarkStart w:id="3" w:name="_Toc448017927"/>
      <w:r w:rsidRPr="00BB13C7">
        <w:rPr>
          <w:noProof/>
          <w:lang w:val="es-ES_tradnl" w:eastAsia="es-ES_tradnl"/>
        </w:rPr>
        <w:lastRenderedPageBreak/>
        <w:drawing>
          <wp:inline distT="0" distB="0" distL="0" distR="0" wp14:anchorId="674065E8" wp14:editId="01E98E1C">
            <wp:extent cx="5419725" cy="6867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9725" cy="6867525"/>
                    </a:xfrm>
                    <a:prstGeom prst="rect">
                      <a:avLst/>
                    </a:prstGeom>
                    <a:noFill/>
                    <a:ln>
                      <a:noFill/>
                    </a:ln>
                  </pic:spPr>
                </pic:pic>
              </a:graphicData>
            </a:graphic>
          </wp:inline>
        </w:drawing>
      </w:r>
    </w:p>
    <w:p w14:paraId="149B24CA" w14:textId="7ADC8887" w:rsidR="001645B0" w:rsidRDefault="001645B0" w:rsidP="00BB13C7">
      <w:pPr>
        <w:pStyle w:val="TtuloFigura"/>
        <w:rPr>
          <w:lang w:val="en-GB"/>
        </w:rPr>
      </w:pPr>
      <w:r w:rsidRPr="005245B5">
        <w:rPr>
          <w:lang w:val="en-GB" w:eastAsia="en-US"/>
        </w:rPr>
        <w:t>Figure 1:</w:t>
      </w:r>
      <w:r w:rsidRPr="009260AF">
        <w:rPr>
          <w:lang w:val="en-GB" w:eastAsia="en-US"/>
        </w:rPr>
        <w:t xml:space="preserve"> </w:t>
      </w:r>
      <w:bookmarkEnd w:id="1"/>
      <w:r w:rsidRPr="009260AF">
        <w:rPr>
          <w:lang w:val="en-GB" w:eastAsia="en-US"/>
        </w:rPr>
        <w:t>Solution</w:t>
      </w:r>
      <w:r w:rsidRPr="009260AF">
        <w:rPr>
          <w:lang w:val="en-GB"/>
        </w:rPr>
        <w:t xml:space="preserve"> algorithm flow diagram.</w:t>
      </w:r>
      <w:bookmarkEnd w:id="2"/>
      <w:bookmarkEnd w:id="3"/>
    </w:p>
    <w:p w14:paraId="1B1D0F7B" w14:textId="77777777" w:rsidR="00BB13C7" w:rsidRDefault="00BB13C7" w:rsidP="00BB13C7">
      <w:pPr>
        <w:rPr>
          <w:lang w:val="en-GB" w:eastAsia="es-CL"/>
        </w:rPr>
      </w:pPr>
    </w:p>
    <w:p w14:paraId="44E7A738" w14:textId="77777777" w:rsidR="00BB13C7" w:rsidRPr="00BB13C7" w:rsidRDefault="00BB13C7" w:rsidP="00BB13C7">
      <w:pPr>
        <w:rPr>
          <w:lang w:val="en-GB" w:eastAsia="es-CL"/>
        </w:rPr>
      </w:pPr>
    </w:p>
    <w:p w14:paraId="1EDF0B70" w14:textId="77777777" w:rsidR="001645B0" w:rsidRPr="009260AF" w:rsidRDefault="001645B0" w:rsidP="001645B0">
      <w:pPr>
        <w:jc w:val="both"/>
        <w:rPr>
          <w:lang w:val="en-GB"/>
        </w:rPr>
      </w:pPr>
    </w:p>
    <w:p w14:paraId="6DC6880C" w14:textId="77777777" w:rsidR="001645B0" w:rsidRPr="009260AF" w:rsidRDefault="001645B0" w:rsidP="001645B0">
      <w:pPr>
        <w:jc w:val="both"/>
        <w:rPr>
          <w:lang w:val="en-GB"/>
        </w:rPr>
      </w:pPr>
      <w:r w:rsidRPr="009260AF">
        <w:rPr>
          <w:lang w:val="en-GB"/>
        </w:rPr>
        <w:lastRenderedPageBreak/>
        <w:t>Since at the first iteration no columns have yet been added to the RMP, a set of initial columns must be generated. Three such sets are in fact generated for each aircraft as follows:</w:t>
      </w:r>
    </w:p>
    <w:p w14:paraId="745E35AF" w14:textId="77777777" w:rsidR="001645B0" w:rsidRPr="009260AF" w:rsidRDefault="001645B0" w:rsidP="001645B0">
      <w:pPr>
        <w:jc w:val="both"/>
        <w:rPr>
          <w:lang w:val="en-GB"/>
        </w:rPr>
      </w:pPr>
    </w:p>
    <w:p w14:paraId="5D3E6831" w14:textId="77777777" w:rsidR="001645B0" w:rsidRPr="009260AF" w:rsidRDefault="001645B0" w:rsidP="001645B0">
      <w:pPr>
        <w:pStyle w:val="Prrafodelista1"/>
        <w:numPr>
          <w:ilvl w:val="0"/>
          <w:numId w:val="17"/>
        </w:numPr>
        <w:jc w:val="both"/>
        <w:rPr>
          <w:rFonts w:ascii="Times New Roman" w:hAnsi="Times New Roman"/>
          <w:lang w:val="en-GB"/>
        </w:rPr>
      </w:pPr>
      <w:r w:rsidRPr="009260AF">
        <w:rPr>
          <w:rFonts w:ascii="Times New Roman" w:hAnsi="Times New Roman"/>
          <w:i/>
          <w:lang w:val="en-GB"/>
        </w:rPr>
        <w:t>Base Plan</w:t>
      </w:r>
      <w:r w:rsidRPr="009260AF">
        <w:rPr>
          <w:rFonts w:ascii="Times New Roman" w:hAnsi="Times New Roman"/>
          <w:lang w:val="en-GB"/>
        </w:rPr>
        <w:t xml:space="preserve">. This set consists of three columns for each aircraft. One of them is the base plan itself while the other two are obtained by applying to it respectively two local search operators, one denoted drop and add, the other swap, as will be described below in Section 3.2.2. If the base plan is no longer feasible after disruptions have occurred, it is made feasible by adjusting the time windows and loads. </w:t>
      </w:r>
    </w:p>
    <w:p w14:paraId="3E30161D" w14:textId="77777777" w:rsidR="001645B0" w:rsidRPr="009260AF" w:rsidRDefault="001645B0" w:rsidP="001645B0">
      <w:pPr>
        <w:pStyle w:val="Prrafodelista1"/>
        <w:numPr>
          <w:ilvl w:val="0"/>
          <w:numId w:val="17"/>
        </w:numPr>
        <w:jc w:val="both"/>
        <w:rPr>
          <w:rFonts w:ascii="Times New Roman" w:hAnsi="Times New Roman"/>
          <w:lang w:val="en-GB"/>
        </w:rPr>
      </w:pPr>
      <w:r w:rsidRPr="009260AF">
        <w:rPr>
          <w:rFonts w:ascii="Times New Roman" w:hAnsi="Times New Roman"/>
          <w:i/>
          <w:lang w:val="en-GB"/>
        </w:rPr>
        <w:t>Deadheading</w:t>
      </w:r>
      <w:r w:rsidRPr="009260AF">
        <w:rPr>
          <w:rFonts w:ascii="Times New Roman" w:hAnsi="Times New Roman"/>
          <w:lang w:val="en-GB"/>
        </w:rPr>
        <w:t>. This set of columns is for the case in which an aircraft flies directly from the initial to the final airport ([</w:t>
      </w:r>
      <m:oMath>
        <m:sSup>
          <m:sSupPr>
            <m:ctrlPr>
              <w:rPr>
                <w:rFonts w:ascii="Cambria Math" w:hAnsi="Times New Roman"/>
                <w:i/>
              </w:rPr>
            </m:ctrlPr>
          </m:sSupPr>
          <m:e>
            <m:sSub>
              <m:sSubPr>
                <m:ctrlPr>
                  <w:rPr>
                    <w:rFonts w:ascii="Cambria Math" w:hAnsi="Times New Roman"/>
                    <w:i/>
                  </w:rPr>
                </m:ctrlPr>
              </m:sSubPr>
              <m:e>
                <m:r>
                  <w:rPr>
                    <w:rFonts w:ascii="Cambria Math" w:hAnsi="Times New Roman"/>
                    <w:lang w:val="en-US"/>
                  </w:rPr>
                  <m:t>0</m:t>
                </m:r>
              </m:e>
              <m:sub>
                <m:r>
                  <w:rPr>
                    <w:rFonts w:ascii="Cambria Math" w:hAnsi="Cambria Math"/>
                  </w:rPr>
                  <m:t>k</m:t>
                </m:r>
              </m:sub>
            </m:sSub>
          </m:e>
          <m:sup>
            <m:r>
              <w:rPr>
                <w:rFonts w:ascii="Cambria Math" w:hAnsi="Times New Roman"/>
                <w:lang w:val="en-US"/>
              </w:rPr>
              <m:t>+</m:t>
            </m:r>
          </m:sup>
        </m:sSup>
        <m:r>
          <w:rPr>
            <w:rFonts w:ascii="Cambria Math" w:hAnsi="Times New Roman"/>
            <w:lang w:val="en-US"/>
          </w:rPr>
          <m:t xml:space="preserve">, </m:t>
        </m:r>
        <m:sSup>
          <m:sSupPr>
            <m:ctrlPr>
              <w:rPr>
                <w:rFonts w:ascii="Cambria Math" w:hAnsi="Times New Roman"/>
                <w:i/>
              </w:rPr>
            </m:ctrlPr>
          </m:sSupPr>
          <m:e>
            <m:sSub>
              <m:sSubPr>
                <m:ctrlPr>
                  <w:rPr>
                    <w:rFonts w:ascii="Cambria Math" w:hAnsi="Times New Roman"/>
                    <w:i/>
                  </w:rPr>
                </m:ctrlPr>
              </m:sSubPr>
              <m:e>
                <m:r>
                  <w:rPr>
                    <w:rFonts w:ascii="Cambria Math" w:hAnsi="Times New Roman"/>
                    <w:lang w:val="en-US"/>
                  </w:rPr>
                  <m:t>0</m:t>
                </m:r>
              </m:e>
              <m:sub>
                <m:r>
                  <w:rPr>
                    <w:rFonts w:ascii="Cambria Math" w:hAnsi="Cambria Math"/>
                  </w:rPr>
                  <m:t>k</m:t>
                </m:r>
              </m:sub>
            </m:sSub>
          </m:e>
          <m:sup>
            <m:r>
              <w:rPr>
                <w:rFonts w:ascii="Times New Roman" w:hAnsi="Times New Roman"/>
                <w:lang w:val="en-US"/>
              </w:rPr>
              <m:t>-</m:t>
            </m:r>
          </m:sup>
        </m:sSup>
      </m:oMath>
      <w:r w:rsidRPr="009260AF">
        <w:rPr>
          <w:rFonts w:ascii="Times New Roman" w:hAnsi="Times New Roman"/>
          <w:lang w:val="en-GB"/>
        </w:rPr>
        <w:t>]) without taking any orders.</w:t>
      </w:r>
    </w:p>
    <w:p w14:paraId="55CD291B" w14:textId="77777777" w:rsidR="001645B0" w:rsidRPr="009260AF" w:rsidRDefault="001645B0" w:rsidP="001645B0">
      <w:pPr>
        <w:pStyle w:val="Prrafodelista1"/>
        <w:numPr>
          <w:ilvl w:val="0"/>
          <w:numId w:val="17"/>
        </w:numPr>
        <w:jc w:val="both"/>
        <w:rPr>
          <w:rFonts w:ascii="Times New Roman" w:hAnsi="Times New Roman"/>
          <w:lang w:val="en-GB"/>
        </w:rPr>
      </w:pPr>
      <w:r w:rsidRPr="009260AF">
        <w:rPr>
          <w:rFonts w:ascii="Times New Roman" w:hAnsi="Times New Roman"/>
          <w:i/>
          <w:lang w:val="en-GB"/>
        </w:rPr>
        <w:t>Additional Columns</w:t>
      </w:r>
      <w:r w:rsidRPr="009260AF">
        <w:rPr>
          <w:rFonts w:ascii="Times New Roman" w:hAnsi="Times New Roman"/>
          <w:lang w:val="en-GB"/>
        </w:rPr>
        <w:t>. This set consists of three columns for each aircraft. One of them is a route specified by a construction heuristic while the other two are obtained by applying to the route respectively the same two operators applied for the base plan column set.</w:t>
      </w:r>
    </w:p>
    <w:p w14:paraId="3AAED118" w14:textId="77777777" w:rsidR="001645B0" w:rsidRPr="009260AF" w:rsidRDefault="001645B0" w:rsidP="001645B0">
      <w:pPr>
        <w:jc w:val="both"/>
        <w:rPr>
          <w:lang w:val="en-GB"/>
        </w:rPr>
      </w:pPr>
    </w:p>
    <w:p w14:paraId="5F9848DA" w14:textId="77777777" w:rsidR="001645B0" w:rsidRPr="009260AF" w:rsidRDefault="001645B0" w:rsidP="001645B0">
      <w:pPr>
        <w:jc w:val="both"/>
        <w:rPr>
          <w:lang w:val="en-GB"/>
        </w:rPr>
      </w:pPr>
      <w:r w:rsidRPr="009260AF">
        <w:rPr>
          <w:lang w:val="en-GB"/>
        </w:rPr>
        <w:t xml:space="preserve">The construction heuristic generates routes for all of the aircraft in parallel. This is done to get routes that are more balanced (Labadie et al., 2016). The heuristic proceeds by first adding an order to each of the routes, then adding a second one, and continuing iteratively until all orders have been routed. Each new order </w:t>
      </w:r>
      <w:r w:rsidRPr="009260AF">
        <w:rPr>
          <w:i/>
          <w:lang w:val="en-GB"/>
        </w:rPr>
        <w:t>i</w:t>
      </w:r>
      <w:r w:rsidRPr="009260AF">
        <w:rPr>
          <w:lang w:val="en-GB"/>
        </w:rPr>
        <w:t xml:space="preserve"> so added is inserted at the end of the route, its pickup node </w:t>
      </w:r>
      <w:r w:rsidRPr="009260AF">
        <w:rPr>
          <w:i/>
          <w:lang w:val="en-GB"/>
        </w:rPr>
        <w:t>i</w:t>
      </w:r>
      <w:r w:rsidRPr="009260AF">
        <w:rPr>
          <w:i/>
          <w:vertAlign w:val="superscript"/>
          <w:lang w:val="en-GB"/>
        </w:rPr>
        <w:t xml:space="preserve">+ </w:t>
      </w:r>
      <w:r w:rsidRPr="009260AF">
        <w:rPr>
          <w:lang w:val="en-GB"/>
        </w:rPr>
        <w:t xml:space="preserve">first and its delivery node </w:t>
      </w:r>
      <w:r w:rsidRPr="009260AF">
        <w:rPr>
          <w:i/>
          <w:lang w:val="en-GB"/>
        </w:rPr>
        <w:t>i</w:t>
      </w:r>
      <w:r w:rsidRPr="009260AF">
        <w:rPr>
          <w:i/>
          <w:vertAlign w:val="superscript"/>
          <w:lang w:val="en-GB"/>
        </w:rPr>
        <w:t>-</w:t>
      </w:r>
      <w:r w:rsidRPr="009260AF">
        <w:rPr>
          <w:lang w:val="en-GB"/>
        </w:rPr>
        <w:t xml:space="preserve"> immediately thereafter. In each case, the new order is the one with the lowest insertion cost. In formal terms, this procedure is as follows: Let </w:t>
      </w:r>
      <w:r w:rsidRPr="009260AF">
        <w:rPr>
          <w:i/>
          <w:lang w:val="en-GB"/>
        </w:rPr>
        <w:t>j</w:t>
      </w:r>
      <w:r w:rsidRPr="009260AF">
        <w:rPr>
          <w:lang w:val="en-GB"/>
        </w:rPr>
        <w:t xml:space="preserve"> be the last order inserted into route </w:t>
      </w:r>
      <w:r w:rsidRPr="009260AF">
        <w:rPr>
          <w:i/>
          <w:lang w:val="en-GB"/>
        </w:rPr>
        <w:t>k</w:t>
      </w:r>
      <w:r w:rsidRPr="009260AF">
        <w:rPr>
          <w:lang w:val="en-GB"/>
        </w:rPr>
        <w:t xml:space="preserve"> so far, and </w:t>
      </w:r>
      <w:r w:rsidRPr="009260AF">
        <w:rPr>
          <w:i/>
          <w:lang w:val="en-GB"/>
        </w:rPr>
        <w:t>N</w:t>
      </w:r>
      <w:r w:rsidRPr="009260AF">
        <w:rPr>
          <w:i/>
          <w:vertAlign w:val="superscript"/>
          <w:lang w:val="en-GB"/>
        </w:rPr>
        <w:t>k</w:t>
      </w:r>
      <w:r w:rsidRPr="009260AF">
        <w:rPr>
          <w:lang w:val="en-GB"/>
        </w:rPr>
        <w:t xml:space="preserve"> be the number of pending orders that can be carried by aircraft </w:t>
      </w:r>
      <w:r w:rsidRPr="009260AF">
        <w:rPr>
          <w:i/>
          <w:lang w:val="en-GB"/>
        </w:rPr>
        <w:t>k</w:t>
      </w:r>
      <w:r w:rsidRPr="009260AF">
        <w:rPr>
          <w:lang w:val="en-GB"/>
        </w:rPr>
        <w:t xml:space="preserve">. Then the next order </w:t>
      </w:r>
      <m:oMath>
        <m:sSup>
          <m:sSupPr>
            <m:ctrlPr>
              <w:rPr>
                <w:rFonts w:ascii="Cambria Math" w:hAnsi="Cambria Math"/>
                <w:i/>
              </w:rPr>
            </m:ctrlPr>
          </m:sSupPr>
          <m:e>
            <m:r>
              <w:rPr>
                <w:rFonts w:ascii="Cambria Math" w:hAnsi="Cambria Math"/>
              </w:rPr>
              <m:t>i</m:t>
            </m:r>
          </m:e>
          <m:sup>
            <m:r>
              <w:rPr>
                <w:rFonts w:ascii="Cambria Math" w:hAnsi="Cambria Math"/>
                <w:lang w:val="en-US"/>
              </w:rPr>
              <m:t>*</m:t>
            </m:r>
          </m:sup>
        </m:sSup>
      </m:oMath>
      <w:r w:rsidRPr="009260AF">
        <w:rPr>
          <w:lang w:val="en-GB"/>
        </w:rPr>
        <w:t xml:space="preserve"> to be inserted will be the one that satisfies </w:t>
      </w:r>
      <m:oMath>
        <m:sSup>
          <m:sSupPr>
            <m:ctrlPr>
              <w:rPr>
                <w:rFonts w:ascii="Cambria Math" w:hAnsi="Cambria Math"/>
                <w:i/>
              </w:rPr>
            </m:ctrlPr>
          </m:sSupPr>
          <m:e>
            <m:r>
              <w:rPr>
                <w:rFonts w:ascii="Cambria Math" w:hAnsi="Cambria Math"/>
              </w:rPr>
              <m:t>i</m:t>
            </m:r>
          </m:e>
          <m:sup>
            <m:r>
              <w:rPr>
                <w:rFonts w:hAnsi="Cambria Math"/>
                <w:lang w:val="en-US"/>
              </w:rPr>
              <m:t>*</m:t>
            </m:r>
          </m:sup>
        </m:sSup>
        <m:r>
          <w:rPr>
            <w:rFonts w:ascii="Cambria Math"/>
            <w:lang w:val="en-US"/>
          </w:rPr>
          <m:t>=</m:t>
        </m:r>
        <m:sSub>
          <m:sSubPr>
            <m:ctrlPr>
              <w:rPr>
                <w:rFonts w:ascii="Cambria Math" w:hAnsi="Cambria Math"/>
                <w:i/>
              </w:rPr>
            </m:ctrlPr>
          </m:sSubPr>
          <m:e>
            <m:r>
              <w:rPr>
                <w:rFonts w:ascii="Cambria Math" w:hAnsi="Cambria Math"/>
              </w:rPr>
              <m:t>argmin</m:t>
            </m:r>
          </m:e>
          <m:sub>
            <m:r>
              <w:rPr>
                <w:rFonts w:ascii="Cambria Math" w:hAnsi="Cambria Math"/>
              </w:rPr>
              <m:t>i</m:t>
            </m:r>
            <m:r>
              <w:rPr>
                <w:rFonts w:ascii="Cambria Math"/>
                <w:lang w:val="en-US"/>
              </w:rPr>
              <m:t xml:space="preserve"> </m:t>
            </m:r>
            <m:r>
              <w:rPr>
                <w:rFonts w:ascii="Cambria Math" w:hAnsi="Cambria Math"/>
              </w:rPr>
              <m:t>in</m:t>
            </m:r>
            <m:r>
              <w:rPr>
                <w:rFonts w:ascii="Cambria Math"/>
                <w:lang w:val="en-US"/>
              </w:rPr>
              <m:t xml:space="preserve"> </m:t>
            </m:r>
            <m:sSup>
              <m:sSupPr>
                <m:ctrlPr>
                  <w:rPr>
                    <w:rFonts w:ascii="Cambria Math" w:hAnsi="Cambria Math"/>
                    <w:i/>
                  </w:rPr>
                </m:ctrlPr>
              </m:sSupPr>
              <m:e>
                <m:r>
                  <w:rPr>
                    <w:rFonts w:ascii="Cambria Math" w:hAnsi="Cambria Math"/>
                  </w:rPr>
                  <m:t>N</m:t>
                </m:r>
              </m:e>
              <m:sup>
                <m:r>
                  <w:rPr>
                    <w:rFonts w:ascii="Cambria Math" w:hAnsi="Cambria Math"/>
                  </w:rPr>
                  <m:t>k</m:t>
                </m:r>
              </m:sup>
            </m:sSup>
          </m:sub>
        </m:sSub>
        <m:r>
          <w:rPr>
            <w:rFonts w:ascii="Cambria Math"/>
            <w:lang w:val="en-US"/>
          </w:rPr>
          <m:t>{</m:t>
        </m:r>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j</m:t>
                </m:r>
              </m:e>
              <m:sup>
                <m:r>
                  <w:rPr>
                    <w:rFonts w:ascii="Cambria Math" w:hAnsi="Cambria Math"/>
                    <w:lang w:val="en-US"/>
                  </w:rPr>
                  <m:t>-</m:t>
                </m:r>
              </m:sup>
            </m:sSup>
            <m:r>
              <w:rPr>
                <w:rFonts w:ascii="Cambria Math"/>
                <w:lang w:val="en-US"/>
              </w:rPr>
              <m:t>,</m:t>
            </m:r>
            <m:sSup>
              <m:sSupPr>
                <m:ctrlPr>
                  <w:rPr>
                    <w:rFonts w:ascii="Cambria Math" w:hAnsi="Cambria Math"/>
                    <w:i/>
                  </w:rPr>
                </m:ctrlPr>
              </m:sSupPr>
              <m:e>
                <m:r>
                  <w:rPr>
                    <w:rFonts w:ascii="Cambria Math" w:hAnsi="Cambria Math"/>
                  </w:rPr>
                  <m:t>i</m:t>
                </m:r>
              </m:e>
              <m:sup>
                <m:r>
                  <w:rPr>
                    <w:rFonts w:ascii="Cambria Math"/>
                    <w:lang w:val="en-US"/>
                  </w:rPr>
                  <m:t>+</m:t>
                </m:r>
              </m:sup>
            </m:sSup>
          </m:sub>
        </m:sSub>
        <m:r>
          <w:rPr>
            <w:rFonts w:ascii="Cambria Math"/>
            <w:lang w:val="en-US"/>
          </w:rPr>
          <m:t>+</m:t>
        </m:r>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i</m:t>
                </m:r>
              </m:e>
              <m:sup>
                <m:r>
                  <w:rPr>
                    <w:rFonts w:ascii="Cambria Math"/>
                    <w:lang w:val="en-US"/>
                  </w:rPr>
                  <m:t>+</m:t>
                </m:r>
              </m:sup>
            </m:sSup>
            <m:r>
              <w:rPr>
                <w:rFonts w:ascii="Cambria Math"/>
                <w:lang w:val="en-US"/>
              </w:rPr>
              <m:t>,</m:t>
            </m:r>
            <m:sSup>
              <m:sSupPr>
                <m:ctrlPr>
                  <w:rPr>
                    <w:rFonts w:ascii="Cambria Math" w:hAnsi="Cambria Math"/>
                    <w:i/>
                  </w:rPr>
                </m:ctrlPr>
              </m:sSupPr>
              <m:e>
                <m:r>
                  <w:rPr>
                    <w:rFonts w:ascii="Cambria Math" w:hAnsi="Cambria Math"/>
                  </w:rPr>
                  <m:t>i</m:t>
                </m:r>
              </m:e>
              <m:sup>
                <m:r>
                  <w:rPr>
                    <w:rFonts w:ascii="Cambria Math" w:hAnsi="Cambria Math"/>
                    <w:lang w:val="en-US"/>
                  </w:rPr>
                  <m:t>-</m:t>
                </m:r>
              </m:sup>
            </m:sSup>
          </m:sub>
        </m:sSub>
        <m:r>
          <w:rPr>
            <w:rFonts w:ascii="Cambria Math"/>
            <w:lang w:val="en-US"/>
          </w:rPr>
          <m:t>+</m:t>
        </m:r>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i</m:t>
                </m:r>
              </m:e>
              <m:sup>
                <m:r>
                  <w:rPr>
                    <w:rFonts w:ascii="Cambria Math" w:hAnsi="Cambria Math"/>
                    <w:lang w:val="en-US"/>
                  </w:rPr>
                  <m:t>-</m:t>
                </m:r>
              </m:sup>
            </m:sSup>
            <m:r>
              <w:rPr>
                <w:rFonts w:ascii="Cambria Math"/>
                <w:lang w:val="en-US"/>
              </w:rPr>
              <m:t>,</m:t>
            </m:r>
            <m:sSup>
              <m:sSupPr>
                <m:ctrlPr>
                  <w:rPr>
                    <w:rFonts w:ascii="Cambria Math" w:hAnsi="Cambria Math"/>
                    <w:i/>
                  </w:rPr>
                </m:ctrlPr>
              </m:sSupPr>
              <m:e>
                <m:sSub>
                  <m:sSubPr>
                    <m:ctrlPr>
                      <w:rPr>
                        <w:rFonts w:ascii="Cambria Math" w:hAnsi="Cambria Math"/>
                        <w:i/>
                      </w:rPr>
                    </m:ctrlPr>
                  </m:sSubPr>
                  <m:e>
                    <m:r>
                      <w:rPr>
                        <w:rFonts w:ascii="Cambria Math"/>
                        <w:lang w:val="en-US"/>
                      </w:rPr>
                      <m:t>0</m:t>
                    </m:r>
                  </m:e>
                  <m:sub>
                    <m:r>
                      <w:rPr>
                        <w:rFonts w:ascii="Cambria Math" w:hAnsi="Cambria Math"/>
                      </w:rPr>
                      <m:t>k</m:t>
                    </m:r>
                  </m:sub>
                </m:sSub>
              </m:e>
              <m:sup>
                <m:r>
                  <w:rPr>
                    <w:rFonts w:ascii="Cambria Math" w:hAnsi="Cambria Math"/>
                    <w:lang w:val="en-US"/>
                  </w:rPr>
                  <m:t>-</m:t>
                </m:r>
              </m:sup>
            </m:sSup>
          </m:sub>
        </m:sSub>
        <m:r>
          <w:rPr>
            <w:rFonts w:ascii="Cambria Math"/>
            <w:lang w:val="en-US"/>
          </w:rPr>
          <m:t>}</m:t>
        </m:r>
      </m:oMath>
      <w:r w:rsidRPr="009260AF">
        <w:rPr>
          <w:lang w:val="en-GB"/>
        </w:rPr>
        <w:t xml:space="preserve"> and the time window and load capacity constraints. When the procedure terminates, each aircraft </w:t>
      </w:r>
      <w:r w:rsidRPr="009260AF">
        <w:rPr>
          <w:i/>
          <w:lang w:val="en-GB"/>
        </w:rPr>
        <w:t>k</w:t>
      </w:r>
      <w:r w:rsidRPr="009260AF">
        <w:rPr>
          <w:lang w:val="en-GB"/>
        </w:rPr>
        <w:t xml:space="preserve"> will have a route of type </w:t>
      </w:r>
      <m:oMath>
        <m:r>
          <w:rPr>
            <w:rFonts w:ascii="Cambria Math" w:hAnsi="Cambria Math"/>
            <w:lang w:val="en-US"/>
          </w:rPr>
          <m:t>{</m:t>
        </m:r>
        <m:sSub>
          <m:sSubPr>
            <m:ctrlPr>
              <w:rPr>
                <w:rFonts w:ascii="Cambria Math" w:hAnsi="Cambria Math"/>
                <w:i/>
              </w:rPr>
            </m:ctrlPr>
          </m:sSubPr>
          <m:e>
            <m:r>
              <w:rPr>
                <w:rFonts w:ascii="Cambria Math" w:hAnsi="Cambria Math"/>
                <w:lang w:val="en-US"/>
              </w:rPr>
              <m:t>0</m:t>
            </m:r>
          </m:e>
          <m:sub>
            <m:sSup>
              <m:sSupPr>
                <m:ctrlPr>
                  <w:rPr>
                    <w:rFonts w:ascii="Cambria Math" w:hAnsi="Cambria Math"/>
                    <w:i/>
                  </w:rPr>
                </m:ctrlPr>
              </m:sSupPr>
              <m:e>
                <m:r>
                  <w:rPr>
                    <w:rFonts w:ascii="Cambria Math" w:hAnsi="Cambria Math"/>
                  </w:rPr>
                  <m:t>k</m:t>
                </m:r>
              </m:e>
              <m:sup>
                <m:r>
                  <w:rPr>
                    <w:rFonts w:ascii="Cambria Math" w:hAnsi="Cambria Math"/>
                    <w:lang w:val="en-US"/>
                  </w:rPr>
                  <m:t>+</m:t>
                </m:r>
              </m:sup>
            </m:sSup>
          </m:sub>
        </m:sSub>
        <m:r>
          <w:rPr>
            <w:rFonts w:ascii="Cambria Math" w:hAnsi="Cambria Math"/>
            <w:lang w:val="en-US"/>
          </w:rPr>
          <m:t>,</m:t>
        </m:r>
        <m:sSup>
          <m:sSupPr>
            <m:ctrlPr>
              <w:rPr>
                <w:rFonts w:ascii="Cambria Math" w:hAnsi="Cambria Math"/>
                <w:i/>
              </w:rPr>
            </m:ctrlPr>
          </m:sSupPr>
          <m:e>
            <m:r>
              <w:rPr>
                <w:rFonts w:ascii="Cambria Math" w:hAnsi="Cambria Math"/>
              </w:rPr>
              <m:t>i</m:t>
            </m:r>
          </m:e>
          <m:sup>
            <m:r>
              <w:rPr>
                <w:rFonts w:ascii="Cambria Math" w:hAnsi="Cambria Math"/>
                <w:lang w:val="en-US"/>
              </w:rPr>
              <m:t>+</m:t>
            </m:r>
          </m:sup>
        </m:sSup>
        <m:r>
          <w:rPr>
            <w:rFonts w:ascii="Cambria Math" w:hAnsi="Cambria Math"/>
            <w:lang w:val="en-US"/>
          </w:rPr>
          <m:t>,</m:t>
        </m:r>
        <m:sSup>
          <m:sSupPr>
            <m:ctrlPr>
              <w:rPr>
                <w:rFonts w:ascii="Cambria Math" w:hAnsi="Cambria Math"/>
                <w:i/>
              </w:rPr>
            </m:ctrlPr>
          </m:sSupPr>
          <m:e>
            <m:r>
              <w:rPr>
                <w:rFonts w:ascii="Cambria Math" w:hAnsi="Cambria Math"/>
              </w:rPr>
              <m:t>i</m:t>
            </m:r>
          </m:e>
          <m:sup>
            <m:r>
              <w:rPr>
                <w:rFonts w:ascii="Cambria Math" w:hAnsi="Cambria Math"/>
                <w:lang w:val="en-US"/>
              </w:rPr>
              <m:t>-</m:t>
            </m:r>
          </m:sup>
        </m:sSup>
        <m:r>
          <w:rPr>
            <w:rFonts w:ascii="Cambria Math" w:hAnsi="Cambria Math"/>
            <w:lang w:val="en-US"/>
          </w:rPr>
          <m:t>,</m:t>
        </m:r>
        <m:sSup>
          <m:sSupPr>
            <m:ctrlPr>
              <w:rPr>
                <w:rFonts w:ascii="Cambria Math" w:hAnsi="Cambria Math"/>
                <w:i/>
              </w:rPr>
            </m:ctrlPr>
          </m:sSupPr>
          <m:e>
            <m:r>
              <w:rPr>
                <w:rFonts w:ascii="Cambria Math" w:hAnsi="Cambria Math"/>
              </w:rPr>
              <m:t>p</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rPr>
            </m:ctrlPr>
          </m:sSupPr>
          <m:e>
            <m:r>
              <w:rPr>
                <w:rFonts w:ascii="Cambria Math" w:hAnsi="Cambria Math"/>
              </w:rPr>
              <m:t>p</m:t>
            </m:r>
          </m:e>
          <m:sup>
            <m:r>
              <w:rPr>
                <w:rFonts w:ascii="Cambria Math" w:hAnsi="Cambria Math"/>
                <w:lang w:val="en-US"/>
              </w:rPr>
              <m:t>-</m:t>
            </m:r>
          </m:sup>
        </m:sSup>
        <m:r>
          <w:rPr>
            <w:rFonts w:ascii="Cambria Math" w:hAnsi="Cambria Math"/>
            <w:lang w:val="en-US"/>
          </w:rPr>
          <m:t>,..,</m:t>
        </m:r>
        <m:sSub>
          <m:sSubPr>
            <m:ctrlPr>
              <w:rPr>
                <w:rFonts w:ascii="Cambria Math" w:hAnsi="Cambria Math"/>
                <w:i/>
              </w:rPr>
            </m:ctrlPr>
          </m:sSubPr>
          <m:e>
            <m:r>
              <w:rPr>
                <w:rFonts w:ascii="Cambria Math" w:hAnsi="Cambria Math"/>
                <w:lang w:val="en-US"/>
              </w:rPr>
              <m:t>0</m:t>
            </m:r>
          </m:e>
          <m:sub>
            <m:sSup>
              <m:sSupPr>
                <m:ctrlPr>
                  <w:rPr>
                    <w:rFonts w:ascii="Cambria Math" w:hAnsi="Cambria Math"/>
                    <w:i/>
                  </w:rPr>
                </m:ctrlPr>
              </m:sSupPr>
              <m:e>
                <m:r>
                  <w:rPr>
                    <w:rFonts w:ascii="Cambria Math" w:hAnsi="Cambria Math"/>
                  </w:rPr>
                  <m:t>k</m:t>
                </m:r>
              </m:e>
              <m:sup>
                <m:r>
                  <w:rPr>
                    <w:rFonts w:ascii="Cambria Math" w:hAnsi="Cambria Math"/>
                    <w:lang w:val="en-US"/>
                  </w:rPr>
                  <m:t>-</m:t>
                </m:r>
              </m:sup>
            </m:sSup>
          </m:sub>
        </m:sSub>
        <m:r>
          <w:rPr>
            <w:rFonts w:ascii="Cambria Math" w:hAnsi="Cambria Math"/>
            <w:lang w:val="en-US"/>
          </w:rPr>
          <m:t>}</m:t>
        </m:r>
      </m:oMath>
      <w:r w:rsidRPr="009260AF">
        <w:rPr>
          <w:lang w:val="en-GB"/>
        </w:rPr>
        <w:t xml:space="preserve">. There may, however, be some orders that have not been routed, in which case the procedure attempts to insert both their pickup and delivery nodes into the positions that generates the greatest profit.  </w:t>
      </w:r>
    </w:p>
    <w:p w14:paraId="702FC9CE" w14:textId="77777777" w:rsidR="001645B0" w:rsidRPr="009260AF" w:rsidRDefault="001645B0" w:rsidP="001645B0">
      <w:pPr>
        <w:jc w:val="both"/>
        <w:rPr>
          <w:lang w:val="en-GB"/>
        </w:rPr>
      </w:pPr>
    </w:p>
    <w:p w14:paraId="745DD247" w14:textId="77777777" w:rsidR="001645B0" w:rsidRPr="009260AF" w:rsidRDefault="001645B0" w:rsidP="001645B0">
      <w:pPr>
        <w:jc w:val="both"/>
        <w:rPr>
          <w:lang w:val="en-GB"/>
        </w:rPr>
      </w:pPr>
      <w:r w:rsidRPr="009260AF">
        <w:rPr>
          <w:lang w:val="en-GB"/>
        </w:rPr>
        <w:t>Seven initial columns are thus generated for each aircraft. In other words, the RMP begins with 7</w:t>
      </w:r>
      <w:r w:rsidRPr="009260AF">
        <w:rPr>
          <w:i/>
          <w:lang w:val="en-GB"/>
        </w:rPr>
        <w:t>k</w:t>
      </w:r>
      <w:r w:rsidRPr="009260AF">
        <w:rPr>
          <w:lang w:val="en-GB"/>
        </w:rPr>
        <w:t xml:space="preserve"> columns. </w:t>
      </w:r>
    </w:p>
    <w:p w14:paraId="4E58E41B" w14:textId="77777777" w:rsidR="001645B0" w:rsidRPr="009260AF" w:rsidRDefault="001645B0" w:rsidP="001645B0">
      <w:pPr>
        <w:jc w:val="both"/>
        <w:rPr>
          <w:lang w:val="en-GB"/>
        </w:rPr>
      </w:pPr>
    </w:p>
    <w:p w14:paraId="4333B274" w14:textId="77777777" w:rsidR="001645B0" w:rsidRPr="009260AF" w:rsidRDefault="001645B0" w:rsidP="001645B0">
      <w:pPr>
        <w:jc w:val="both"/>
        <w:rPr>
          <w:lang w:val="en-GB"/>
        </w:rPr>
      </w:pPr>
      <w:r w:rsidRPr="009260AF">
        <w:rPr>
          <w:lang w:val="en-GB"/>
        </w:rPr>
        <w:t>The heuristic for solving the subproblems is described in detail in what follows.</w:t>
      </w:r>
    </w:p>
    <w:p w14:paraId="3151F365" w14:textId="77777777" w:rsidR="001645B0" w:rsidRPr="009260AF" w:rsidRDefault="001645B0" w:rsidP="001645B0">
      <w:pPr>
        <w:jc w:val="both"/>
        <w:rPr>
          <w:lang w:val="en-GB"/>
        </w:rPr>
      </w:pPr>
    </w:p>
    <w:p w14:paraId="2FF328B5" w14:textId="77777777" w:rsidR="001645B0" w:rsidRPr="009260AF" w:rsidRDefault="001645B0" w:rsidP="001645B0">
      <w:pPr>
        <w:jc w:val="both"/>
        <w:rPr>
          <w:lang w:val="en-GB"/>
        </w:rPr>
      </w:pPr>
    </w:p>
    <w:p w14:paraId="1E6D7861" w14:textId="77777777" w:rsidR="001645B0" w:rsidRPr="009260AF" w:rsidRDefault="001645B0" w:rsidP="001645B0">
      <w:pPr>
        <w:jc w:val="both"/>
        <w:rPr>
          <w:b/>
          <w:lang w:val="en-GB"/>
        </w:rPr>
      </w:pPr>
      <w:r w:rsidRPr="009260AF">
        <w:rPr>
          <w:b/>
          <w:lang w:val="en-GB"/>
        </w:rPr>
        <w:t xml:space="preserve">3.2. Description of </w:t>
      </w:r>
      <w:r w:rsidRPr="009260AF">
        <w:rPr>
          <w:b/>
          <w:i/>
          <w:lang w:val="en-GB"/>
        </w:rPr>
        <w:t>k</w:t>
      </w:r>
      <w:r w:rsidRPr="009260AF">
        <w:rPr>
          <w:b/>
          <w:lang w:val="en-GB"/>
        </w:rPr>
        <w:t>-SP heuristic</w:t>
      </w:r>
    </w:p>
    <w:p w14:paraId="68AFE5CC" w14:textId="77777777" w:rsidR="001645B0" w:rsidRPr="009260AF" w:rsidRDefault="001645B0" w:rsidP="001645B0">
      <w:pPr>
        <w:rPr>
          <w:b/>
          <w:lang w:val="en-GB"/>
        </w:rPr>
      </w:pPr>
    </w:p>
    <w:p w14:paraId="3F0FA4AB" w14:textId="77777777" w:rsidR="001645B0" w:rsidRPr="009260AF" w:rsidRDefault="001645B0" w:rsidP="001645B0">
      <w:pPr>
        <w:jc w:val="both"/>
        <w:rPr>
          <w:lang w:val="en-GB"/>
        </w:rPr>
      </w:pPr>
      <w:r w:rsidRPr="009260AF">
        <w:rPr>
          <w:lang w:val="en-GB"/>
        </w:rPr>
        <w:t xml:space="preserve">The </w:t>
      </w:r>
      <w:r w:rsidRPr="009260AF">
        <w:rPr>
          <w:i/>
          <w:lang w:val="en-GB"/>
        </w:rPr>
        <w:t>k</w:t>
      </w:r>
      <w:r w:rsidRPr="009260AF">
        <w:rPr>
          <w:lang w:val="en-GB"/>
        </w:rPr>
        <w:t xml:space="preserve">-SP heuristic proceeds in two major sequential stages: initialization and local search. In the initialization stage, an initial feasible route is created for each subproblem. This route is then subjected to various modifications in the local search stage by different operators whose probability of being chosen for the task is updated over time. The local search stage terminates when either the maximum number of iterations Ω is reached or all of the operators have been executed with no further improvements in the objective function. </w:t>
      </w:r>
    </w:p>
    <w:p w14:paraId="562CFAA1" w14:textId="77777777" w:rsidR="001645B0" w:rsidRPr="009260AF" w:rsidRDefault="001645B0" w:rsidP="001645B0">
      <w:pPr>
        <w:jc w:val="both"/>
        <w:rPr>
          <w:lang w:val="en-GB"/>
        </w:rPr>
      </w:pPr>
    </w:p>
    <w:p w14:paraId="1697C968" w14:textId="77777777" w:rsidR="001645B0" w:rsidRPr="009260AF" w:rsidRDefault="001645B0" w:rsidP="001645B0">
      <w:pPr>
        <w:jc w:val="both"/>
        <w:rPr>
          <w:lang w:val="en-GB"/>
        </w:rPr>
      </w:pPr>
      <w:r w:rsidRPr="009260AF">
        <w:rPr>
          <w:lang w:val="en-GB"/>
        </w:rPr>
        <w:t>A</w:t>
      </w:r>
      <w:r>
        <w:rPr>
          <w:lang w:val="en-GB"/>
        </w:rPr>
        <w:t xml:space="preserve"> simplified flow diagram of the </w:t>
      </w:r>
      <w:r w:rsidRPr="009260AF">
        <w:rPr>
          <w:lang w:val="en-GB"/>
        </w:rPr>
        <w:t>heuristic algorithm is shown in Figure 2. Below we explain in detail the two stages, the operators used in the local search stage and the updating of each operator’s probability of being chosen.</w:t>
      </w:r>
    </w:p>
    <w:p w14:paraId="6ECFDD17" w14:textId="77777777" w:rsidR="001645B0" w:rsidRPr="009260AF" w:rsidRDefault="001645B0" w:rsidP="001645B0">
      <w:pPr>
        <w:jc w:val="both"/>
        <w:rPr>
          <w:lang w:val="en-GB"/>
        </w:rPr>
      </w:pPr>
    </w:p>
    <w:p w14:paraId="37771BF6" w14:textId="77777777" w:rsidR="001645B0" w:rsidRPr="00B13C13" w:rsidRDefault="001645B0" w:rsidP="001645B0">
      <w:pPr>
        <w:ind w:left="567"/>
        <w:jc w:val="center"/>
        <w:rPr>
          <w:b/>
          <w:bCs/>
          <w:lang w:val="en-US"/>
        </w:rPr>
      </w:pPr>
      <w:r>
        <w:rPr>
          <w:b/>
          <w:noProof/>
        </w:rPr>
        <w:lastRenderedPageBreak/>
        <mc:AlternateContent>
          <mc:Choice Requires="wps">
            <w:drawing>
              <wp:anchor distT="0" distB="0" distL="114300" distR="114300" simplePos="0" relativeHeight="251661312" behindDoc="1" locked="0" layoutInCell="1" allowOverlap="1" wp14:anchorId="409EBDC3" wp14:editId="24E2A8A6">
                <wp:simplePos x="0" y="0"/>
                <wp:positionH relativeFrom="column">
                  <wp:posOffset>342900</wp:posOffset>
                </wp:positionH>
                <wp:positionV relativeFrom="paragraph">
                  <wp:posOffset>115570</wp:posOffset>
                </wp:positionV>
                <wp:extent cx="5210175" cy="2588895"/>
                <wp:effectExtent l="0" t="0" r="22225" b="27305"/>
                <wp:wrapTight wrapText="bothSides">
                  <wp:wrapPolygon edited="0">
                    <wp:start x="0" y="0"/>
                    <wp:lineTo x="0" y="21616"/>
                    <wp:lineTo x="21587" y="21616"/>
                    <wp:lineTo x="21587" y="0"/>
                    <wp:lineTo x="0" y="0"/>
                  </wp:wrapPolygon>
                </wp:wrapTight>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2588895"/>
                        </a:xfrm>
                        <a:prstGeom prst="rect">
                          <a:avLst/>
                        </a:prstGeom>
                        <a:solidFill>
                          <a:srgbClr val="FFFFFF"/>
                        </a:solidFill>
                        <a:ln w="9525">
                          <a:solidFill>
                            <a:srgbClr val="000000"/>
                          </a:solidFill>
                          <a:miter lim="800000"/>
                          <a:headEnd/>
                          <a:tailEnd/>
                        </a:ln>
                      </wps:spPr>
                      <wps:txbx>
                        <w:txbxContent>
                          <w:p w14:paraId="07EA9443" w14:textId="77777777" w:rsidR="000C4144" w:rsidRPr="001645B0" w:rsidRDefault="000C4144" w:rsidP="001645B0">
                            <w:pPr>
                              <w:jc w:val="both"/>
                              <w:rPr>
                                <w:i/>
                                <w:lang w:val="en-US"/>
                              </w:rPr>
                            </w:pPr>
                            <w:r w:rsidRPr="001645B0">
                              <w:rPr>
                                <w:i/>
                                <w:lang w:val="en-US"/>
                              </w:rPr>
                              <w:t>#Construction of the initial feasible solution</w:t>
                            </w:r>
                          </w:p>
                          <w:p w14:paraId="4D468B2E" w14:textId="77777777" w:rsidR="000C4144" w:rsidRPr="001645B0" w:rsidRDefault="000C4144" w:rsidP="001645B0">
                            <w:pPr>
                              <w:jc w:val="both"/>
                              <w:rPr>
                                <w:lang w:val="en-US"/>
                              </w:rPr>
                            </w:pPr>
                            <w:r w:rsidRPr="001645B0">
                              <w:rPr>
                                <w:lang w:val="en-US"/>
                              </w:rPr>
                              <w:t>BestSolution = Initialization()</w:t>
                            </w:r>
                          </w:p>
                          <w:p w14:paraId="2656506F" w14:textId="77777777" w:rsidR="000C4144" w:rsidRPr="001645B0" w:rsidRDefault="000C4144" w:rsidP="001645B0">
                            <w:pPr>
                              <w:jc w:val="both"/>
                              <w:rPr>
                                <w:i/>
                                <w:lang w:val="en-US"/>
                              </w:rPr>
                            </w:pPr>
                            <w:r w:rsidRPr="001645B0">
                              <w:rPr>
                                <w:lang w:val="en-US"/>
                              </w:rPr>
                              <w:t>Best OF = OF(BestSolution) #</w:t>
                            </w:r>
                            <w:r w:rsidRPr="001645B0">
                              <w:rPr>
                                <w:i/>
                                <w:lang w:val="en-US"/>
                              </w:rPr>
                              <w:t>Best objective function</w:t>
                            </w:r>
                          </w:p>
                          <w:p w14:paraId="58587B4E" w14:textId="77777777" w:rsidR="000C4144" w:rsidRPr="001645B0" w:rsidRDefault="000C4144" w:rsidP="001645B0">
                            <w:pPr>
                              <w:jc w:val="both"/>
                              <w:rPr>
                                <w:lang w:val="en-US"/>
                              </w:rPr>
                            </w:pPr>
                            <w:r w:rsidRPr="001645B0">
                              <w:rPr>
                                <w:lang w:val="en-US"/>
                              </w:rPr>
                              <w:t>[All operators initialized with equal probability]</w:t>
                            </w:r>
                          </w:p>
                          <w:p w14:paraId="557F3607" w14:textId="77777777" w:rsidR="000C4144" w:rsidRPr="001645B0" w:rsidRDefault="000C4144" w:rsidP="001645B0">
                            <w:pPr>
                              <w:jc w:val="both"/>
                              <w:rPr>
                                <w:lang w:val="en-US"/>
                              </w:rPr>
                            </w:pPr>
                            <w:r w:rsidRPr="001645B0">
                              <w:rPr>
                                <w:lang w:val="en-US"/>
                              </w:rPr>
                              <w:t>#Local search stage</w:t>
                            </w:r>
                          </w:p>
                          <w:p w14:paraId="0C488A74" w14:textId="77777777" w:rsidR="000C4144" w:rsidRPr="001645B0" w:rsidRDefault="000C4144" w:rsidP="001645B0">
                            <w:pPr>
                              <w:rPr>
                                <w:b/>
                                <w:lang w:val="en-US"/>
                              </w:rPr>
                            </w:pPr>
                            <w:r w:rsidRPr="001645B0">
                              <w:rPr>
                                <w:b/>
                                <w:lang w:val="en-US"/>
                              </w:rPr>
                              <w:t xml:space="preserve">while </w:t>
                            </w:r>
                            <w:r w:rsidRPr="001645B0">
                              <w:rPr>
                                <w:lang w:val="en-US"/>
                              </w:rPr>
                              <w:t xml:space="preserve">(stopping criterion not satisfied) </w:t>
                            </w:r>
                            <w:r w:rsidRPr="001645B0">
                              <w:rPr>
                                <w:b/>
                                <w:lang w:val="en-US"/>
                              </w:rPr>
                              <w:t>do</w:t>
                            </w:r>
                          </w:p>
                          <w:p w14:paraId="55F44ACC" w14:textId="77777777" w:rsidR="000C4144" w:rsidRPr="001645B0" w:rsidRDefault="000C4144" w:rsidP="001645B0">
                            <w:pPr>
                              <w:ind w:left="180"/>
                              <w:jc w:val="both"/>
                              <w:rPr>
                                <w:lang w:val="en-US"/>
                              </w:rPr>
                            </w:pPr>
                            <w:r w:rsidRPr="001645B0">
                              <w:rPr>
                                <w:lang w:val="en-US"/>
                              </w:rPr>
                              <w:t>[Operator chosen according to probabilities]</w:t>
                            </w:r>
                          </w:p>
                          <w:p w14:paraId="17E658F7" w14:textId="77777777" w:rsidR="000C4144" w:rsidRPr="001645B0" w:rsidRDefault="000C4144" w:rsidP="001645B0">
                            <w:pPr>
                              <w:ind w:left="180"/>
                              <w:jc w:val="both"/>
                              <w:rPr>
                                <w:lang w:val="en-US"/>
                              </w:rPr>
                            </w:pPr>
                            <w:r w:rsidRPr="001645B0">
                              <w:rPr>
                                <w:lang w:val="en-US"/>
                              </w:rPr>
                              <w:t>CurrentSolution = Operator(BestSolution)</w:t>
                            </w:r>
                          </w:p>
                          <w:p w14:paraId="7AEFC1EF" w14:textId="77777777" w:rsidR="000C4144" w:rsidRPr="001645B0" w:rsidRDefault="000C4144" w:rsidP="001645B0">
                            <w:pPr>
                              <w:ind w:left="180"/>
                              <w:jc w:val="both"/>
                              <w:rPr>
                                <w:lang w:val="en-US"/>
                              </w:rPr>
                            </w:pPr>
                            <w:r w:rsidRPr="001645B0">
                              <w:rPr>
                                <w:lang w:val="en-US"/>
                              </w:rPr>
                              <w:t>[Probabilities of all heuristics updated]</w:t>
                            </w:r>
                          </w:p>
                          <w:p w14:paraId="5AEFF598" w14:textId="77777777" w:rsidR="000C4144" w:rsidRPr="001645B0" w:rsidRDefault="000C4144" w:rsidP="001645B0">
                            <w:pPr>
                              <w:ind w:firstLine="284"/>
                              <w:rPr>
                                <w:b/>
                                <w:lang w:val="en-US"/>
                              </w:rPr>
                            </w:pPr>
                            <w:r w:rsidRPr="001645B0">
                              <w:rPr>
                                <w:b/>
                                <w:lang w:val="en-US"/>
                              </w:rPr>
                              <w:t xml:space="preserve">if </w:t>
                            </w:r>
                            <w:r w:rsidRPr="001645B0">
                              <w:rPr>
                                <w:lang w:val="en-US"/>
                              </w:rPr>
                              <w:t xml:space="preserve">(OF(BestSolution) &gt; BestOF) </w:t>
                            </w:r>
                            <w:r w:rsidRPr="001645B0">
                              <w:rPr>
                                <w:b/>
                                <w:lang w:val="en-US"/>
                              </w:rPr>
                              <w:t>then</w:t>
                            </w:r>
                          </w:p>
                          <w:p w14:paraId="42ADA727" w14:textId="77777777" w:rsidR="000C4144" w:rsidRPr="001645B0" w:rsidRDefault="000C4144" w:rsidP="001645B0">
                            <w:pPr>
                              <w:ind w:firstLine="567"/>
                              <w:rPr>
                                <w:lang w:val="en-US"/>
                              </w:rPr>
                            </w:pPr>
                            <w:r w:rsidRPr="001645B0">
                              <w:rPr>
                                <w:lang w:val="en-US"/>
                              </w:rPr>
                              <w:t>BestSolution = CurrentSolution</w:t>
                            </w:r>
                          </w:p>
                          <w:p w14:paraId="1AF26254" w14:textId="77777777" w:rsidR="000C4144" w:rsidRPr="001645B0" w:rsidRDefault="000C4144" w:rsidP="001645B0">
                            <w:pPr>
                              <w:ind w:firstLine="567"/>
                              <w:rPr>
                                <w:lang w:val="en-US"/>
                              </w:rPr>
                            </w:pPr>
                            <w:r w:rsidRPr="001645B0">
                              <w:rPr>
                                <w:lang w:val="en-US"/>
                              </w:rPr>
                              <w:t>BestOF = OF(CurrentSolution)</w:t>
                            </w:r>
                          </w:p>
                          <w:p w14:paraId="5FB2FE37" w14:textId="77777777" w:rsidR="000C4144" w:rsidRPr="001645B0" w:rsidRDefault="000C4144" w:rsidP="001645B0">
                            <w:pPr>
                              <w:ind w:firstLine="284"/>
                              <w:rPr>
                                <w:b/>
                                <w:lang w:val="en-US"/>
                              </w:rPr>
                            </w:pPr>
                            <w:r w:rsidRPr="001645B0">
                              <w:rPr>
                                <w:b/>
                                <w:lang w:val="en-US"/>
                              </w:rPr>
                              <w:t>end</w:t>
                            </w:r>
                          </w:p>
                          <w:p w14:paraId="70CF6BAE" w14:textId="77777777" w:rsidR="000C4144" w:rsidRPr="001645B0" w:rsidRDefault="000C4144" w:rsidP="001645B0">
                            <w:pPr>
                              <w:rPr>
                                <w:b/>
                                <w:lang w:val="en-US"/>
                              </w:rPr>
                            </w:pPr>
                            <w:r w:rsidRPr="001645B0">
                              <w:rPr>
                                <w:b/>
                                <w:lang w:val="en-US"/>
                              </w:rPr>
                              <w:t>end</w:t>
                            </w:r>
                          </w:p>
                          <w:p w14:paraId="6062DB09" w14:textId="77777777" w:rsidR="000C4144" w:rsidRPr="001645B0" w:rsidRDefault="000C4144" w:rsidP="001645B0">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9EBDC3" id="_x0000_t202" coordsize="21600,21600" o:spt="202" path="m0,0l0,21600,21600,21600,21600,0xe">
                <v:stroke joinstyle="miter"/>
                <v:path gradientshapeok="t" o:connecttype="rect"/>
              </v:shapetype>
              <v:shape id="Cuadro de texto 11" o:spid="_x0000_s1026" type="#_x0000_t202" style="position:absolute;left:0;text-align:left;margin-left:27pt;margin-top:9.1pt;width:410.25pt;height:203.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fhADACAABaBAAADgAAAGRycy9lMm9Eb2MueG1srFTbjtMwEH1H4h8sv9OkVcO2UdPV0qUIablI&#10;Cx/g2k5j4XjM2G1Svp6J0y3l9oLIg+XxjI/PnJnJ6rZvLTtqDAZcxaeTnDPtJCjj9hX//Gn7YsFZ&#10;iMIpYcHpip904Lfr589WnS/1DBqwSiMjEBfKzle8idGXWRZko1sRJuC1I2cN2IpIJu4zhaIj9NZm&#10;szx/mXWAyiNIHQKd3o9Ovk74da1l/FDXQUdmK07cYloxrbthzdYrUe5R+MbIMw3xDyxaYRw9eoG6&#10;F1GwA5rfoFojEQLUcSKhzaCujdQpB8pmmv+SzWMjvE65kDjBX2QK/w9Wvj9+RGYU1W7KmRMt1Whz&#10;EAqBKc2i7iMw8pBMnQ8lRT96io/9K+jpSko5+AeQXwJzsGmE2+s7ROgaLRTRTDezq6sjThhAdt07&#10;UPScOERIQH2N7aAhqcIIncp1upSIiDBJh8Vsmk9vCs4k+WbFYrFYFgO7TJRP1z2G+EZDy4ZNxZF6&#10;IMGL40OIY+hTyPBaAGvU1libDNzvNhbZUVC/bNN3Rv8pzDrWVXxZzIpRgb9C5On7E0RrIjW+NW3F&#10;F5cgUQ66vXYqtWUUxo57ys46SnIQctBuVDH2u/5cmB2oE0mKMDY4DSRtGsBvnHXU3BUPXw8CNWf2&#10;raOyLKfz+TANyZgXNzMy8Nqzu/YIJwmq4pGzcbuJ4wQdPJp9Qy+NjeDgjkpZmyTyQHVkdeZNDZzK&#10;dB62YUKu7RT145ew/g4AAP//AwBQSwMEFAAGAAgAAAAhAAgfo1DgAAAACQEAAA8AAABkcnMvZG93&#10;bnJldi54bWxMj8FOwzAQRO9I/IO1SFwQdQhJm4Y4FUICwQ0Kgqsbb5OIeB1sNw1/z3KC4+ysZt5U&#10;m9kOYkIfekcKrhYJCKTGmZ5aBW+v95cFiBA1GT04QgXfGGBTn55UujTuSC84bWMrOIRCqRV0MY6l&#10;lKHp0OqwcCMSe3vnrY4sfSuN10cOt4NMk2Qpre6JGzo94l2Hzef2YBUU2eP0EZ6un9+b5X5Yx4vV&#10;9PDllTo/m29vQESc498z/OIzOtTMtHMHMkEMCvKMp0S+FykI9otVloPYKcjSfA2yruT/BfUPAAAA&#10;//8DAFBLAQItABQABgAIAAAAIQDkmcPA+wAAAOEBAAATAAAAAAAAAAAAAAAAAAAAAABbQ29udGVu&#10;dF9UeXBlc10ueG1sUEsBAi0AFAAGAAgAAAAhACOyauHXAAAAlAEAAAsAAAAAAAAAAAAAAAAALAEA&#10;AF9yZWxzLy5yZWxzUEsBAi0AFAAGAAgAAAAhAGcX4QAwAgAAWgQAAA4AAAAAAAAAAAAAAAAALAIA&#10;AGRycy9lMm9Eb2MueG1sUEsBAi0AFAAGAAgAAAAhAAgfo1DgAAAACQEAAA8AAAAAAAAAAAAAAAAA&#10;iAQAAGRycy9kb3ducmV2LnhtbFBLBQYAAAAABAAEAPMAAACVBQAAAAA=&#10;">
                <v:textbox>
                  <w:txbxContent>
                    <w:p w14:paraId="07EA9443" w14:textId="77777777" w:rsidR="000C4144" w:rsidRPr="001645B0" w:rsidRDefault="000C4144" w:rsidP="001645B0">
                      <w:pPr>
                        <w:jc w:val="both"/>
                        <w:rPr>
                          <w:i/>
                          <w:lang w:val="en-US"/>
                        </w:rPr>
                      </w:pPr>
                      <w:r w:rsidRPr="001645B0">
                        <w:rPr>
                          <w:i/>
                          <w:lang w:val="en-US"/>
                        </w:rPr>
                        <w:t>#Construction of the initial feasible solution</w:t>
                      </w:r>
                    </w:p>
                    <w:p w14:paraId="4D468B2E" w14:textId="77777777" w:rsidR="000C4144" w:rsidRPr="001645B0" w:rsidRDefault="000C4144" w:rsidP="001645B0">
                      <w:pPr>
                        <w:jc w:val="both"/>
                        <w:rPr>
                          <w:lang w:val="en-US"/>
                        </w:rPr>
                      </w:pPr>
                      <w:r w:rsidRPr="001645B0">
                        <w:rPr>
                          <w:lang w:val="en-US"/>
                        </w:rPr>
                        <w:t>BestSolution = Initialization()</w:t>
                      </w:r>
                    </w:p>
                    <w:p w14:paraId="2656506F" w14:textId="77777777" w:rsidR="000C4144" w:rsidRPr="001645B0" w:rsidRDefault="000C4144" w:rsidP="001645B0">
                      <w:pPr>
                        <w:jc w:val="both"/>
                        <w:rPr>
                          <w:i/>
                          <w:lang w:val="en-US"/>
                        </w:rPr>
                      </w:pPr>
                      <w:r w:rsidRPr="001645B0">
                        <w:rPr>
                          <w:lang w:val="en-US"/>
                        </w:rPr>
                        <w:t>Best OF = OF(BestSolution) #</w:t>
                      </w:r>
                      <w:r w:rsidRPr="001645B0">
                        <w:rPr>
                          <w:i/>
                          <w:lang w:val="en-US"/>
                        </w:rPr>
                        <w:t>Best objective function</w:t>
                      </w:r>
                    </w:p>
                    <w:p w14:paraId="58587B4E" w14:textId="77777777" w:rsidR="000C4144" w:rsidRPr="001645B0" w:rsidRDefault="000C4144" w:rsidP="001645B0">
                      <w:pPr>
                        <w:jc w:val="both"/>
                        <w:rPr>
                          <w:lang w:val="en-US"/>
                        </w:rPr>
                      </w:pPr>
                      <w:r w:rsidRPr="001645B0">
                        <w:rPr>
                          <w:lang w:val="en-US"/>
                        </w:rPr>
                        <w:t>[All operators initialized with equal probability]</w:t>
                      </w:r>
                    </w:p>
                    <w:p w14:paraId="557F3607" w14:textId="77777777" w:rsidR="000C4144" w:rsidRPr="001645B0" w:rsidRDefault="000C4144" w:rsidP="001645B0">
                      <w:pPr>
                        <w:jc w:val="both"/>
                        <w:rPr>
                          <w:lang w:val="en-US"/>
                        </w:rPr>
                      </w:pPr>
                      <w:r w:rsidRPr="001645B0">
                        <w:rPr>
                          <w:lang w:val="en-US"/>
                        </w:rPr>
                        <w:t>#Local search stage</w:t>
                      </w:r>
                    </w:p>
                    <w:p w14:paraId="0C488A74" w14:textId="77777777" w:rsidR="000C4144" w:rsidRPr="001645B0" w:rsidRDefault="000C4144" w:rsidP="001645B0">
                      <w:pPr>
                        <w:rPr>
                          <w:b/>
                          <w:lang w:val="en-US"/>
                        </w:rPr>
                      </w:pPr>
                      <w:r w:rsidRPr="001645B0">
                        <w:rPr>
                          <w:b/>
                          <w:lang w:val="en-US"/>
                        </w:rPr>
                        <w:t xml:space="preserve">while </w:t>
                      </w:r>
                      <w:r w:rsidRPr="001645B0">
                        <w:rPr>
                          <w:lang w:val="en-US"/>
                        </w:rPr>
                        <w:t xml:space="preserve">(stopping criterion not satisfied) </w:t>
                      </w:r>
                      <w:r w:rsidRPr="001645B0">
                        <w:rPr>
                          <w:b/>
                          <w:lang w:val="en-US"/>
                        </w:rPr>
                        <w:t>do</w:t>
                      </w:r>
                    </w:p>
                    <w:p w14:paraId="55F44ACC" w14:textId="77777777" w:rsidR="000C4144" w:rsidRPr="001645B0" w:rsidRDefault="000C4144" w:rsidP="001645B0">
                      <w:pPr>
                        <w:ind w:left="180"/>
                        <w:jc w:val="both"/>
                        <w:rPr>
                          <w:lang w:val="en-US"/>
                        </w:rPr>
                      </w:pPr>
                      <w:r w:rsidRPr="001645B0">
                        <w:rPr>
                          <w:lang w:val="en-US"/>
                        </w:rPr>
                        <w:t>[Operator chosen according to probabilities]</w:t>
                      </w:r>
                    </w:p>
                    <w:p w14:paraId="17E658F7" w14:textId="77777777" w:rsidR="000C4144" w:rsidRPr="001645B0" w:rsidRDefault="000C4144" w:rsidP="001645B0">
                      <w:pPr>
                        <w:ind w:left="180"/>
                        <w:jc w:val="both"/>
                        <w:rPr>
                          <w:lang w:val="en-US"/>
                        </w:rPr>
                      </w:pPr>
                      <w:r w:rsidRPr="001645B0">
                        <w:rPr>
                          <w:lang w:val="en-US"/>
                        </w:rPr>
                        <w:t>CurrentSolution = Operator(BestSolution)</w:t>
                      </w:r>
                    </w:p>
                    <w:p w14:paraId="7AEFC1EF" w14:textId="77777777" w:rsidR="000C4144" w:rsidRPr="001645B0" w:rsidRDefault="000C4144" w:rsidP="001645B0">
                      <w:pPr>
                        <w:ind w:left="180"/>
                        <w:jc w:val="both"/>
                        <w:rPr>
                          <w:lang w:val="en-US"/>
                        </w:rPr>
                      </w:pPr>
                      <w:r w:rsidRPr="001645B0">
                        <w:rPr>
                          <w:lang w:val="en-US"/>
                        </w:rPr>
                        <w:t>[Probabilities of all heuristics updated]</w:t>
                      </w:r>
                    </w:p>
                    <w:p w14:paraId="5AEFF598" w14:textId="77777777" w:rsidR="000C4144" w:rsidRPr="001645B0" w:rsidRDefault="000C4144" w:rsidP="001645B0">
                      <w:pPr>
                        <w:ind w:firstLine="284"/>
                        <w:rPr>
                          <w:b/>
                          <w:lang w:val="en-US"/>
                        </w:rPr>
                      </w:pPr>
                      <w:r w:rsidRPr="001645B0">
                        <w:rPr>
                          <w:b/>
                          <w:lang w:val="en-US"/>
                        </w:rPr>
                        <w:t xml:space="preserve">if </w:t>
                      </w:r>
                      <w:r w:rsidRPr="001645B0">
                        <w:rPr>
                          <w:lang w:val="en-US"/>
                        </w:rPr>
                        <w:t xml:space="preserve">(OF(BestSolution) &gt; BestOF) </w:t>
                      </w:r>
                      <w:r w:rsidRPr="001645B0">
                        <w:rPr>
                          <w:b/>
                          <w:lang w:val="en-US"/>
                        </w:rPr>
                        <w:t>then</w:t>
                      </w:r>
                    </w:p>
                    <w:p w14:paraId="42ADA727" w14:textId="77777777" w:rsidR="000C4144" w:rsidRPr="001645B0" w:rsidRDefault="000C4144" w:rsidP="001645B0">
                      <w:pPr>
                        <w:ind w:firstLine="567"/>
                        <w:rPr>
                          <w:lang w:val="en-US"/>
                        </w:rPr>
                      </w:pPr>
                      <w:r w:rsidRPr="001645B0">
                        <w:rPr>
                          <w:lang w:val="en-US"/>
                        </w:rPr>
                        <w:t>BestSolution = CurrentSolution</w:t>
                      </w:r>
                    </w:p>
                    <w:p w14:paraId="1AF26254" w14:textId="77777777" w:rsidR="000C4144" w:rsidRPr="001645B0" w:rsidRDefault="000C4144" w:rsidP="001645B0">
                      <w:pPr>
                        <w:ind w:firstLine="567"/>
                        <w:rPr>
                          <w:lang w:val="en-US"/>
                        </w:rPr>
                      </w:pPr>
                      <w:r w:rsidRPr="001645B0">
                        <w:rPr>
                          <w:lang w:val="en-US"/>
                        </w:rPr>
                        <w:t>BestOF = OF(CurrentSolution)</w:t>
                      </w:r>
                    </w:p>
                    <w:p w14:paraId="5FB2FE37" w14:textId="77777777" w:rsidR="000C4144" w:rsidRPr="001645B0" w:rsidRDefault="000C4144" w:rsidP="001645B0">
                      <w:pPr>
                        <w:ind w:firstLine="284"/>
                        <w:rPr>
                          <w:b/>
                          <w:lang w:val="en-US"/>
                        </w:rPr>
                      </w:pPr>
                      <w:r w:rsidRPr="001645B0">
                        <w:rPr>
                          <w:b/>
                          <w:lang w:val="en-US"/>
                        </w:rPr>
                        <w:t>end</w:t>
                      </w:r>
                    </w:p>
                    <w:p w14:paraId="70CF6BAE" w14:textId="77777777" w:rsidR="000C4144" w:rsidRPr="001645B0" w:rsidRDefault="000C4144" w:rsidP="001645B0">
                      <w:pPr>
                        <w:rPr>
                          <w:b/>
                          <w:lang w:val="en-US"/>
                        </w:rPr>
                      </w:pPr>
                      <w:r w:rsidRPr="001645B0">
                        <w:rPr>
                          <w:b/>
                          <w:lang w:val="en-US"/>
                        </w:rPr>
                        <w:t>end</w:t>
                      </w:r>
                    </w:p>
                    <w:p w14:paraId="6062DB09" w14:textId="77777777" w:rsidR="000C4144" w:rsidRPr="001645B0" w:rsidRDefault="000C4144" w:rsidP="001645B0">
                      <w:pPr>
                        <w:rPr>
                          <w:sz w:val="20"/>
                          <w:szCs w:val="20"/>
                        </w:rPr>
                      </w:pPr>
                    </w:p>
                  </w:txbxContent>
                </v:textbox>
                <w10:wrap type="tight"/>
              </v:shape>
            </w:pict>
          </mc:Fallback>
        </mc:AlternateContent>
      </w:r>
    </w:p>
    <w:p w14:paraId="6F787D4A" w14:textId="77777777" w:rsidR="001645B0" w:rsidRPr="00B13C13" w:rsidRDefault="001645B0" w:rsidP="001645B0">
      <w:pPr>
        <w:ind w:left="567"/>
        <w:jc w:val="center"/>
        <w:rPr>
          <w:b/>
          <w:lang w:val="en-US"/>
        </w:rPr>
      </w:pPr>
    </w:p>
    <w:p w14:paraId="7C6B6050" w14:textId="77777777" w:rsidR="001645B0" w:rsidRPr="009260AF" w:rsidRDefault="001645B0" w:rsidP="001645B0">
      <w:pPr>
        <w:spacing w:line="480" w:lineRule="auto"/>
        <w:ind w:left="567"/>
        <w:jc w:val="center"/>
        <w:rPr>
          <w:b/>
          <w:lang w:val="en-GB"/>
        </w:rPr>
      </w:pPr>
    </w:p>
    <w:p w14:paraId="3E5AD493" w14:textId="77777777" w:rsidR="001645B0" w:rsidRPr="009260AF" w:rsidRDefault="001645B0" w:rsidP="001645B0">
      <w:pPr>
        <w:spacing w:line="480" w:lineRule="auto"/>
        <w:ind w:left="567"/>
        <w:jc w:val="center"/>
        <w:rPr>
          <w:b/>
          <w:lang w:val="en-GB"/>
        </w:rPr>
      </w:pPr>
      <w:r w:rsidRPr="009260AF">
        <w:rPr>
          <w:lang w:val="en-GB"/>
        </w:rPr>
        <w:t xml:space="preserve"> </w:t>
      </w:r>
    </w:p>
    <w:p w14:paraId="3D99DA74" w14:textId="77777777" w:rsidR="001645B0" w:rsidRPr="009260AF" w:rsidRDefault="001645B0" w:rsidP="001645B0">
      <w:pPr>
        <w:ind w:left="567"/>
        <w:jc w:val="center"/>
        <w:rPr>
          <w:b/>
          <w:bCs/>
          <w:lang w:val="en-GB"/>
        </w:rPr>
      </w:pPr>
    </w:p>
    <w:p w14:paraId="525E5FD1" w14:textId="77777777" w:rsidR="001645B0" w:rsidRPr="009260AF" w:rsidRDefault="001645B0" w:rsidP="001645B0">
      <w:pPr>
        <w:jc w:val="both"/>
        <w:rPr>
          <w:lang w:val="en-GB"/>
        </w:rPr>
      </w:pPr>
    </w:p>
    <w:p w14:paraId="098EC04D" w14:textId="77777777" w:rsidR="001645B0" w:rsidRPr="009260AF" w:rsidRDefault="001645B0" w:rsidP="001645B0">
      <w:pPr>
        <w:jc w:val="both"/>
        <w:rPr>
          <w:highlight w:val="cyan"/>
          <w:lang w:val="en-GB"/>
        </w:rPr>
      </w:pPr>
    </w:p>
    <w:p w14:paraId="4474089D" w14:textId="77777777" w:rsidR="001645B0" w:rsidRPr="009260AF" w:rsidRDefault="001645B0" w:rsidP="001645B0">
      <w:pPr>
        <w:jc w:val="both"/>
        <w:rPr>
          <w:highlight w:val="cyan"/>
          <w:lang w:val="en-GB"/>
        </w:rPr>
      </w:pPr>
    </w:p>
    <w:p w14:paraId="327B432E" w14:textId="77777777" w:rsidR="001645B0" w:rsidRPr="009260AF" w:rsidRDefault="001645B0" w:rsidP="001645B0">
      <w:pPr>
        <w:jc w:val="both"/>
        <w:rPr>
          <w:highlight w:val="cyan"/>
          <w:lang w:val="en-GB"/>
        </w:rPr>
      </w:pPr>
    </w:p>
    <w:p w14:paraId="3DCD14E0" w14:textId="77777777" w:rsidR="001645B0" w:rsidRPr="009260AF" w:rsidRDefault="001645B0" w:rsidP="001645B0">
      <w:pPr>
        <w:jc w:val="both"/>
        <w:rPr>
          <w:highlight w:val="cyan"/>
          <w:lang w:val="en-GB"/>
        </w:rPr>
      </w:pPr>
    </w:p>
    <w:p w14:paraId="7FA6B50E" w14:textId="77777777" w:rsidR="001645B0" w:rsidRPr="009260AF" w:rsidRDefault="001645B0" w:rsidP="001645B0">
      <w:pPr>
        <w:jc w:val="both"/>
        <w:rPr>
          <w:highlight w:val="cyan"/>
          <w:lang w:val="en-GB"/>
        </w:rPr>
      </w:pPr>
    </w:p>
    <w:p w14:paraId="397CD891" w14:textId="77777777" w:rsidR="001645B0" w:rsidRPr="009260AF" w:rsidRDefault="001645B0" w:rsidP="001645B0">
      <w:pPr>
        <w:jc w:val="both"/>
        <w:rPr>
          <w:highlight w:val="cyan"/>
          <w:lang w:val="en-GB"/>
        </w:rPr>
      </w:pPr>
    </w:p>
    <w:p w14:paraId="058CFD88" w14:textId="77777777" w:rsidR="001645B0" w:rsidRPr="009260AF" w:rsidRDefault="001645B0" w:rsidP="001645B0">
      <w:pPr>
        <w:jc w:val="both"/>
        <w:rPr>
          <w:highlight w:val="cyan"/>
          <w:lang w:val="en-GB"/>
        </w:rPr>
      </w:pPr>
    </w:p>
    <w:p w14:paraId="0CE70F7E" w14:textId="77777777" w:rsidR="001645B0" w:rsidRDefault="001645B0" w:rsidP="001645B0">
      <w:pPr>
        <w:jc w:val="both"/>
        <w:rPr>
          <w:highlight w:val="cyan"/>
          <w:lang w:val="en-GB"/>
        </w:rPr>
      </w:pPr>
    </w:p>
    <w:p w14:paraId="63382687" w14:textId="2C02E662" w:rsidR="00073E5C" w:rsidRPr="005245B5" w:rsidRDefault="00073E5C" w:rsidP="005245B5">
      <w:pPr>
        <w:spacing w:line="480" w:lineRule="auto"/>
        <w:ind w:left="567"/>
        <w:jc w:val="center"/>
        <w:rPr>
          <w:lang w:val="en-GB"/>
        </w:rPr>
      </w:pPr>
      <w:r w:rsidRPr="005245B5">
        <w:rPr>
          <w:lang w:val="en-GB"/>
        </w:rPr>
        <w:t>Figure 2:</w:t>
      </w:r>
      <w:r w:rsidRPr="009260AF">
        <w:rPr>
          <w:b/>
          <w:lang w:val="en-GB"/>
        </w:rPr>
        <w:t xml:space="preserve"> </w:t>
      </w:r>
      <w:r w:rsidRPr="009260AF">
        <w:rPr>
          <w:lang w:val="en-GB"/>
        </w:rPr>
        <w:t>Simplified flow diagram of proposed heuristic algorithm.</w:t>
      </w:r>
    </w:p>
    <w:p w14:paraId="174A1A62" w14:textId="77777777" w:rsidR="001645B0" w:rsidRPr="009260AF" w:rsidRDefault="001645B0" w:rsidP="001645B0">
      <w:pPr>
        <w:jc w:val="both"/>
        <w:rPr>
          <w:lang w:val="en-GB"/>
        </w:rPr>
      </w:pPr>
    </w:p>
    <w:p w14:paraId="10E2F1A1" w14:textId="77777777" w:rsidR="001645B0" w:rsidRPr="009260AF" w:rsidRDefault="001645B0" w:rsidP="001645B0">
      <w:pPr>
        <w:jc w:val="both"/>
        <w:rPr>
          <w:b/>
          <w:lang w:val="en-GB"/>
        </w:rPr>
      </w:pPr>
      <w:r w:rsidRPr="009260AF">
        <w:rPr>
          <w:b/>
          <w:lang w:val="en-GB"/>
        </w:rPr>
        <w:t>3.2.1 Initialization</w:t>
      </w:r>
    </w:p>
    <w:p w14:paraId="6D5C60A9" w14:textId="77777777" w:rsidR="001645B0" w:rsidRPr="009260AF" w:rsidRDefault="001645B0" w:rsidP="001645B0">
      <w:pPr>
        <w:jc w:val="both"/>
        <w:rPr>
          <w:lang w:val="en-GB"/>
        </w:rPr>
      </w:pPr>
    </w:p>
    <w:p w14:paraId="0BF535EC" w14:textId="77777777" w:rsidR="001645B0" w:rsidRPr="009260AF" w:rsidRDefault="001645B0" w:rsidP="001645B0">
      <w:pPr>
        <w:jc w:val="both"/>
        <w:rPr>
          <w:lang w:val="en-GB"/>
        </w:rPr>
      </w:pPr>
      <w:r w:rsidRPr="009260AF">
        <w:rPr>
          <w:lang w:val="en-GB"/>
        </w:rPr>
        <w:t xml:space="preserve">In the initialization stage, the heuristic randomly chooses an initial route for each </w:t>
      </w:r>
      <w:r w:rsidRPr="009260AF">
        <w:rPr>
          <w:i/>
          <w:lang w:val="en-GB"/>
        </w:rPr>
        <w:t>k-</w:t>
      </w:r>
      <w:r w:rsidRPr="009260AF">
        <w:rPr>
          <w:lang w:val="en-GB"/>
        </w:rPr>
        <w:t xml:space="preserve">SP from among the feasible routes for the corresponding aircraft </w:t>
      </w:r>
      <w:r w:rsidRPr="009260AF">
        <w:rPr>
          <w:i/>
          <w:lang w:val="en-GB"/>
        </w:rPr>
        <w:t>k</w:t>
      </w:r>
      <w:r w:rsidRPr="009260AF">
        <w:rPr>
          <w:lang w:val="en-GB"/>
        </w:rPr>
        <w:t xml:space="preserve"> inserted up to that point into the RMP (i.e., the RMP columns) and recalculates the chosen route’s profit as given by the objective function for </w:t>
      </w:r>
      <w:r w:rsidRPr="009260AF">
        <w:rPr>
          <w:i/>
          <w:lang w:val="en-GB"/>
        </w:rPr>
        <w:t>k-</w:t>
      </w:r>
      <w:r w:rsidRPr="009260AF">
        <w:rPr>
          <w:lang w:val="en-GB"/>
        </w:rPr>
        <w:t>SP (Eq. 23). Thus, as the heuristic advances through the iterations, the set of candidate routes for the initial solution increases in number.</w:t>
      </w:r>
    </w:p>
    <w:p w14:paraId="1725975C" w14:textId="77777777" w:rsidR="001645B0" w:rsidRPr="009260AF" w:rsidRDefault="001645B0" w:rsidP="001645B0">
      <w:pPr>
        <w:jc w:val="both"/>
        <w:rPr>
          <w:lang w:val="en-GB"/>
        </w:rPr>
      </w:pPr>
    </w:p>
    <w:p w14:paraId="182C4FA9" w14:textId="77777777" w:rsidR="001645B0" w:rsidRPr="009260AF" w:rsidRDefault="001645B0" w:rsidP="001645B0">
      <w:pPr>
        <w:jc w:val="both"/>
        <w:rPr>
          <w:highlight w:val="yellow"/>
          <w:lang w:val="en-GB"/>
        </w:rPr>
      </w:pPr>
    </w:p>
    <w:p w14:paraId="76F8B273" w14:textId="77777777" w:rsidR="001645B0" w:rsidRPr="009260AF" w:rsidRDefault="001645B0" w:rsidP="001645B0">
      <w:pPr>
        <w:jc w:val="both"/>
        <w:rPr>
          <w:b/>
          <w:lang w:val="en-GB"/>
        </w:rPr>
      </w:pPr>
      <w:r w:rsidRPr="009260AF">
        <w:rPr>
          <w:b/>
          <w:lang w:val="en-GB"/>
        </w:rPr>
        <w:t>3.2.2 Local search</w:t>
      </w:r>
    </w:p>
    <w:p w14:paraId="3DE2DE7D" w14:textId="77777777" w:rsidR="001645B0" w:rsidRPr="009260AF" w:rsidRDefault="001645B0" w:rsidP="001645B0">
      <w:pPr>
        <w:jc w:val="both"/>
        <w:rPr>
          <w:lang w:val="en-GB"/>
        </w:rPr>
      </w:pPr>
    </w:p>
    <w:p w14:paraId="437E2CDD" w14:textId="77777777" w:rsidR="001645B0" w:rsidRPr="009260AF" w:rsidRDefault="001645B0" w:rsidP="001645B0">
      <w:pPr>
        <w:jc w:val="both"/>
        <w:rPr>
          <w:lang w:val="en-GB"/>
        </w:rPr>
      </w:pPr>
      <w:r w:rsidRPr="009260AF">
        <w:rPr>
          <w:lang w:val="en-GB"/>
        </w:rPr>
        <w:t xml:space="preserve">In the local search stage, certain routes are modified without taking account of the existence of routes created for other aircraft up to that point. Interaction with other subproblems takes place in the process of solving RMP, which supplies the dual values for the subproblem’s objective function. </w:t>
      </w:r>
    </w:p>
    <w:p w14:paraId="5A8BF0C0" w14:textId="77777777" w:rsidR="001645B0" w:rsidRPr="009260AF" w:rsidRDefault="001645B0" w:rsidP="001645B0">
      <w:pPr>
        <w:jc w:val="both"/>
        <w:rPr>
          <w:lang w:val="en-GB"/>
        </w:rPr>
      </w:pPr>
    </w:p>
    <w:p w14:paraId="459FE71E" w14:textId="77777777" w:rsidR="001645B0" w:rsidRPr="009260AF" w:rsidRDefault="001645B0" w:rsidP="001645B0">
      <w:pPr>
        <w:jc w:val="both"/>
        <w:rPr>
          <w:lang w:val="en-GB"/>
        </w:rPr>
      </w:pPr>
      <w:r w:rsidRPr="009260AF">
        <w:rPr>
          <w:lang w:val="en-GB"/>
        </w:rPr>
        <w:t>Seven different operators are utilized to modify the initial route (column) added to the RMP. To be accepted, a modification must improve the level of profit as given by the OF. Four of the operators change the positions of orders on a single route, the fifth exchanges an order with an unassigned one and the remaining two change the number of orders either by eliminating one already on the route or inserting a new one. This is explained in greater detail below in Section 3.2.2.1.</w:t>
      </w:r>
    </w:p>
    <w:p w14:paraId="22723CEC" w14:textId="77777777" w:rsidR="001645B0" w:rsidRPr="009260AF" w:rsidRDefault="001645B0" w:rsidP="001645B0">
      <w:pPr>
        <w:jc w:val="both"/>
        <w:rPr>
          <w:lang w:val="en-GB"/>
        </w:rPr>
      </w:pPr>
    </w:p>
    <w:p w14:paraId="1397E71B" w14:textId="77777777" w:rsidR="001645B0" w:rsidRPr="009260AF" w:rsidRDefault="001645B0" w:rsidP="001645B0">
      <w:pPr>
        <w:jc w:val="both"/>
        <w:rPr>
          <w:lang w:val="en-GB"/>
        </w:rPr>
      </w:pPr>
      <w:r w:rsidRPr="009260AF">
        <w:rPr>
          <w:lang w:val="en-GB"/>
        </w:rPr>
        <w:t xml:space="preserve">The choice of operators is made randomly on the basis of their weighted efficiency </w:t>
      </w:r>
      <m:oMath>
        <m:sSubSup>
          <m:sSubSupPr>
            <m:ctrlPr>
              <w:rPr>
                <w:rFonts w:ascii="Cambria Math" w:hAnsi="Cambria Math"/>
                <w:i/>
              </w:rPr>
            </m:ctrlPr>
          </m:sSubSupPr>
          <m:e>
            <m:r>
              <w:rPr>
                <w:rFonts w:ascii="Cambria Math" w:hAnsi="Cambria Math"/>
              </w:rPr>
              <m:t>E</m:t>
            </m:r>
          </m:e>
          <m:sub>
            <m:r>
              <w:rPr>
                <w:rFonts w:ascii="Cambria Math" w:hAnsi="Cambria Math"/>
                <w:lang w:val="en-US"/>
              </w:rPr>
              <m:t>h</m:t>
            </m:r>
          </m:sub>
          <m:sup>
            <m:r>
              <w:rPr>
                <w:rFonts w:ascii="Cambria Math" w:hAnsi="Cambria Math"/>
                <w:lang w:val="en-US"/>
              </w:rPr>
              <m:t>*</m:t>
            </m:r>
          </m:sup>
        </m:sSubSup>
      </m:oMath>
      <w:r w:rsidRPr="009260AF">
        <w:rPr>
          <w:lang w:val="en-GB"/>
        </w:rPr>
        <w:t xml:space="preserve">, defined as follows: </w:t>
      </w:r>
    </w:p>
    <w:p w14:paraId="4589A138" w14:textId="77777777" w:rsidR="001645B0" w:rsidRPr="009260AF" w:rsidRDefault="001645B0" w:rsidP="001645B0">
      <w:pPr>
        <w:jc w:val="both"/>
        <w:rPr>
          <w:lang w:val="en-GB"/>
        </w:rPr>
      </w:pPr>
    </w:p>
    <w:p w14:paraId="4BFAB3D7" w14:textId="77777777" w:rsidR="001645B0" w:rsidRPr="009260AF" w:rsidRDefault="001645B0" w:rsidP="001645B0">
      <w:pPr>
        <w:jc w:val="both"/>
        <w:rPr>
          <w:lang w:val="en-GB"/>
        </w:rPr>
      </w:pPr>
      <w:r w:rsidRPr="009260AF">
        <w:rPr>
          <w:noProof/>
        </w:rPr>
        <w:drawing>
          <wp:inline distT="0" distB="0" distL="0" distR="0" wp14:anchorId="266CB4BC" wp14:editId="335E4E44">
            <wp:extent cx="5603240" cy="349885"/>
            <wp:effectExtent l="0" t="0" r="1016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240" cy="349885"/>
                    </a:xfrm>
                    <a:prstGeom prst="rect">
                      <a:avLst/>
                    </a:prstGeom>
                    <a:noFill/>
                    <a:ln>
                      <a:noFill/>
                    </a:ln>
                  </pic:spPr>
                </pic:pic>
              </a:graphicData>
            </a:graphic>
          </wp:inline>
        </w:drawing>
      </w:r>
    </w:p>
    <w:p w14:paraId="6BD2186B" w14:textId="77777777" w:rsidR="001645B0" w:rsidRPr="009260AF" w:rsidRDefault="001645B0" w:rsidP="001645B0">
      <w:pPr>
        <w:jc w:val="both"/>
        <w:rPr>
          <w:lang w:val="en-GB"/>
        </w:rPr>
      </w:pPr>
      <w:r w:rsidRPr="009260AF">
        <w:rPr>
          <w:lang w:val="en-GB"/>
        </w:rPr>
        <w:lastRenderedPageBreak/>
        <w:t xml:space="preserve">where </w:t>
      </w:r>
      <m:oMath>
        <m:sSubSup>
          <m:sSubSupPr>
            <m:ctrlPr>
              <w:rPr>
                <w:rFonts w:ascii="Cambria Math" w:hAnsi="Cambria Math"/>
                <w:i/>
              </w:rPr>
            </m:ctrlPr>
          </m:sSubSupPr>
          <m:e>
            <m:r>
              <w:rPr>
                <w:rFonts w:ascii="Cambria Math" w:hAnsi="Cambria Math"/>
              </w:rPr>
              <m:t>E</m:t>
            </m:r>
          </m:e>
          <m:sub>
            <m:r>
              <w:rPr>
                <w:rFonts w:ascii="Cambria Math" w:hAnsi="Cambria Math"/>
                <w:lang w:val="en-US"/>
              </w:rPr>
              <m:t>h</m:t>
            </m:r>
          </m:sub>
          <m:sup>
            <m:r>
              <w:rPr>
                <w:rFonts w:ascii="Cambria Math" w:hAnsi="Cambria Math"/>
              </w:rPr>
              <m:t>old</m:t>
            </m:r>
          </m:sup>
        </m:sSubSup>
      </m:oMath>
      <w:r w:rsidRPr="009260AF">
        <w:rPr>
          <w:lang w:val="en-GB"/>
        </w:rPr>
        <w:t xml:space="preserve"> is the weighted efficiency of operator </w:t>
      </w:r>
      <w:r w:rsidRPr="009260AF">
        <w:rPr>
          <w:i/>
          <w:lang w:val="en-GB"/>
        </w:rPr>
        <w:t>h</w:t>
      </w:r>
      <w:r w:rsidRPr="009260AF">
        <w:rPr>
          <w:lang w:val="en-GB"/>
        </w:rPr>
        <w:t xml:space="preserve"> in the previous iteration and </w:t>
      </w:r>
      <m:oMath>
        <m:sSubSup>
          <m:sSubSupPr>
            <m:ctrlPr>
              <w:rPr>
                <w:rFonts w:ascii="Cambria Math" w:hAnsi="Cambria Math"/>
                <w:i/>
              </w:rPr>
            </m:ctrlPr>
          </m:sSubSupPr>
          <m:e>
            <m:r>
              <w:rPr>
                <w:rFonts w:ascii="Cambria Math" w:hAnsi="Cambria Math"/>
              </w:rPr>
              <m:t>E</m:t>
            </m:r>
          </m:e>
          <m:sub>
            <m:r>
              <w:rPr>
                <w:rFonts w:ascii="Cambria Math" w:hAnsi="Cambria Math"/>
                <w:lang w:val="en-US"/>
              </w:rPr>
              <m:t>h</m:t>
            </m:r>
          </m:sub>
          <m:sup>
            <m:r>
              <w:rPr>
                <w:rFonts w:ascii="Cambria Math" w:hAnsi="Cambria Math"/>
              </w:rPr>
              <m:t>new</m:t>
            </m:r>
          </m:sup>
        </m:sSubSup>
      </m:oMath>
      <w:r w:rsidRPr="009260AF">
        <w:rPr>
          <w:lang w:val="en-GB"/>
        </w:rPr>
        <w:t>is its efficiency in the current iteration, the latter given by</w:t>
      </w:r>
    </w:p>
    <w:p w14:paraId="75FFAE7D" w14:textId="77777777" w:rsidR="001645B0" w:rsidRPr="009260AF" w:rsidRDefault="001645B0" w:rsidP="001645B0">
      <w:pPr>
        <w:jc w:val="both"/>
        <w:rPr>
          <w:lang w:val="en-GB"/>
        </w:rPr>
      </w:pPr>
    </w:p>
    <w:p w14:paraId="6CD5E7B8" w14:textId="77777777" w:rsidR="001645B0" w:rsidRPr="009260AF" w:rsidRDefault="001645B0" w:rsidP="001645B0">
      <w:pPr>
        <w:jc w:val="both"/>
        <w:rPr>
          <w:lang w:val="en-GB"/>
        </w:rPr>
      </w:pPr>
    </w:p>
    <w:p w14:paraId="652776DA" w14:textId="77777777" w:rsidR="001645B0" w:rsidRPr="009260AF" w:rsidRDefault="001645B0" w:rsidP="001645B0">
      <w:pPr>
        <w:jc w:val="both"/>
        <w:rPr>
          <w:highlight w:val="yellow"/>
          <w:lang w:val="en-GB"/>
        </w:rPr>
      </w:pPr>
      <w:r w:rsidRPr="009260AF">
        <w:rPr>
          <w:noProof/>
        </w:rPr>
        <w:drawing>
          <wp:inline distT="0" distB="0" distL="0" distR="0" wp14:anchorId="43ED427F" wp14:editId="001CDA08">
            <wp:extent cx="5603240" cy="506095"/>
            <wp:effectExtent l="0" t="0" r="1016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3240" cy="506095"/>
                    </a:xfrm>
                    <a:prstGeom prst="rect">
                      <a:avLst/>
                    </a:prstGeom>
                    <a:noFill/>
                    <a:ln>
                      <a:noFill/>
                    </a:ln>
                  </pic:spPr>
                </pic:pic>
              </a:graphicData>
            </a:graphic>
          </wp:inline>
        </w:drawing>
      </w:r>
    </w:p>
    <w:p w14:paraId="36077086" w14:textId="77777777" w:rsidR="001645B0" w:rsidRPr="009260AF" w:rsidRDefault="001645B0" w:rsidP="001645B0">
      <w:pPr>
        <w:jc w:val="both"/>
        <w:rPr>
          <w:lang w:val="en-GB"/>
        </w:rPr>
      </w:pPr>
      <w:r w:rsidRPr="009260AF">
        <w:rPr>
          <w:lang w:val="en-GB"/>
        </w:rPr>
        <w:t xml:space="preserve">where </w:t>
      </w:r>
      <m:oMath>
        <m:sSub>
          <m:sSubPr>
            <m:ctrlPr>
              <w:rPr>
                <w:rFonts w:ascii="Cambria Math" w:hAnsi="Cambria Math"/>
                <w:i/>
              </w:rPr>
            </m:ctrlPr>
          </m:sSubPr>
          <m:e>
            <m:r>
              <w:rPr>
                <w:rFonts w:ascii="Cambria Math" w:hAnsi="Cambria Math"/>
              </w:rPr>
              <m:t>M</m:t>
            </m:r>
          </m:e>
          <m:sub>
            <m:r>
              <w:rPr>
                <w:rFonts w:ascii="Cambria Math" w:hAnsi="Cambria Math"/>
                <w:lang w:val="en-US"/>
              </w:rPr>
              <m:t>h</m:t>
            </m:r>
          </m:sub>
        </m:sSub>
      </m:oMath>
      <w:r w:rsidRPr="009260AF">
        <w:rPr>
          <w:lang w:val="en-GB"/>
        </w:rPr>
        <w:t xml:space="preserve"> is the percentage improvement in the objective function value achieved by using operator </w:t>
      </w:r>
      <w:r w:rsidRPr="009260AF">
        <w:rPr>
          <w:i/>
          <w:lang w:val="en-GB"/>
        </w:rPr>
        <w:t>h</w:t>
      </w:r>
      <w:r w:rsidRPr="009260AF">
        <w:rPr>
          <w:lang w:val="en-GB"/>
        </w:rPr>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h</m:t>
            </m:r>
          </m:sub>
        </m:sSub>
      </m:oMath>
      <w:r w:rsidRPr="009260AF">
        <w:rPr>
          <w:lang w:val="en-GB"/>
        </w:rPr>
        <w:t xml:space="preserve"> is that operator’s execution time and </w:t>
      </w:r>
      <m:oMath>
        <m:r>
          <w:rPr>
            <w:rFonts w:ascii="Cambria Math" w:hAnsi="Cambria Math"/>
          </w:rPr>
          <m:t>ε</m:t>
        </m:r>
      </m:oMath>
      <w:r w:rsidRPr="009260AF">
        <w:rPr>
          <w:lang w:val="en-GB"/>
        </w:rPr>
        <w:t>is a very small value included so that an operator that generates no improvement in current iteration has</w:t>
      </w:r>
      <w:r>
        <w:rPr>
          <w:lang w:val="en-GB"/>
        </w:rPr>
        <w:t xml:space="preserve"> a non-</w:t>
      </w:r>
      <w:r w:rsidRPr="009260AF">
        <w:rPr>
          <w:lang w:val="en-GB"/>
        </w:rPr>
        <w:t xml:space="preserve">zero probability of being chosen in the next one. The parameter </w:t>
      </w:r>
      <m:oMath>
        <m:r>
          <w:rPr>
            <w:rFonts w:ascii="Cambria Math" w:hAnsi="Cambria Math"/>
            <w:lang w:val="en-US"/>
          </w:rPr>
          <m:t>0≤</m:t>
        </m:r>
        <m:r>
          <w:rPr>
            <w:rFonts w:ascii="Cambria Math" w:hAnsi="Cambria Math"/>
          </w:rPr>
          <m:t>γ</m:t>
        </m:r>
        <m:r>
          <w:rPr>
            <w:rFonts w:ascii="Cambria Math" w:hAnsi="Cambria Math"/>
            <w:lang w:val="en-US"/>
          </w:rPr>
          <m:t>≤1</m:t>
        </m:r>
      </m:oMath>
      <w:r w:rsidRPr="009260AF">
        <w:rPr>
          <w:lang w:val="en-GB"/>
        </w:rPr>
        <w:t xml:space="preserve"> is defined by the modeller to give more or less weight to the operator’s current or historical efficiency. Finally, the probability of choosing an operator </w:t>
      </w:r>
      <w:r w:rsidRPr="009260AF">
        <w:rPr>
          <w:i/>
          <w:lang w:val="en-GB"/>
        </w:rPr>
        <w:t>h</w:t>
      </w:r>
      <w:r w:rsidRPr="009260AF">
        <w:rPr>
          <w:lang w:val="en-GB"/>
        </w:rPr>
        <w:t xml:space="preserve"> is defined as</w:t>
      </w:r>
    </w:p>
    <w:p w14:paraId="56748AA9" w14:textId="77777777" w:rsidR="001645B0" w:rsidRPr="009260AF" w:rsidRDefault="001645B0" w:rsidP="001645B0">
      <w:pPr>
        <w:jc w:val="both"/>
        <w:rPr>
          <w:lang w:val="en-GB"/>
        </w:rPr>
      </w:pPr>
    </w:p>
    <w:p w14:paraId="4FF86842" w14:textId="77777777" w:rsidR="001645B0" w:rsidRPr="009260AF" w:rsidRDefault="001645B0" w:rsidP="001645B0">
      <w:pPr>
        <w:jc w:val="both"/>
        <w:rPr>
          <w:lang w:val="en-GB"/>
        </w:rPr>
      </w:pPr>
      <w:r w:rsidRPr="009260AF">
        <w:rPr>
          <w:noProof/>
        </w:rPr>
        <w:drawing>
          <wp:inline distT="0" distB="0" distL="0" distR="0" wp14:anchorId="6DE51ADA" wp14:editId="09441503">
            <wp:extent cx="5603240" cy="535305"/>
            <wp:effectExtent l="0" t="0" r="1016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40" cy="535305"/>
                    </a:xfrm>
                    <a:prstGeom prst="rect">
                      <a:avLst/>
                    </a:prstGeom>
                    <a:noFill/>
                    <a:ln>
                      <a:noFill/>
                    </a:ln>
                  </pic:spPr>
                </pic:pic>
              </a:graphicData>
            </a:graphic>
          </wp:inline>
        </w:drawing>
      </w:r>
    </w:p>
    <w:p w14:paraId="07C49747" w14:textId="77777777" w:rsidR="001645B0" w:rsidRPr="009260AF" w:rsidRDefault="001645B0" w:rsidP="001645B0">
      <w:pPr>
        <w:jc w:val="both"/>
        <w:rPr>
          <w:lang w:val="en-GB"/>
        </w:rPr>
      </w:pPr>
      <w:r w:rsidRPr="009260AF">
        <w:rPr>
          <w:lang w:val="en-GB"/>
        </w:rPr>
        <w:t xml:space="preserve">This formulation increases the probability of choosing operators that have achieved high levels of weighted efficiency in improving the OF value.  </w:t>
      </w:r>
    </w:p>
    <w:p w14:paraId="1BEC3678" w14:textId="77777777" w:rsidR="001645B0" w:rsidRPr="009260AF" w:rsidRDefault="001645B0" w:rsidP="001645B0">
      <w:pPr>
        <w:jc w:val="both"/>
        <w:rPr>
          <w:lang w:val="en-GB"/>
        </w:rPr>
      </w:pPr>
    </w:p>
    <w:p w14:paraId="4FF24B7F" w14:textId="77777777" w:rsidR="001645B0" w:rsidRPr="009260AF" w:rsidRDefault="001645B0" w:rsidP="001645B0">
      <w:pPr>
        <w:jc w:val="both"/>
        <w:rPr>
          <w:b/>
          <w:lang w:val="en-GB"/>
        </w:rPr>
      </w:pPr>
      <w:r w:rsidRPr="009260AF">
        <w:rPr>
          <w:b/>
          <w:lang w:val="en-GB"/>
        </w:rPr>
        <w:t>3.2.2.1 Operators</w:t>
      </w:r>
    </w:p>
    <w:p w14:paraId="1D471FEE" w14:textId="77777777" w:rsidR="001645B0" w:rsidRPr="009260AF" w:rsidRDefault="001645B0" w:rsidP="001645B0">
      <w:pPr>
        <w:jc w:val="both"/>
        <w:rPr>
          <w:lang w:val="en-GB"/>
        </w:rPr>
      </w:pPr>
    </w:p>
    <w:p w14:paraId="4CA0AA4D" w14:textId="77777777" w:rsidR="001645B0" w:rsidRPr="009260AF" w:rsidRDefault="001645B0" w:rsidP="001645B0">
      <w:pPr>
        <w:jc w:val="both"/>
        <w:rPr>
          <w:lang w:val="en-GB"/>
        </w:rPr>
      </w:pPr>
      <w:r w:rsidRPr="009260AF">
        <w:rPr>
          <w:lang w:val="en-GB"/>
        </w:rPr>
        <w:t>The operators are described in detail below.</w:t>
      </w:r>
    </w:p>
    <w:p w14:paraId="4AB238B1" w14:textId="77777777" w:rsidR="001645B0" w:rsidRPr="009260AF" w:rsidRDefault="001645B0" w:rsidP="001645B0">
      <w:pPr>
        <w:jc w:val="both"/>
        <w:rPr>
          <w:lang w:val="en-GB"/>
        </w:rPr>
      </w:pPr>
    </w:p>
    <w:p w14:paraId="3235CDA5" w14:textId="77777777" w:rsidR="001645B0" w:rsidRPr="009260AF" w:rsidRDefault="001645B0" w:rsidP="001645B0">
      <w:pPr>
        <w:jc w:val="both"/>
        <w:rPr>
          <w:u w:val="single"/>
          <w:lang w:val="en-GB"/>
        </w:rPr>
      </w:pPr>
      <w:r w:rsidRPr="009260AF">
        <w:rPr>
          <w:u w:val="single"/>
          <w:lang w:val="en-GB"/>
        </w:rPr>
        <w:t>Intra-route operators:</w:t>
      </w:r>
    </w:p>
    <w:p w14:paraId="551F09A2" w14:textId="77777777" w:rsidR="001645B0" w:rsidRPr="009260AF" w:rsidRDefault="001645B0" w:rsidP="001645B0">
      <w:pPr>
        <w:jc w:val="both"/>
        <w:rPr>
          <w:lang w:val="en-GB"/>
        </w:rPr>
      </w:pPr>
      <w:r w:rsidRPr="009260AF">
        <w:rPr>
          <w:lang w:val="en-GB"/>
        </w:rPr>
        <w:t xml:space="preserve"> </w:t>
      </w:r>
    </w:p>
    <w:p w14:paraId="22C16BC3" w14:textId="77777777" w:rsidR="001645B0" w:rsidRPr="00353983" w:rsidRDefault="001645B0" w:rsidP="001645B0">
      <w:pPr>
        <w:shd w:val="clear" w:color="auto" w:fill="FFFFFF"/>
        <w:rPr>
          <w:rFonts w:ascii="Calibri" w:hAnsi="Calibri"/>
          <w:color w:val="000000"/>
          <w:lang w:val="en-US"/>
        </w:rPr>
      </w:pPr>
      <w:r w:rsidRPr="009260AF">
        <w:rPr>
          <w:lang w:val="en-GB"/>
        </w:rPr>
        <w:t xml:space="preserve">These four order operators are the intra-route operators used in Cherkesly et al. (2015). </w:t>
      </w:r>
      <w:r w:rsidRPr="005C3A32">
        <w:rPr>
          <w:color w:val="000000"/>
          <w:lang w:val="en-GB"/>
        </w:rPr>
        <w:t>The intra-route request exchange operator modifies the positions of two orders </w:t>
      </w:r>
      <w:r w:rsidRPr="005C3A32">
        <w:rPr>
          <w:i/>
          <w:iCs/>
          <w:color w:val="000000"/>
          <w:lang w:val="en-GB"/>
        </w:rPr>
        <w:t>i</w:t>
      </w:r>
      <w:r w:rsidRPr="005C3A32">
        <w:rPr>
          <w:color w:val="000000"/>
          <w:lang w:val="en-GB"/>
        </w:rPr>
        <w:t> and </w:t>
      </w:r>
      <w:r w:rsidRPr="005C3A32">
        <w:rPr>
          <w:i/>
          <w:iCs/>
          <w:color w:val="000000"/>
          <w:lang w:val="en-GB"/>
        </w:rPr>
        <w:t>j</w:t>
      </w:r>
      <w:r w:rsidRPr="005C3A32">
        <w:rPr>
          <w:color w:val="000000"/>
          <w:lang w:val="en-GB"/>
        </w:rPr>
        <w:t> on a given route by exchanging pickup position </w:t>
      </w:r>
      <w:r w:rsidRPr="005C3A32">
        <w:rPr>
          <w:i/>
          <w:iCs/>
          <w:color w:val="000000"/>
          <w:lang w:val="en-GB"/>
        </w:rPr>
        <w:t>i</w:t>
      </w:r>
      <w:r w:rsidRPr="005C3A32">
        <w:rPr>
          <w:i/>
          <w:iCs/>
          <w:color w:val="000000"/>
          <w:vertAlign w:val="superscript"/>
          <w:lang w:val="en-GB"/>
        </w:rPr>
        <w:t>+</w:t>
      </w:r>
      <w:r w:rsidRPr="005C3A32">
        <w:rPr>
          <w:color w:val="000000"/>
          <w:lang w:val="en-GB"/>
        </w:rPr>
        <w:t> with </w:t>
      </w:r>
      <w:r w:rsidRPr="005C3A32">
        <w:rPr>
          <w:i/>
          <w:iCs/>
          <w:color w:val="000000"/>
          <w:lang w:val="en-GB"/>
        </w:rPr>
        <w:t>j</w:t>
      </w:r>
      <w:r w:rsidRPr="005C3A32">
        <w:rPr>
          <w:i/>
          <w:iCs/>
          <w:color w:val="000000"/>
          <w:vertAlign w:val="superscript"/>
          <w:lang w:val="en-GB"/>
        </w:rPr>
        <w:t>+</w:t>
      </w:r>
      <w:r w:rsidRPr="005C3A32">
        <w:rPr>
          <w:color w:val="000000"/>
          <w:lang w:val="en-GB"/>
        </w:rPr>
        <w:t> and delivery position </w:t>
      </w:r>
      <w:r w:rsidRPr="005C3A32">
        <w:rPr>
          <w:i/>
          <w:iCs/>
          <w:color w:val="000000"/>
          <w:lang w:val="en-GB"/>
        </w:rPr>
        <w:t>i</w:t>
      </w:r>
      <w:r w:rsidRPr="005C3A32">
        <w:rPr>
          <w:i/>
          <w:iCs/>
          <w:color w:val="000000"/>
          <w:vertAlign w:val="superscript"/>
          <w:lang w:val="en-GB"/>
        </w:rPr>
        <w:t>-</w:t>
      </w:r>
      <w:r w:rsidRPr="005C3A32">
        <w:rPr>
          <w:color w:val="000000"/>
          <w:lang w:val="en-GB"/>
        </w:rPr>
        <w:t> with </w:t>
      </w:r>
      <w:r w:rsidRPr="005C3A32">
        <w:rPr>
          <w:i/>
          <w:iCs/>
          <w:color w:val="000000"/>
          <w:lang w:val="en-GB"/>
        </w:rPr>
        <w:t>j</w:t>
      </w:r>
      <w:r w:rsidRPr="005C3A32">
        <w:rPr>
          <w:i/>
          <w:iCs/>
          <w:color w:val="000000"/>
          <w:vertAlign w:val="superscript"/>
          <w:lang w:val="en-GB"/>
        </w:rPr>
        <w:t>-</w:t>
      </w:r>
      <w:r w:rsidRPr="009260AF">
        <w:rPr>
          <w:lang w:val="en-GB"/>
        </w:rPr>
        <w:t xml:space="preserve">. Intra-route request relocate attempts to relocate order </w:t>
      </w:r>
      <w:r w:rsidRPr="009260AF">
        <w:rPr>
          <w:i/>
          <w:lang w:val="en-GB"/>
        </w:rPr>
        <w:t>i</w:t>
      </w:r>
      <w:r w:rsidRPr="009260AF">
        <w:rPr>
          <w:lang w:val="en-GB"/>
        </w:rPr>
        <w:t xml:space="preserve"> to its best position on the route. The remaining two operators, intra-route multiple request exchange and intra-route multiple request relocate, exchange and reposition truncated routes, i.e., subroutes of an order. The truncated route for an order </w:t>
      </w:r>
      <w:r w:rsidRPr="009260AF">
        <w:rPr>
          <w:i/>
          <w:lang w:val="en-GB"/>
        </w:rPr>
        <w:t xml:space="preserve">i </w:t>
      </w:r>
      <w:r w:rsidRPr="009260AF">
        <w:rPr>
          <w:lang w:val="en-GB"/>
        </w:rPr>
        <w:t xml:space="preserve">is the subset of a route whose initial and final nodes are that order’s pickup and delivery nodes. It also satisfies the conditions that the aircraft departs the initial node with no other cargo than that for order </w:t>
      </w:r>
      <w:r w:rsidRPr="009260AF">
        <w:rPr>
          <w:i/>
          <w:lang w:val="en-GB"/>
        </w:rPr>
        <w:t xml:space="preserve">i </w:t>
      </w:r>
      <w:r w:rsidRPr="009260AF">
        <w:rPr>
          <w:lang w:val="en-GB"/>
        </w:rPr>
        <w:t>and departs the final node with no cargo at all.</w:t>
      </w:r>
    </w:p>
    <w:p w14:paraId="714FDE7F" w14:textId="77777777" w:rsidR="001645B0" w:rsidRPr="009260AF" w:rsidRDefault="001645B0" w:rsidP="001645B0">
      <w:pPr>
        <w:jc w:val="both"/>
        <w:rPr>
          <w:lang w:val="en-GB"/>
        </w:rPr>
      </w:pPr>
    </w:p>
    <w:p w14:paraId="201792FE" w14:textId="77777777" w:rsidR="001645B0" w:rsidRPr="009260AF" w:rsidRDefault="001645B0" w:rsidP="001645B0">
      <w:pPr>
        <w:jc w:val="both"/>
        <w:rPr>
          <w:u w:val="single"/>
          <w:lang w:val="en-GB"/>
        </w:rPr>
      </w:pPr>
      <w:r w:rsidRPr="009260AF">
        <w:rPr>
          <w:u w:val="single"/>
          <w:lang w:val="en-GB"/>
        </w:rPr>
        <w:t xml:space="preserve">Swap: </w:t>
      </w:r>
    </w:p>
    <w:p w14:paraId="436EE0A2" w14:textId="77777777" w:rsidR="001645B0" w:rsidRPr="009260AF" w:rsidRDefault="001645B0" w:rsidP="001645B0">
      <w:pPr>
        <w:jc w:val="both"/>
        <w:rPr>
          <w:lang w:val="en-GB"/>
        </w:rPr>
      </w:pPr>
    </w:p>
    <w:p w14:paraId="0FAC6FD6" w14:textId="77777777" w:rsidR="001645B0" w:rsidRPr="009260AF" w:rsidRDefault="001645B0" w:rsidP="001645B0">
      <w:pPr>
        <w:jc w:val="both"/>
        <w:rPr>
          <w:lang w:val="en-GB"/>
        </w:rPr>
      </w:pPr>
      <w:r w:rsidRPr="009260AF">
        <w:rPr>
          <w:lang w:val="en-GB"/>
        </w:rPr>
        <w:t xml:space="preserve">The swap operator, based on the swap routed and covered customers operator developed by Talerian and Salari (2015), exchanges an order belonging to route </w:t>
      </w:r>
      <w:r w:rsidRPr="009260AF">
        <w:rPr>
          <w:i/>
          <w:lang w:val="en-GB"/>
        </w:rPr>
        <w:t>k</w:t>
      </w:r>
      <w:r w:rsidRPr="009260AF">
        <w:rPr>
          <w:lang w:val="en-GB"/>
        </w:rPr>
        <w:t xml:space="preserve"> with another order belonging to the list </w:t>
      </w:r>
      <w:r w:rsidRPr="009260AF">
        <w:rPr>
          <w:i/>
          <w:lang w:val="en-GB"/>
        </w:rPr>
        <w:t>L</w:t>
      </w:r>
      <w:r w:rsidRPr="009260AF">
        <w:rPr>
          <w:i/>
          <w:vertAlign w:val="subscript"/>
          <w:lang w:val="en-GB"/>
        </w:rPr>
        <w:t>p</w:t>
      </w:r>
      <w:r w:rsidRPr="009260AF">
        <w:rPr>
          <w:lang w:val="en-GB"/>
        </w:rPr>
        <w:t xml:space="preserve"> of pending orders. These latter are orders that have not yet been incorporated into a route, and are ordered from higher to lower unit profit. For an order </w:t>
      </w:r>
      <w:r w:rsidRPr="009260AF">
        <w:rPr>
          <w:i/>
          <w:lang w:val="en-GB"/>
        </w:rPr>
        <w:t>i</w:t>
      </w:r>
      <w:r w:rsidRPr="009260AF">
        <w:rPr>
          <w:lang w:val="en-GB"/>
        </w:rPr>
        <w:t xml:space="preserve">, unit profit is given by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lang w:val="en-US"/>
          </w:rPr>
          <m:t>=</m:t>
        </m:r>
        <m:r>
          <w:rPr>
            <w:rFonts w:ascii="Cambria Math" w:hAnsi="Cambria Math"/>
          </w:rPr>
          <m:t>f</m:t>
        </m:r>
        <m:r>
          <w:rPr>
            <w:rFonts w:ascii="Cambria Math" w:hAnsi="Cambria Math"/>
            <w:lang w:val="en-US"/>
          </w:rPr>
          <m:t>-</m:t>
        </m:r>
        <m:sSub>
          <m:sSubPr>
            <m:ctrlPr>
              <w:rPr>
                <w:rFonts w:ascii="Cambria Math" w:hAnsi="Cambria Math"/>
                <w:i/>
              </w:rPr>
            </m:ctrlPr>
          </m:sSubPr>
          <m:e>
            <m:r>
              <w:rPr>
                <w:rFonts w:ascii="Cambria Math" w:hAnsi="Cambria Math"/>
              </w:rPr>
              <m:t>π</m:t>
            </m:r>
          </m:e>
          <m:sub>
            <m:r>
              <w:rPr>
                <w:rFonts w:ascii="Cambria Math" w:hAnsi="Cambria Math"/>
              </w:rPr>
              <m:t>i</m:t>
            </m:r>
          </m:sub>
        </m:sSub>
      </m:oMath>
      <w:r w:rsidRPr="009260AF">
        <w:rPr>
          <w:lang w:val="en-GB"/>
        </w:rPr>
        <w:t xml:space="preserve">, 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260AF">
        <w:rPr>
          <w:lang w:val="en-GB"/>
        </w:rPr>
        <w:t xml:space="preserve"> is the freight rate for </w:t>
      </w:r>
      <w:r w:rsidRPr="009260AF">
        <w:rPr>
          <w:i/>
          <w:lang w:val="en-GB"/>
        </w:rPr>
        <w:t>i</w:t>
      </w:r>
      <w:r w:rsidRPr="009260AF">
        <w:rPr>
          <w:lang w:val="en-GB"/>
        </w:rPr>
        <w:t xml:space="preserve"> and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Pr="009260AF">
        <w:rPr>
          <w:lang w:val="en-GB"/>
        </w:rPr>
        <w:t xml:space="preserve"> is the dual of the cost derived from Eq. (20) in the RMP problem. For a given route </w:t>
      </w:r>
      <w:r w:rsidRPr="009260AF">
        <w:rPr>
          <w:i/>
          <w:lang w:val="en-GB"/>
        </w:rPr>
        <w:t>k</w:t>
      </w:r>
      <w:r w:rsidRPr="009260AF">
        <w:rPr>
          <w:lang w:val="en-GB"/>
        </w:rPr>
        <w:t xml:space="preserve">, this operator proceeds through the entire list </w:t>
      </w:r>
      <w:r w:rsidRPr="009260AF">
        <w:rPr>
          <w:i/>
          <w:lang w:val="en-GB"/>
        </w:rPr>
        <w:t>L</w:t>
      </w:r>
      <w:r w:rsidRPr="009260AF">
        <w:rPr>
          <w:i/>
          <w:vertAlign w:val="subscript"/>
          <w:lang w:val="en-GB"/>
        </w:rPr>
        <w:t xml:space="preserve">p </w:t>
      </w:r>
      <w:r w:rsidRPr="009260AF">
        <w:rPr>
          <w:lang w:val="en-GB"/>
        </w:rPr>
        <w:t xml:space="preserve">searching, for each order </w:t>
      </w:r>
      <w:r w:rsidRPr="009260AF">
        <w:rPr>
          <w:i/>
          <w:lang w:val="en-GB"/>
        </w:rPr>
        <w:t xml:space="preserve">i </w:t>
      </w:r>
      <m:oMath>
        <m:r>
          <w:rPr>
            <w:rFonts w:ascii="Cambria Math" w:hAnsi="Cambria Math"/>
            <w:lang w:val="en-US"/>
          </w:rPr>
          <m:t>∈</m:t>
        </m:r>
      </m:oMath>
      <w:r w:rsidRPr="009260AF">
        <w:rPr>
          <w:i/>
          <w:lang w:val="en-GB"/>
        </w:rPr>
        <w:t xml:space="preserve"> L</w:t>
      </w:r>
      <w:r w:rsidRPr="009260AF">
        <w:rPr>
          <w:i/>
          <w:vertAlign w:val="subscript"/>
          <w:lang w:val="en-GB"/>
        </w:rPr>
        <w:t>p</w:t>
      </w:r>
      <w:r w:rsidRPr="009260AF">
        <w:rPr>
          <w:lang w:val="en-GB"/>
        </w:rPr>
        <w:t xml:space="preserve"> , its best exchange option with order </w:t>
      </w:r>
      <w:r w:rsidRPr="009260AF">
        <w:rPr>
          <w:i/>
          <w:lang w:val="en-GB"/>
        </w:rPr>
        <w:t>j</w:t>
      </w:r>
      <w:r w:rsidRPr="009260AF">
        <w:rPr>
          <w:lang w:val="en-GB"/>
        </w:rPr>
        <w:t xml:space="preserve"> on route </w:t>
      </w:r>
      <w:r w:rsidRPr="009260AF">
        <w:rPr>
          <w:i/>
          <w:lang w:val="en-GB"/>
        </w:rPr>
        <w:t>k</w:t>
      </w:r>
      <w:r w:rsidRPr="009260AF">
        <w:rPr>
          <w:lang w:val="en-GB"/>
        </w:rPr>
        <w:t xml:space="preserve">, where “best” means the option </w:t>
      </w:r>
      <w:r w:rsidRPr="009260AF">
        <w:rPr>
          <w:lang w:val="en-GB"/>
        </w:rPr>
        <w:lastRenderedPageBreak/>
        <w:t xml:space="preserve">that most improves total route profit. Note that in any swap of orders between </w:t>
      </w:r>
      <w:r w:rsidRPr="009260AF">
        <w:rPr>
          <w:i/>
          <w:lang w:val="en-GB"/>
        </w:rPr>
        <w:t>k</w:t>
      </w:r>
      <w:r w:rsidRPr="009260AF">
        <w:rPr>
          <w:lang w:val="en-GB"/>
        </w:rPr>
        <w:t xml:space="preserve"> and </w:t>
      </w:r>
      <w:r w:rsidRPr="009260AF">
        <w:rPr>
          <w:i/>
          <w:lang w:val="en-GB"/>
        </w:rPr>
        <w:t>L</w:t>
      </w:r>
      <w:r w:rsidRPr="009260AF">
        <w:rPr>
          <w:i/>
          <w:vertAlign w:val="subscript"/>
          <w:lang w:val="en-GB"/>
        </w:rPr>
        <w:t>p</w:t>
      </w:r>
      <w:r w:rsidRPr="009260AF">
        <w:rPr>
          <w:lang w:val="en-GB"/>
        </w:rPr>
        <w:t xml:space="preserve">, neither of the two change in size.  </w:t>
      </w:r>
    </w:p>
    <w:p w14:paraId="654B1512" w14:textId="77777777" w:rsidR="001645B0" w:rsidRPr="009260AF" w:rsidRDefault="001645B0" w:rsidP="001645B0">
      <w:pPr>
        <w:jc w:val="both"/>
        <w:rPr>
          <w:lang w:val="en-GB"/>
        </w:rPr>
      </w:pPr>
    </w:p>
    <w:p w14:paraId="0C743373" w14:textId="77777777" w:rsidR="001645B0" w:rsidRPr="00A34399" w:rsidRDefault="001645B0" w:rsidP="001645B0">
      <w:pPr>
        <w:jc w:val="both"/>
        <w:rPr>
          <w:u w:val="single"/>
          <w:lang w:val="en-GB"/>
        </w:rPr>
      </w:pPr>
      <w:r w:rsidRPr="00A34399">
        <w:rPr>
          <w:u w:val="single"/>
          <w:lang w:val="en-GB"/>
        </w:rPr>
        <w:t>Drop_and_Add:</w:t>
      </w:r>
    </w:p>
    <w:p w14:paraId="60E6896F" w14:textId="77777777" w:rsidR="001645B0" w:rsidRPr="009260AF" w:rsidRDefault="001645B0" w:rsidP="001645B0">
      <w:pPr>
        <w:jc w:val="both"/>
        <w:rPr>
          <w:b/>
          <w:i/>
          <w:lang w:val="en-GB"/>
        </w:rPr>
      </w:pPr>
    </w:p>
    <w:p w14:paraId="07334C2E" w14:textId="77777777" w:rsidR="001645B0" w:rsidRPr="009260AF" w:rsidRDefault="001645B0" w:rsidP="001645B0">
      <w:pPr>
        <w:jc w:val="both"/>
        <w:rPr>
          <w:lang w:val="en-GB"/>
        </w:rPr>
      </w:pPr>
      <w:r w:rsidRPr="009260AF">
        <w:rPr>
          <w:lang w:val="en-GB"/>
        </w:rPr>
        <w:t xml:space="preserve">This operator, also proposed by Talerian and Salari (2015), increases the length of the route by inserting orders into route </w:t>
      </w:r>
      <w:r w:rsidRPr="009260AF">
        <w:rPr>
          <w:i/>
          <w:lang w:val="en-GB"/>
        </w:rPr>
        <w:t xml:space="preserve">k </w:t>
      </w:r>
      <w:r w:rsidRPr="009260AF">
        <w:rPr>
          <w:lang w:val="en-GB"/>
        </w:rPr>
        <w:t xml:space="preserve">from the pending order list </w:t>
      </w:r>
      <w:r w:rsidRPr="009260AF">
        <w:rPr>
          <w:i/>
          <w:lang w:val="en-GB"/>
        </w:rPr>
        <w:t>L</w:t>
      </w:r>
      <w:r w:rsidRPr="009260AF">
        <w:rPr>
          <w:i/>
          <w:vertAlign w:val="subscript"/>
          <w:lang w:val="en-GB"/>
        </w:rPr>
        <w:t>p</w:t>
      </w:r>
      <w:r w:rsidRPr="009260AF">
        <w:rPr>
          <w:lang w:val="en-GB"/>
        </w:rPr>
        <w:t xml:space="preserve">. The operator inserts each order </w:t>
      </w:r>
      <w:r w:rsidRPr="009260AF">
        <w:rPr>
          <w:i/>
          <w:lang w:val="en-GB"/>
        </w:rPr>
        <w:t xml:space="preserve">i </w:t>
      </w:r>
      <m:oMath>
        <m:r>
          <w:rPr>
            <w:rFonts w:ascii="Cambria Math" w:hAnsi="Cambria Math"/>
            <w:lang w:val="en-US"/>
          </w:rPr>
          <m:t>∈</m:t>
        </m:r>
      </m:oMath>
      <w:r w:rsidRPr="009260AF">
        <w:rPr>
          <w:i/>
          <w:lang w:val="en-GB"/>
        </w:rPr>
        <w:t xml:space="preserve"> L</w:t>
      </w:r>
      <w:r w:rsidRPr="009260AF">
        <w:rPr>
          <w:i/>
          <w:vertAlign w:val="subscript"/>
          <w:lang w:val="en-GB"/>
        </w:rPr>
        <w:t>p</w:t>
      </w:r>
      <w:r w:rsidRPr="009260AF">
        <w:rPr>
          <w:lang w:val="en-GB"/>
        </w:rPr>
        <w:t xml:space="preserve"> in its best position, where “best” means the position that most improves total route profit.</w:t>
      </w:r>
    </w:p>
    <w:p w14:paraId="55FE46EB" w14:textId="77777777" w:rsidR="001645B0" w:rsidRPr="009260AF" w:rsidRDefault="001645B0" w:rsidP="001645B0">
      <w:pPr>
        <w:ind w:left="113"/>
        <w:jc w:val="both"/>
        <w:rPr>
          <w:lang w:val="en-GB"/>
        </w:rPr>
      </w:pPr>
    </w:p>
    <w:p w14:paraId="16F386C8" w14:textId="77777777" w:rsidR="001645B0" w:rsidRPr="009260AF" w:rsidRDefault="001645B0" w:rsidP="001645B0">
      <w:pPr>
        <w:jc w:val="both"/>
        <w:rPr>
          <w:u w:val="single"/>
          <w:lang w:val="en-GB"/>
        </w:rPr>
      </w:pPr>
      <w:r w:rsidRPr="009260AF">
        <w:rPr>
          <w:u w:val="single"/>
          <w:lang w:val="en-GB"/>
        </w:rPr>
        <w:t xml:space="preserve">Delete: </w:t>
      </w:r>
    </w:p>
    <w:p w14:paraId="17865F3B" w14:textId="77777777" w:rsidR="001645B0" w:rsidRPr="009260AF" w:rsidRDefault="001645B0" w:rsidP="001645B0">
      <w:pPr>
        <w:ind w:left="113"/>
        <w:jc w:val="both"/>
        <w:rPr>
          <w:lang w:val="en-GB"/>
        </w:rPr>
      </w:pPr>
    </w:p>
    <w:p w14:paraId="1900133B" w14:textId="77777777" w:rsidR="001645B0" w:rsidRPr="009260AF" w:rsidRDefault="001645B0" w:rsidP="001645B0">
      <w:pPr>
        <w:jc w:val="both"/>
        <w:rPr>
          <w:lang w:val="en-GB"/>
        </w:rPr>
      </w:pPr>
      <w:r w:rsidRPr="009260AF">
        <w:rPr>
          <w:lang w:val="en-GB"/>
        </w:rPr>
        <w:t xml:space="preserve">This operator proceeds through each route </w:t>
      </w:r>
      <w:r w:rsidRPr="009260AF">
        <w:rPr>
          <w:i/>
          <w:lang w:val="en-GB"/>
        </w:rPr>
        <w:t>k</w:t>
      </w:r>
      <w:r w:rsidRPr="009260AF">
        <w:rPr>
          <w:lang w:val="en-GB"/>
        </w:rPr>
        <w:t>,</w:t>
      </w:r>
      <w:r w:rsidRPr="009260AF">
        <w:rPr>
          <w:i/>
          <w:lang w:val="en-GB"/>
        </w:rPr>
        <w:t xml:space="preserve"> </w:t>
      </w:r>
      <w:r w:rsidRPr="009260AF">
        <w:rPr>
          <w:lang w:val="en-GB"/>
        </w:rPr>
        <w:t xml:space="preserve">eliminating orders one by one to test whether doing so improves the route’s total profit. </w:t>
      </w:r>
    </w:p>
    <w:p w14:paraId="32EE8C23" w14:textId="77777777" w:rsidR="001645B0" w:rsidRPr="009260AF" w:rsidRDefault="001645B0" w:rsidP="001645B0">
      <w:pPr>
        <w:jc w:val="both"/>
        <w:rPr>
          <w:lang w:val="en-GB"/>
        </w:rPr>
      </w:pPr>
    </w:p>
    <w:p w14:paraId="0482DC0E" w14:textId="77777777" w:rsidR="001645B0" w:rsidRPr="009260AF" w:rsidRDefault="001645B0" w:rsidP="001645B0">
      <w:pPr>
        <w:tabs>
          <w:tab w:val="left" w:pos="8789"/>
        </w:tabs>
        <w:contextualSpacing/>
        <w:jc w:val="both"/>
        <w:rPr>
          <w:lang w:val="en-GB"/>
        </w:rPr>
      </w:pPr>
      <w:r w:rsidRPr="009260AF">
        <w:rPr>
          <w:lang w:val="en-GB"/>
        </w:rPr>
        <w:t>Note that although the operators described above modify the sequence of nodes that are visited, they do not optimize the nodes’ cargo assignments. Since the proposed model allows aircraft to pick up part of an order from a node and the nodes can be visited by more than one aircraft, a cargo assignment (CA) method is needed. The method must assign an amount of cargo (</w:t>
      </w:r>
      <m:oMath>
        <m:sSubSup>
          <m:sSubSupPr>
            <m:ctrlPr>
              <w:rPr>
                <w:rFonts w:ascii="Cambria Math" w:hAnsi="Cambria Math"/>
                <w:i/>
              </w:rPr>
            </m:ctrlPr>
          </m:sSubSupPr>
          <m:e>
            <m:r>
              <w:rPr>
                <w:rFonts w:ascii="Cambria Math"/>
              </w:rPr>
              <m:t>q</m:t>
            </m:r>
          </m:e>
          <m:sub>
            <m:r>
              <w:rPr>
                <w:rFonts w:ascii="Cambria Math"/>
              </w:rPr>
              <m:t>i</m:t>
            </m:r>
          </m:sub>
          <m:sup>
            <m:r>
              <w:rPr>
                <w:rFonts w:ascii="Cambria Math"/>
              </w:rPr>
              <m:t>k</m:t>
            </m:r>
          </m:sup>
        </m:sSubSup>
      </m:oMath>
      <w:r w:rsidRPr="009260AF">
        <w:rPr>
          <w:lang w:val="en-GB"/>
        </w:rPr>
        <w:t xml:space="preserve">)  to each node </w:t>
      </w:r>
      <w:r w:rsidRPr="009260AF">
        <w:rPr>
          <w:i/>
          <w:lang w:val="en-GB"/>
        </w:rPr>
        <w:t>i</w:t>
      </w:r>
      <w:r w:rsidRPr="009260AF">
        <w:rPr>
          <w:lang w:val="en-GB"/>
        </w:rPr>
        <w:t xml:space="preserve"> on each route </w:t>
      </w:r>
      <w:r w:rsidRPr="009260AF">
        <w:rPr>
          <w:i/>
          <w:lang w:val="en-GB"/>
        </w:rPr>
        <w:t>r</w:t>
      </w:r>
      <w:r w:rsidRPr="009260AF">
        <w:rPr>
          <w:lang w:val="en-GB"/>
        </w:rPr>
        <w:t xml:space="preserve"> generated by the operators while satisfying the load capacity restrictions (8)-(11) in the original problem. It does this by greedily assigning each of the nodes its full demand sequentially, in the order in which the aircraft visits them. If this results in the aircraft’s load capacity being exceeded, the cargo reassignment (CR) linear optimization problem shown below is executed to redistribute the cargo among the nodes. The method thus has a hybrid function. This sequential approach, first applying the greedy algorithm and then the CR program only if capacity constraints are violated, is much faster than simply applying the LP to every case.</w:t>
      </w:r>
    </w:p>
    <w:p w14:paraId="2B40C78D" w14:textId="77777777" w:rsidR="001645B0" w:rsidRPr="009260AF" w:rsidRDefault="001645B0" w:rsidP="001645B0">
      <w:pPr>
        <w:jc w:val="both"/>
        <w:rPr>
          <w:lang w:val="en-GB"/>
        </w:rPr>
      </w:pPr>
    </w:p>
    <w:tbl>
      <w:tblPr>
        <w:tblW w:w="9640" w:type="dxa"/>
        <w:tblInd w:w="-147" w:type="dxa"/>
        <w:tblLook w:val="04A0" w:firstRow="1" w:lastRow="0" w:firstColumn="1" w:lastColumn="0" w:noHBand="0" w:noVBand="1"/>
      </w:tblPr>
      <w:tblGrid>
        <w:gridCol w:w="710"/>
        <w:gridCol w:w="6046"/>
        <w:gridCol w:w="1484"/>
        <w:gridCol w:w="1400"/>
      </w:tblGrid>
      <w:tr w:rsidR="00A34399" w:rsidRPr="00AF1295" w14:paraId="084F4471" w14:textId="77777777" w:rsidTr="00A34399">
        <w:tc>
          <w:tcPr>
            <w:tcW w:w="710" w:type="dxa"/>
          </w:tcPr>
          <w:p w14:paraId="33750D71" w14:textId="59C7A91A" w:rsidR="00A34399" w:rsidRPr="0095287B" w:rsidRDefault="00A34399" w:rsidP="00A34399">
            <w:pPr>
              <w:rPr>
                <w:rFonts w:eastAsiaTheme="minorEastAsia"/>
              </w:rPr>
            </w:pPr>
            <w:r>
              <w:rPr>
                <w:rFonts w:eastAsiaTheme="minorEastAsia"/>
              </w:rPr>
              <w:t>(CR)</w:t>
            </w:r>
          </w:p>
        </w:tc>
        <w:tc>
          <w:tcPr>
            <w:tcW w:w="7530" w:type="dxa"/>
            <w:gridSpan w:val="2"/>
            <w:vAlign w:val="center"/>
          </w:tcPr>
          <w:p w14:paraId="2C918650" w14:textId="77777777" w:rsidR="00A34399" w:rsidRPr="0095287B" w:rsidRDefault="00A34399" w:rsidP="00A34399">
            <w:pPr>
              <w:rPr>
                <w:i/>
              </w:rPr>
            </w:pPr>
            <m:oMathPara>
              <m:oMath>
                <m:r>
                  <w:rPr>
                    <w:rFonts w:ascii="Cambria Math" w:eastAsiaTheme="minorEastAsia" w:hAnsi="Cambria Math"/>
                  </w:rPr>
                  <m:t xml:space="preserve">  </m:t>
                </m:r>
                <m:r>
                  <m:rPr>
                    <m:sty m:val="p"/>
                  </m:rPr>
                  <w:rPr>
                    <w:rFonts w:ascii="Cambria Math" w:hAnsi="Cambria Math"/>
                  </w:rPr>
                  <m:t>max</m:t>
                </m:r>
                <m:r>
                  <w:rPr>
                    <w:rFonts w:ascii="Cambria Math"/>
                  </w:rPr>
                  <m:t xml:space="preserve"> </m:t>
                </m:r>
                <m:nary>
                  <m:naryPr>
                    <m:chr m:val="∑"/>
                    <m:limLoc m:val="undOvr"/>
                    <m:supHide m:val="1"/>
                    <m:ctrlPr>
                      <w:rPr>
                        <w:rFonts w:ascii="Cambria Math" w:hAnsi="Cambria Math"/>
                        <w:i/>
                      </w:rPr>
                    </m:ctrlPr>
                  </m:naryPr>
                  <m:sub>
                    <m:r>
                      <w:rPr>
                        <w:rFonts w:ascii="Cambria Math" w:hAnsi="Cambria Math"/>
                      </w:rPr>
                      <m:t>i</m:t>
                    </m:r>
                    <m:r>
                      <w:rPr>
                        <w:rFonts w:ascii="Cambria Math"/>
                      </w:rPr>
                      <m:t xml:space="preserve"> </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r</m:t>
                        </m:r>
                      </m:sup>
                    </m:sSup>
                  </m:sub>
                  <m:sup/>
                  <m:e>
                    <m:d>
                      <m:dPr>
                        <m:ctrlPr>
                          <w:rPr>
                            <w:rFonts w:ascii="Cambria Math" w:hAnsi="Cambria Math"/>
                            <w:i/>
                          </w:rPr>
                        </m:ctrlPr>
                      </m:dPr>
                      <m:e>
                        <m:sSub>
                          <m:sSubPr>
                            <m:ctrlPr>
                              <w:rPr>
                                <w:rFonts w:ascii="Cambria Math" w:hAnsi="Cambria Math"/>
                                <w:i/>
                              </w:rPr>
                            </m:ctrlPr>
                          </m:sSubPr>
                          <m:e>
                            <m:r>
                              <w:rPr>
                                <w:rFonts w:ascii="Cambria Math" w:hAnsi="Cambria Math"/>
                              </w:rPr>
                              <m:t>tarifa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e>
                    </m:d>
                    <m:sSub>
                      <m:sSubPr>
                        <m:ctrlPr>
                          <w:rPr>
                            <w:rFonts w:ascii="Cambria Math" w:hAnsi="Cambria Math"/>
                            <w:i/>
                          </w:rPr>
                        </m:ctrlPr>
                      </m:sSubPr>
                      <m:e>
                        <m:r>
                          <w:rPr>
                            <w:rFonts w:ascii="Cambria Math"/>
                          </w:rPr>
                          <m:t xml:space="preserve"> </m:t>
                        </m:r>
                        <m:r>
                          <w:rPr>
                            <w:rFonts w:ascii="Cambria Math" w:hAnsi="Cambria Math"/>
                          </w:rPr>
                          <m:t>q</m:t>
                        </m:r>
                      </m:e>
                      <m:sub>
                        <m:sSup>
                          <m:sSupPr>
                            <m:ctrlPr>
                              <w:rPr>
                                <w:rFonts w:ascii="Cambria Math" w:hAnsi="Cambria Math"/>
                                <w:i/>
                              </w:rPr>
                            </m:ctrlPr>
                          </m:sSupPr>
                          <m:e>
                            <m:r>
                              <w:rPr>
                                <w:rFonts w:ascii="Cambria Math" w:hAnsi="Cambria Math"/>
                              </w:rPr>
                              <m:t>i</m:t>
                            </m:r>
                          </m:e>
                          <m:sup>
                            <m:r>
                              <w:rPr>
                                <w:rFonts w:ascii="Cambria Math"/>
                              </w:rPr>
                              <m:t>+</m:t>
                            </m:r>
                          </m:sup>
                        </m:sSup>
                      </m:sub>
                    </m:sSub>
                  </m:e>
                </m:nary>
              </m:oMath>
            </m:oMathPara>
          </w:p>
        </w:tc>
        <w:tc>
          <w:tcPr>
            <w:tcW w:w="1400" w:type="dxa"/>
            <w:vAlign w:val="center"/>
          </w:tcPr>
          <w:p w14:paraId="65DA71DE" w14:textId="77777777" w:rsidR="00A34399" w:rsidRPr="00AF1295" w:rsidRDefault="00A34399" w:rsidP="00A34399">
            <w:pPr>
              <w:pStyle w:val="Textoindependiente"/>
              <w:jc w:val="right"/>
              <w:rPr>
                <w:sz w:val="24"/>
              </w:rPr>
            </w:pPr>
            <w:r>
              <w:rPr>
                <w:sz w:val="24"/>
              </w:rPr>
              <w:t>(27</w:t>
            </w:r>
            <w:r w:rsidRPr="00AF1295">
              <w:rPr>
                <w:sz w:val="24"/>
              </w:rPr>
              <w:t>)</w:t>
            </w:r>
          </w:p>
        </w:tc>
      </w:tr>
      <w:tr w:rsidR="00A34399" w:rsidRPr="00AF1295" w14:paraId="48CE40A0" w14:textId="77777777" w:rsidTr="00A34399">
        <w:tc>
          <w:tcPr>
            <w:tcW w:w="710" w:type="dxa"/>
          </w:tcPr>
          <w:p w14:paraId="64016104" w14:textId="77777777" w:rsidR="00A34399" w:rsidRPr="00AF1295" w:rsidRDefault="00A34399" w:rsidP="00A34399"/>
        </w:tc>
        <w:tc>
          <w:tcPr>
            <w:tcW w:w="7530" w:type="dxa"/>
            <w:gridSpan w:val="2"/>
            <w:vAlign w:val="center"/>
          </w:tcPr>
          <w:p w14:paraId="23F3B89C" w14:textId="15A8D875" w:rsidR="00A34399" w:rsidRPr="00AF1295" w:rsidRDefault="00A34399" w:rsidP="00A34399">
            <w:r>
              <w:t>subject to</w:t>
            </w:r>
            <w:r w:rsidRPr="00AF1295">
              <w:t>:</w:t>
            </w:r>
          </w:p>
        </w:tc>
        <w:tc>
          <w:tcPr>
            <w:tcW w:w="1400" w:type="dxa"/>
            <w:vAlign w:val="center"/>
          </w:tcPr>
          <w:p w14:paraId="57FE1090" w14:textId="77777777" w:rsidR="00A34399" w:rsidRPr="00AF1295" w:rsidRDefault="00A34399" w:rsidP="00A34399">
            <w:pPr>
              <w:pStyle w:val="Textoindependiente"/>
              <w:jc w:val="right"/>
              <w:rPr>
                <w:sz w:val="24"/>
              </w:rPr>
            </w:pPr>
          </w:p>
        </w:tc>
      </w:tr>
      <w:tr w:rsidR="00A34399" w:rsidRPr="00AF1295" w14:paraId="34A0C306" w14:textId="77777777" w:rsidTr="00A34399">
        <w:trPr>
          <w:trHeight w:val="441"/>
        </w:trPr>
        <w:tc>
          <w:tcPr>
            <w:tcW w:w="710" w:type="dxa"/>
          </w:tcPr>
          <w:p w14:paraId="2B920B93" w14:textId="77777777" w:rsidR="00A34399" w:rsidRPr="009629DB" w:rsidRDefault="00A34399" w:rsidP="00A34399">
            <w:pPr>
              <w:pStyle w:val="Sinespaciado"/>
              <w:spacing w:line="360" w:lineRule="auto"/>
              <w:ind w:left="567"/>
              <w:rPr>
                <w:rFonts w:ascii="Times New Roman" w:hAnsi="Times New Roman"/>
              </w:rPr>
            </w:pPr>
          </w:p>
        </w:tc>
        <w:tc>
          <w:tcPr>
            <w:tcW w:w="6046" w:type="dxa"/>
            <w:vAlign w:val="center"/>
          </w:tcPr>
          <w:p w14:paraId="1CD2CAE4" w14:textId="77777777" w:rsidR="00A34399" w:rsidRPr="00AF1295" w:rsidRDefault="000C4144" w:rsidP="00A34399">
            <w:pPr>
              <w:pStyle w:val="Sinespaciado"/>
              <w:spacing w:line="360" w:lineRule="auto"/>
              <w:ind w:left="567"/>
              <w:rPr>
                <w:rFonts w:ascii="Times New Roman" w:hAnsi="Times New Roman"/>
              </w:rPr>
            </w:pPr>
            <m:oMathPara>
              <m:oMath>
                <m:sSub>
                  <m:sSubPr>
                    <m:ctrlPr>
                      <w:rPr>
                        <w:rFonts w:ascii="Cambria Math" w:hAnsi="Times New Roman"/>
                      </w:rPr>
                    </m:ctrlPr>
                  </m:sSubPr>
                  <m:e>
                    <m:r>
                      <w:rPr>
                        <w:rFonts w:ascii="Cambria Math" w:hAnsi="Cambria Math"/>
                      </w:rPr>
                      <m:t>q</m:t>
                    </m:r>
                  </m:e>
                  <m:sub>
                    <m:sSup>
                      <m:sSupPr>
                        <m:ctrlPr>
                          <w:rPr>
                            <w:rFonts w:ascii="Cambria Math" w:hAnsi="Times New Roman"/>
                          </w:rPr>
                        </m:ctrlPr>
                      </m:sSupPr>
                      <m:e>
                        <m:r>
                          <m:rPr>
                            <m:sty m:val="p"/>
                          </m:rPr>
                          <w:rPr>
                            <w:rFonts w:ascii="Cambria Math" w:hAnsi="Times New Roman"/>
                          </w:rPr>
                          <m:t>0</m:t>
                        </m:r>
                      </m:e>
                      <m:sup>
                        <m:r>
                          <m:rPr>
                            <m:sty m:val="p"/>
                          </m:rPr>
                          <w:rPr>
                            <w:rFonts w:ascii="Cambria Math" w:hAnsi="Times New Roman"/>
                          </w:rPr>
                          <m:t>+</m:t>
                        </m:r>
                      </m:sup>
                    </m:sSup>
                  </m:sub>
                </m:sSub>
                <m:r>
                  <m:rPr>
                    <m:sty m:val="p"/>
                  </m:rPr>
                  <w:rPr>
                    <w:rFonts w:ascii="Cambria Math" w:hAnsi="Times New Roman"/>
                  </w:rPr>
                  <m:t>=</m:t>
                </m:r>
                <m:sSub>
                  <m:sSubPr>
                    <m:ctrlPr>
                      <w:rPr>
                        <w:rFonts w:ascii="Cambria Math" w:hAnsi="Times New Roman"/>
                      </w:rPr>
                    </m:ctrlPr>
                  </m:sSubPr>
                  <m:e>
                    <m:r>
                      <w:rPr>
                        <w:rFonts w:ascii="Cambria Math" w:hAnsi="Cambria Math"/>
                      </w:rPr>
                      <m:t>q</m:t>
                    </m:r>
                  </m:e>
                  <m:sub>
                    <m:sSup>
                      <m:sSupPr>
                        <m:ctrlPr>
                          <w:rPr>
                            <w:rFonts w:ascii="Cambria Math" w:hAnsi="Times New Roman"/>
                          </w:rPr>
                        </m:ctrlPr>
                      </m:sSupPr>
                      <m:e>
                        <m:r>
                          <m:rPr>
                            <m:sty m:val="p"/>
                          </m:rPr>
                          <w:rPr>
                            <w:rFonts w:ascii="Cambria Math" w:hAnsi="Times New Roman"/>
                          </w:rPr>
                          <m:t>0</m:t>
                        </m:r>
                      </m:e>
                      <m:sup>
                        <m:r>
                          <m:rPr>
                            <m:sty m:val="p"/>
                          </m:rPr>
                          <w:rPr>
                            <w:rFonts w:ascii="Times New Roman" w:hAnsi="Times New Roman"/>
                          </w:rPr>
                          <m:t>-</m:t>
                        </m:r>
                      </m:sup>
                    </m:sSup>
                  </m:sub>
                </m:sSub>
                <m:r>
                  <m:rPr>
                    <m:sty m:val="p"/>
                  </m:rPr>
                  <w:rPr>
                    <w:rFonts w:ascii="Cambria Math" w:hAnsi="Times New Roman"/>
                  </w:rPr>
                  <m:t>=0</m:t>
                </m:r>
              </m:oMath>
            </m:oMathPara>
          </w:p>
        </w:tc>
        <w:tc>
          <w:tcPr>
            <w:tcW w:w="1484" w:type="dxa"/>
            <w:vAlign w:val="center"/>
          </w:tcPr>
          <w:p w14:paraId="5DBE410D" w14:textId="77777777" w:rsidR="00A34399" w:rsidRPr="00AF1295" w:rsidRDefault="00A34399" w:rsidP="00A34399">
            <w:pPr>
              <w:pStyle w:val="Textoindependiente"/>
              <w:jc w:val="center"/>
              <w:rPr>
                <w:sz w:val="24"/>
              </w:rPr>
            </w:pPr>
          </w:p>
        </w:tc>
        <w:tc>
          <w:tcPr>
            <w:tcW w:w="1400" w:type="dxa"/>
            <w:vAlign w:val="center"/>
          </w:tcPr>
          <w:p w14:paraId="66D280B6" w14:textId="77777777" w:rsidR="00A34399" w:rsidRPr="00AF1295" w:rsidRDefault="00A34399" w:rsidP="00A34399">
            <w:pPr>
              <w:pStyle w:val="Textoindependiente"/>
              <w:jc w:val="right"/>
              <w:rPr>
                <w:sz w:val="24"/>
              </w:rPr>
            </w:pPr>
            <w:r>
              <w:rPr>
                <w:sz w:val="24"/>
              </w:rPr>
              <w:t>(28</w:t>
            </w:r>
            <w:r w:rsidRPr="00AF1295">
              <w:rPr>
                <w:sz w:val="24"/>
              </w:rPr>
              <w:t>)</w:t>
            </w:r>
          </w:p>
        </w:tc>
      </w:tr>
      <w:tr w:rsidR="00A34399" w:rsidRPr="00AF1295" w14:paraId="54004709" w14:textId="77777777" w:rsidTr="00A34399">
        <w:tc>
          <w:tcPr>
            <w:tcW w:w="710" w:type="dxa"/>
          </w:tcPr>
          <w:p w14:paraId="16668F27" w14:textId="77777777" w:rsidR="00A34399" w:rsidRPr="009629DB" w:rsidRDefault="00A34399" w:rsidP="00A34399">
            <w:pPr>
              <w:pStyle w:val="Sinespaciado"/>
              <w:spacing w:line="360" w:lineRule="auto"/>
              <w:ind w:left="567"/>
              <w:rPr>
                <w:rFonts w:ascii="Times New Roman" w:hAnsi="Times New Roman"/>
              </w:rPr>
            </w:pPr>
          </w:p>
        </w:tc>
        <w:tc>
          <w:tcPr>
            <w:tcW w:w="6046" w:type="dxa"/>
            <w:vAlign w:val="center"/>
          </w:tcPr>
          <w:p w14:paraId="778E9A10" w14:textId="77777777" w:rsidR="00A34399" w:rsidRPr="00AF1295" w:rsidRDefault="000C4144" w:rsidP="00A34399">
            <w:pPr>
              <w:pStyle w:val="Sinespaciado"/>
              <w:spacing w:line="360" w:lineRule="auto"/>
              <w:ind w:left="567"/>
              <w:rPr>
                <w:rFonts w:ascii="Times New Roman" w:eastAsiaTheme="minorEastAsia" w:hAnsi="Times New Roman"/>
              </w:rPr>
            </w:pPr>
            <m:oMathPara>
              <m:oMath>
                <m:sSub>
                  <m:sSubPr>
                    <m:ctrlPr>
                      <w:rPr>
                        <w:rFonts w:ascii="Cambria Math" w:hAnsi="Times New Roman"/>
                      </w:rPr>
                    </m:ctrlPr>
                  </m:sSubPr>
                  <m:e>
                    <m:r>
                      <w:rPr>
                        <w:rFonts w:ascii="Cambria Math" w:hAnsi="Cambria Math"/>
                      </w:rPr>
                      <m:t>q</m:t>
                    </m:r>
                  </m:e>
                  <m:sub>
                    <m:r>
                      <w:rPr>
                        <w:rFonts w:ascii="Cambria Math" w:hAnsi="Cambria Math"/>
                      </w:rPr>
                      <m:t>i</m:t>
                    </m:r>
                    <m:r>
                      <m:rPr>
                        <m:sty m:val="p"/>
                      </m:rPr>
                      <w:rPr>
                        <w:rFonts w:ascii="Cambria Math" w:hAnsi="Times New Roman"/>
                      </w:rPr>
                      <m:t>+</m:t>
                    </m:r>
                  </m:sub>
                </m:sSub>
                <m:r>
                  <m:rPr>
                    <m:sty m:val="p"/>
                  </m:rPr>
                  <w:rPr>
                    <w:rFonts w:ascii="Cambria Math" w:hAnsi="Times New Roman"/>
                  </w:rPr>
                  <m:t xml:space="preserve">+ </m:t>
                </m:r>
                <m:sSub>
                  <m:sSubPr>
                    <m:ctrlPr>
                      <w:rPr>
                        <w:rFonts w:ascii="Cambria Math" w:hAnsi="Times New Roman"/>
                      </w:rPr>
                    </m:ctrlPr>
                  </m:sSubPr>
                  <m:e>
                    <m:r>
                      <m:rPr>
                        <m:sty m:val="p"/>
                      </m:rPr>
                      <w:rPr>
                        <w:rFonts w:ascii="Cambria Math" w:hAnsi="Times New Roman"/>
                      </w:rPr>
                      <m:t xml:space="preserve"> </m:t>
                    </m:r>
                    <m:r>
                      <w:rPr>
                        <w:rFonts w:ascii="Cambria Math" w:hAnsi="Cambria Math"/>
                      </w:rPr>
                      <m:t>q</m:t>
                    </m:r>
                  </m:e>
                  <m:sub>
                    <m:r>
                      <w:rPr>
                        <w:rFonts w:ascii="Cambria Math" w:hAnsi="Cambria Math"/>
                      </w:rPr>
                      <m:t>i</m:t>
                    </m:r>
                    <m:r>
                      <m:rPr>
                        <m:sty m:val="p"/>
                      </m:rPr>
                      <w:rPr>
                        <w:rFonts w:ascii="Times New Roman" w:hAnsi="Times New Roman"/>
                      </w:rPr>
                      <m:t>-</m:t>
                    </m:r>
                  </m:sub>
                </m:sSub>
                <m:r>
                  <m:rPr>
                    <m:sty m:val="p"/>
                  </m:rPr>
                  <w:rPr>
                    <w:rFonts w:ascii="Cambria Math" w:hAnsi="Times New Roman"/>
                  </w:rPr>
                  <m:t>=0</m:t>
                </m:r>
              </m:oMath>
            </m:oMathPara>
          </w:p>
        </w:tc>
        <w:tc>
          <w:tcPr>
            <w:tcW w:w="1484" w:type="dxa"/>
            <w:vAlign w:val="center"/>
          </w:tcPr>
          <w:p w14:paraId="34B96248" w14:textId="77777777" w:rsidR="00A34399" w:rsidRPr="00AF1295" w:rsidRDefault="00A34399" w:rsidP="00A34399">
            <w:pPr>
              <w:pStyle w:val="Textoindependiente"/>
              <w:jc w:val="center"/>
              <w:rPr>
                <w:sz w:val="24"/>
              </w:rPr>
            </w:pPr>
            <m:oMathPara>
              <m:oMath>
                <m:r>
                  <m:rPr>
                    <m:sty m:val="p"/>
                  </m:rPr>
                  <w:rPr>
                    <w:rFonts w:ascii="Cambria Math" w:hAnsi="Cambria Math"/>
                    <w:sz w:val="24"/>
                  </w:rPr>
                  <m:t>∀</m:t>
                </m:r>
                <m:r>
                  <w:rPr>
                    <w:rFonts w:ascii="Cambria Math" w:hAnsi="Cambria Math"/>
                    <w:sz w:val="24"/>
                  </w:rPr>
                  <m:t>i</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oMath>
            </m:oMathPara>
          </w:p>
        </w:tc>
        <w:tc>
          <w:tcPr>
            <w:tcW w:w="1400" w:type="dxa"/>
            <w:vAlign w:val="center"/>
          </w:tcPr>
          <w:p w14:paraId="46FC3168" w14:textId="77777777" w:rsidR="00A34399" w:rsidRPr="00AF1295" w:rsidRDefault="00A34399" w:rsidP="00A34399">
            <w:pPr>
              <w:pStyle w:val="Textoindependiente"/>
              <w:jc w:val="right"/>
              <w:rPr>
                <w:sz w:val="24"/>
              </w:rPr>
            </w:pPr>
            <w:r>
              <w:rPr>
                <w:sz w:val="24"/>
              </w:rPr>
              <w:t>(29</w:t>
            </w:r>
            <w:r w:rsidRPr="00AF1295">
              <w:rPr>
                <w:sz w:val="24"/>
              </w:rPr>
              <w:t>)</w:t>
            </w:r>
          </w:p>
        </w:tc>
      </w:tr>
      <w:tr w:rsidR="00A34399" w:rsidRPr="00AF1295" w14:paraId="30B12C33" w14:textId="77777777" w:rsidTr="00A34399">
        <w:tc>
          <w:tcPr>
            <w:tcW w:w="710" w:type="dxa"/>
          </w:tcPr>
          <w:p w14:paraId="29B1FF75" w14:textId="77777777" w:rsidR="00A34399" w:rsidRPr="009629DB" w:rsidRDefault="00A34399" w:rsidP="00A34399">
            <w:pPr>
              <w:pStyle w:val="Sinespaciado"/>
              <w:spacing w:line="360" w:lineRule="auto"/>
              <w:ind w:left="567"/>
              <w:rPr>
                <w:rFonts w:ascii="Times New Roman" w:hAnsi="Times New Roman"/>
              </w:rPr>
            </w:pPr>
          </w:p>
        </w:tc>
        <w:tc>
          <w:tcPr>
            <w:tcW w:w="6046" w:type="dxa"/>
            <w:vAlign w:val="center"/>
          </w:tcPr>
          <w:p w14:paraId="2CA20784" w14:textId="77777777" w:rsidR="00A34399" w:rsidRPr="00AF1295" w:rsidRDefault="000C4144" w:rsidP="00A34399">
            <w:pPr>
              <w:pStyle w:val="Sinespaciado"/>
              <w:spacing w:line="360" w:lineRule="auto"/>
              <w:ind w:left="567"/>
              <w:rPr>
                <w:rFonts w:ascii="Times New Roman" w:eastAsiaTheme="minorEastAsia" w:hAnsi="Times New Roman"/>
              </w:rPr>
            </w:pPr>
            <m:oMathPara>
              <m:oMath>
                <m:sSub>
                  <m:sSubPr>
                    <m:ctrlPr>
                      <w:rPr>
                        <w:rFonts w:ascii="Cambria Math" w:hAnsi="Times New Roman"/>
                      </w:rPr>
                    </m:ctrlPr>
                  </m:sSubPr>
                  <m:e>
                    <m:r>
                      <w:rPr>
                        <w:rFonts w:ascii="Cambria Math" w:hAnsi="Cambria Math"/>
                      </w:rPr>
                      <m:t>q</m:t>
                    </m:r>
                  </m:e>
                  <m:sub>
                    <m:sSup>
                      <m:sSupPr>
                        <m:ctrlPr>
                          <w:rPr>
                            <w:rFonts w:ascii="Cambria Math" w:hAnsi="Times New Roman"/>
                          </w:rPr>
                        </m:ctrlPr>
                      </m:sSupPr>
                      <m:e>
                        <m:r>
                          <w:rPr>
                            <w:rFonts w:ascii="Cambria Math" w:hAnsi="Cambria Math"/>
                          </w:rPr>
                          <m:t>i</m:t>
                        </m:r>
                      </m:e>
                      <m:sup>
                        <m:r>
                          <m:rPr>
                            <m:sty m:val="p"/>
                          </m:rPr>
                          <w:rPr>
                            <w:rFonts w:ascii="Cambria Math" w:hAnsi="Times New Roman"/>
                          </w:rPr>
                          <m:t>+</m:t>
                        </m:r>
                      </m:sup>
                    </m:sSup>
                  </m:sub>
                </m:sSub>
                <m:r>
                  <m:rPr>
                    <m:sty m:val="p"/>
                  </m:rPr>
                  <w:rPr>
                    <w:rFonts w:ascii="Times New Roman" w:hAnsi="Times New Roman"/>
                  </w:rPr>
                  <m:t>≥</m:t>
                </m:r>
                <m:r>
                  <m:rPr>
                    <m:sty m:val="p"/>
                  </m:rPr>
                  <w:rPr>
                    <w:rFonts w:ascii="Cambria Math" w:hAnsi="Times New Roman"/>
                  </w:rPr>
                  <m:t>0</m:t>
                </m:r>
              </m:oMath>
            </m:oMathPara>
          </w:p>
        </w:tc>
        <w:tc>
          <w:tcPr>
            <w:tcW w:w="1484" w:type="dxa"/>
            <w:vAlign w:val="center"/>
          </w:tcPr>
          <w:p w14:paraId="5F072EE3" w14:textId="77777777" w:rsidR="00A34399" w:rsidRPr="00AF1295" w:rsidRDefault="00A34399" w:rsidP="00A34399">
            <w:pPr>
              <w:pStyle w:val="Textoindependiente"/>
              <w:jc w:val="center"/>
              <w:rPr>
                <w:sz w:val="24"/>
              </w:rPr>
            </w:pPr>
            <m:oMathPara>
              <m:oMath>
                <m:r>
                  <m:rPr>
                    <m:sty m:val="p"/>
                  </m:rPr>
                  <w:rPr>
                    <w:rFonts w:ascii="Cambria Math" w:hAnsi="Cambria Math"/>
                    <w:sz w:val="24"/>
                  </w:rPr>
                  <m:t>∀</m:t>
                </m:r>
                <m:r>
                  <w:rPr>
                    <w:rFonts w:ascii="Cambria Math" w:hAnsi="Cambria Math"/>
                    <w:sz w:val="24"/>
                  </w:rPr>
                  <m:t>i</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oMath>
            </m:oMathPara>
          </w:p>
        </w:tc>
        <w:tc>
          <w:tcPr>
            <w:tcW w:w="1400" w:type="dxa"/>
            <w:vAlign w:val="center"/>
          </w:tcPr>
          <w:p w14:paraId="319EB5CC" w14:textId="77777777" w:rsidR="00A34399" w:rsidRPr="00AF1295" w:rsidRDefault="00A34399" w:rsidP="00A34399">
            <w:pPr>
              <w:pStyle w:val="Textoindependiente"/>
              <w:jc w:val="right"/>
              <w:rPr>
                <w:sz w:val="24"/>
              </w:rPr>
            </w:pPr>
            <w:r>
              <w:rPr>
                <w:sz w:val="24"/>
              </w:rPr>
              <w:t>(30</w:t>
            </w:r>
            <w:r w:rsidRPr="00AF1295">
              <w:rPr>
                <w:sz w:val="24"/>
              </w:rPr>
              <w:t>)</w:t>
            </w:r>
          </w:p>
        </w:tc>
      </w:tr>
      <w:tr w:rsidR="00A34399" w:rsidRPr="00AF1295" w14:paraId="7A9068E7" w14:textId="77777777" w:rsidTr="00A34399">
        <w:tc>
          <w:tcPr>
            <w:tcW w:w="710" w:type="dxa"/>
          </w:tcPr>
          <w:p w14:paraId="17F9793F" w14:textId="77777777" w:rsidR="00A34399" w:rsidRPr="009629DB" w:rsidRDefault="00A34399" w:rsidP="00A34399">
            <w:pPr>
              <w:pStyle w:val="Sinespaciado"/>
              <w:spacing w:line="360" w:lineRule="auto"/>
              <w:ind w:left="567"/>
              <w:rPr>
                <w:rFonts w:ascii="Times New Roman" w:hAnsi="Times New Roman"/>
              </w:rPr>
            </w:pPr>
          </w:p>
        </w:tc>
        <w:tc>
          <w:tcPr>
            <w:tcW w:w="6046" w:type="dxa"/>
            <w:vAlign w:val="center"/>
          </w:tcPr>
          <w:p w14:paraId="58AD1BC2" w14:textId="77777777" w:rsidR="00A34399" w:rsidRPr="00AF1295" w:rsidRDefault="000C4144" w:rsidP="00A34399">
            <w:pPr>
              <w:pStyle w:val="Sinespaciado"/>
              <w:spacing w:line="360" w:lineRule="auto"/>
              <w:ind w:left="567"/>
              <w:rPr>
                <w:rFonts w:ascii="Times New Roman" w:eastAsiaTheme="minorEastAsia" w:hAnsi="Times New Roman"/>
                <w:iCs/>
              </w:rPr>
            </w:pPr>
            <m:oMathPara>
              <m:oMath>
                <m:sSub>
                  <m:sSubPr>
                    <m:ctrlPr>
                      <w:rPr>
                        <w:rFonts w:ascii="Cambria Math" w:hAnsi="Times New Roman"/>
                      </w:rPr>
                    </m:ctrlPr>
                  </m:sSubPr>
                  <m:e>
                    <m:r>
                      <w:rPr>
                        <w:rFonts w:ascii="Cambria Math" w:hAnsi="Cambria Math"/>
                      </w:rPr>
                      <m:t>q</m:t>
                    </m:r>
                  </m:e>
                  <m:sub>
                    <m:sSup>
                      <m:sSupPr>
                        <m:ctrlPr>
                          <w:rPr>
                            <w:rFonts w:ascii="Cambria Math" w:hAnsi="Times New Roman"/>
                          </w:rPr>
                        </m:ctrlPr>
                      </m:sSupPr>
                      <m:e>
                        <m:r>
                          <w:rPr>
                            <w:rFonts w:ascii="Cambria Math" w:hAnsi="Cambria Math"/>
                          </w:rPr>
                          <m:t>i</m:t>
                        </m:r>
                      </m:e>
                      <m:sup>
                        <m:r>
                          <m:rPr>
                            <m:sty m:val="p"/>
                          </m:rPr>
                          <w:rPr>
                            <w:rFonts w:ascii="Cambria Math" w:hAnsi="Times New Roman"/>
                          </w:rPr>
                          <m:t>+</m:t>
                        </m:r>
                      </m:sup>
                    </m:sSup>
                  </m:sub>
                </m:sSub>
                <m:r>
                  <m:rPr>
                    <m:sty m:val="p"/>
                  </m:rPr>
                  <w:rPr>
                    <w:rFonts w:ascii="Times New Roman" w:hAnsi="Times New Roman"/>
                  </w:rPr>
                  <m:t>≤</m:t>
                </m:r>
                <m:sSub>
                  <m:sSubPr>
                    <m:ctrlPr>
                      <w:rPr>
                        <w:rFonts w:ascii="Cambria Math" w:hAnsi="Times New Roman"/>
                      </w:rPr>
                    </m:ctrlPr>
                  </m:sSubPr>
                  <m:e>
                    <m:r>
                      <w:rPr>
                        <w:rFonts w:ascii="Cambria Math" w:hAnsi="Cambria Math"/>
                      </w:rPr>
                      <m:t>D</m:t>
                    </m:r>
                  </m:e>
                  <m:sub>
                    <m:r>
                      <w:rPr>
                        <w:rFonts w:ascii="Cambria Math" w:hAnsi="Cambria Math"/>
                      </w:rPr>
                      <m:t>i</m:t>
                    </m:r>
                  </m:sub>
                </m:sSub>
              </m:oMath>
            </m:oMathPara>
          </w:p>
        </w:tc>
        <w:tc>
          <w:tcPr>
            <w:tcW w:w="1484" w:type="dxa"/>
            <w:vAlign w:val="center"/>
          </w:tcPr>
          <w:p w14:paraId="040ED253" w14:textId="77777777" w:rsidR="00A34399" w:rsidRPr="00AF1295" w:rsidRDefault="00A34399" w:rsidP="00A34399">
            <w:pPr>
              <w:pStyle w:val="Textoindependiente"/>
              <w:jc w:val="center"/>
              <w:rPr>
                <w:sz w:val="24"/>
              </w:rPr>
            </w:pPr>
            <m:oMathPara>
              <m:oMath>
                <m:r>
                  <m:rPr>
                    <m:sty m:val="p"/>
                  </m:rPr>
                  <w:rPr>
                    <w:rFonts w:ascii="Cambria Math" w:hAnsi="Cambria Math"/>
                    <w:sz w:val="24"/>
                  </w:rPr>
                  <m:t>∀</m:t>
                </m:r>
                <m:r>
                  <w:rPr>
                    <w:rFonts w:ascii="Cambria Math" w:hAnsi="Cambria Math"/>
                    <w:sz w:val="24"/>
                  </w:rPr>
                  <m:t>i</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oMath>
            </m:oMathPara>
          </w:p>
        </w:tc>
        <w:tc>
          <w:tcPr>
            <w:tcW w:w="1400" w:type="dxa"/>
            <w:vAlign w:val="center"/>
          </w:tcPr>
          <w:p w14:paraId="47A75C65" w14:textId="77777777" w:rsidR="00A34399" w:rsidRPr="00AF1295" w:rsidRDefault="00A34399" w:rsidP="00A34399">
            <w:pPr>
              <w:pStyle w:val="Textoindependiente"/>
              <w:jc w:val="right"/>
              <w:rPr>
                <w:sz w:val="24"/>
              </w:rPr>
            </w:pPr>
            <w:r>
              <w:rPr>
                <w:sz w:val="24"/>
              </w:rPr>
              <w:t>(31</w:t>
            </w:r>
            <w:r w:rsidRPr="00AF1295">
              <w:rPr>
                <w:sz w:val="24"/>
              </w:rPr>
              <w:t>)</w:t>
            </w:r>
          </w:p>
        </w:tc>
      </w:tr>
      <w:tr w:rsidR="00A34399" w:rsidRPr="00AF1295" w14:paraId="6391F963" w14:textId="77777777" w:rsidTr="00A34399">
        <w:tc>
          <w:tcPr>
            <w:tcW w:w="710" w:type="dxa"/>
          </w:tcPr>
          <w:p w14:paraId="11155A6F" w14:textId="77777777" w:rsidR="00A34399" w:rsidRPr="009629DB" w:rsidRDefault="00A34399" w:rsidP="00A34399">
            <w:pPr>
              <w:pStyle w:val="Sinespaciado"/>
              <w:spacing w:line="360" w:lineRule="auto"/>
              <w:ind w:left="567"/>
              <w:rPr>
                <w:rFonts w:ascii="Times New Roman" w:hAnsi="Times New Roman"/>
                <w:i/>
              </w:rPr>
            </w:pPr>
          </w:p>
        </w:tc>
        <w:tc>
          <w:tcPr>
            <w:tcW w:w="6046" w:type="dxa"/>
            <w:vAlign w:val="center"/>
          </w:tcPr>
          <w:p w14:paraId="7B3B192E" w14:textId="77777777" w:rsidR="00A34399" w:rsidRPr="00AF1295" w:rsidRDefault="000C4144" w:rsidP="00A34399">
            <w:pPr>
              <w:pStyle w:val="Sinespaciado"/>
              <w:spacing w:line="360" w:lineRule="auto"/>
              <w:ind w:left="567"/>
              <w:rPr>
                <w:rFonts w:ascii="Times New Roman" w:hAnsi="Times New Roman"/>
              </w:rPr>
            </w:pPr>
            <m:oMathPara>
              <m:oMath>
                <m:sSub>
                  <m:sSubPr>
                    <m:ctrlPr>
                      <w:rPr>
                        <w:rFonts w:ascii="Cambria Math" w:hAnsi="Times New Roman"/>
                      </w:rPr>
                    </m:ctrlPr>
                  </m:sSubPr>
                  <m:e>
                    <m:r>
                      <w:rPr>
                        <w:rFonts w:ascii="Cambria Math" w:hAnsi="Cambria Math"/>
                      </w:rPr>
                      <m:t>Q</m:t>
                    </m:r>
                  </m:e>
                  <m:sub>
                    <m:r>
                      <w:rPr>
                        <w:rFonts w:ascii="Cambria Math" w:hAnsi="Cambria Math"/>
                      </w:rPr>
                      <m:t>i</m:t>
                    </m:r>
                  </m:sub>
                </m:sSub>
                <m:r>
                  <m:rPr>
                    <m:sty m:val="p"/>
                  </m:rPr>
                  <w:rPr>
                    <w:rFonts w:ascii="Cambria Math" w:hAnsi="Times New Roman"/>
                  </w:rPr>
                  <m:t>+</m:t>
                </m:r>
                <m:sSub>
                  <m:sSubPr>
                    <m:ctrlPr>
                      <w:rPr>
                        <w:rFonts w:ascii="Cambria Math" w:hAnsi="Times New Roman"/>
                      </w:rPr>
                    </m:ctrlPr>
                  </m:sSubPr>
                  <m:e>
                    <m:r>
                      <w:rPr>
                        <w:rFonts w:ascii="Cambria Math" w:hAnsi="Cambria Math"/>
                      </w:rPr>
                      <m:t>q</m:t>
                    </m:r>
                  </m:e>
                  <m:sub>
                    <m:r>
                      <w:rPr>
                        <w:rFonts w:ascii="Cambria Math" w:hAnsi="Cambria Math"/>
                      </w:rPr>
                      <m:t>j</m:t>
                    </m:r>
                  </m:sub>
                </m:sSub>
                <m:r>
                  <m:rPr>
                    <m:sty m:val="p"/>
                  </m:rPr>
                  <w:rPr>
                    <w:rFonts w:ascii="Times New Roman" w:hAnsi="Times New Roman"/>
                  </w:rPr>
                  <m:t>≤</m:t>
                </m:r>
                <m:sSub>
                  <m:sSubPr>
                    <m:ctrlPr>
                      <w:rPr>
                        <w:rFonts w:ascii="Cambria Math" w:hAnsi="Times New Roman"/>
                      </w:rPr>
                    </m:ctrlPr>
                  </m:sSubPr>
                  <m:e>
                    <m:r>
                      <w:rPr>
                        <w:rFonts w:ascii="Cambria Math" w:hAnsi="Cambria Math"/>
                      </w:rPr>
                      <m:t>Q</m:t>
                    </m:r>
                  </m:e>
                  <m:sub>
                    <m:r>
                      <w:rPr>
                        <w:rFonts w:ascii="Cambria Math" w:hAnsi="Cambria Math"/>
                      </w:rPr>
                      <m:t>j</m:t>
                    </m:r>
                    <m:r>
                      <m:rPr>
                        <m:sty m:val="p"/>
                      </m:rPr>
                      <w:rPr>
                        <w:rFonts w:ascii="Cambria Math" w:hAnsi="Times New Roman"/>
                      </w:rPr>
                      <m:t xml:space="preserve"> </m:t>
                    </m:r>
                  </m:sub>
                </m:sSub>
              </m:oMath>
            </m:oMathPara>
          </w:p>
        </w:tc>
        <w:tc>
          <w:tcPr>
            <w:tcW w:w="1484" w:type="dxa"/>
            <w:vAlign w:val="center"/>
          </w:tcPr>
          <w:p w14:paraId="2541F725" w14:textId="77777777" w:rsidR="00A34399" w:rsidRPr="00AF1295" w:rsidRDefault="00A34399" w:rsidP="00A34399">
            <w:pPr>
              <w:contextualSpacing/>
            </w:pPr>
            <m:oMathPara>
              <m:oMath>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rPr>
                      <m:t>,</m:t>
                    </m:r>
                    <m:r>
                      <w:rPr>
                        <w:rFonts w:ascii="Cambria Math" w:hAnsi="Cambria Math"/>
                      </w:rPr>
                      <m:t>j</m:t>
                    </m:r>
                  </m:e>
                </m:d>
                <m:r>
                  <m:rPr>
                    <m:sty m:val="p"/>
                  </m:rPr>
                  <w:rPr>
                    <w:rFonts w:ascii="Cambria Math" w:hAnsi="Cambria Math"/>
                  </w:rPr>
                  <m:t>∈</m:t>
                </m:r>
                <m:r>
                  <w:rPr>
                    <w:rFonts w:ascii="Cambria Math" w:hAnsi="Cambria Math"/>
                  </w:rPr>
                  <m:t>r</m:t>
                </m:r>
              </m:oMath>
            </m:oMathPara>
          </w:p>
        </w:tc>
        <w:tc>
          <w:tcPr>
            <w:tcW w:w="1400" w:type="dxa"/>
            <w:vAlign w:val="center"/>
          </w:tcPr>
          <w:p w14:paraId="6EB2FC9D" w14:textId="77777777" w:rsidR="00A34399" w:rsidRPr="00AF1295" w:rsidRDefault="00A34399" w:rsidP="00A34399">
            <w:pPr>
              <w:pStyle w:val="Textoindependiente"/>
              <w:jc w:val="right"/>
              <w:rPr>
                <w:sz w:val="24"/>
              </w:rPr>
            </w:pPr>
            <w:r>
              <w:rPr>
                <w:sz w:val="24"/>
              </w:rPr>
              <w:t>(32</w:t>
            </w:r>
            <w:r w:rsidRPr="00AF1295">
              <w:rPr>
                <w:sz w:val="24"/>
              </w:rPr>
              <w:t>)</w:t>
            </w:r>
          </w:p>
        </w:tc>
      </w:tr>
      <w:tr w:rsidR="00A34399" w:rsidRPr="00AF1295" w14:paraId="3A2CE846" w14:textId="77777777" w:rsidTr="00A34399">
        <w:tc>
          <w:tcPr>
            <w:tcW w:w="710" w:type="dxa"/>
          </w:tcPr>
          <w:p w14:paraId="72192999" w14:textId="77777777" w:rsidR="00A34399" w:rsidRPr="009629DB" w:rsidRDefault="00A34399" w:rsidP="00A34399">
            <w:pPr>
              <w:ind w:left="283" w:hanging="283"/>
              <w:contextualSpacing/>
              <w:rPr>
                <w:i/>
              </w:rPr>
            </w:pPr>
          </w:p>
        </w:tc>
        <w:tc>
          <w:tcPr>
            <w:tcW w:w="6046" w:type="dxa"/>
            <w:vAlign w:val="center"/>
          </w:tcPr>
          <w:p w14:paraId="4A5DBC3B" w14:textId="77777777" w:rsidR="00A34399" w:rsidRPr="00AF1295" w:rsidRDefault="000C4144" w:rsidP="00A34399">
            <w:pPr>
              <w:ind w:left="283" w:hanging="283"/>
              <w:contextualSpacing/>
            </w:pPr>
            <m:oMathPara>
              <m:oMath>
                <m:sSub>
                  <m:sSubPr>
                    <m:ctrlPr>
                      <w:rPr>
                        <w:rFonts w:ascii="Cambria Math" w:hAnsi="Cambria Math"/>
                      </w:rPr>
                    </m:ctrlPr>
                  </m:sSubPr>
                  <m:e>
                    <m:r>
                      <w:rPr>
                        <w:rFonts w:ascii="Cambria Math" w:hAnsi="Cambria Math"/>
                      </w:rPr>
                      <m:t>Q</m:t>
                    </m:r>
                  </m:e>
                  <m:sub>
                    <m:sSup>
                      <m:sSupPr>
                        <m:ctrlPr>
                          <w:rPr>
                            <w:rFonts w:ascii="Cambria Math" w:hAnsi="Cambria Math"/>
                          </w:rPr>
                        </m:ctrlPr>
                      </m:sSupPr>
                      <m:e>
                        <m:r>
                          <m:rPr>
                            <m:sty m:val="p"/>
                          </m:rPr>
                          <w:rPr>
                            <w:rFonts w:ascii="Cambria Math"/>
                          </w:rPr>
                          <m:t>0</m:t>
                        </m:r>
                      </m:e>
                      <m:sup>
                        <m:r>
                          <m:rPr>
                            <m:sty m:val="p"/>
                          </m:rPr>
                          <w:rPr>
                            <w:rFonts w:ascii="Cambria Math" w:hAnsi="Cambria Math"/>
                          </w:rPr>
                          <m:t>-</m:t>
                        </m:r>
                      </m:sup>
                    </m:sSup>
                  </m:sub>
                </m:sSub>
                <m:r>
                  <m:rPr>
                    <m:sty m:val="p"/>
                  </m:rPr>
                  <w:rPr>
                    <w:rFonts w:ascii="Cambria Math"/>
                  </w:rPr>
                  <m:t>=0</m:t>
                </m:r>
              </m:oMath>
            </m:oMathPara>
          </w:p>
        </w:tc>
        <w:tc>
          <w:tcPr>
            <w:tcW w:w="1484" w:type="dxa"/>
            <w:vAlign w:val="center"/>
          </w:tcPr>
          <w:p w14:paraId="090B01C6" w14:textId="77777777" w:rsidR="00A34399" w:rsidRPr="00AF1295" w:rsidRDefault="00A34399" w:rsidP="00A34399">
            <w:pPr>
              <w:contextualSpacing/>
            </w:pPr>
          </w:p>
        </w:tc>
        <w:tc>
          <w:tcPr>
            <w:tcW w:w="1400" w:type="dxa"/>
            <w:vAlign w:val="center"/>
          </w:tcPr>
          <w:p w14:paraId="064FB059" w14:textId="77777777" w:rsidR="00A34399" w:rsidRPr="00AF1295" w:rsidRDefault="00A34399" w:rsidP="00A34399">
            <w:pPr>
              <w:pStyle w:val="Textoindependiente"/>
              <w:jc w:val="right"/>
              <w:rPr>
                <w:sz w:val="24"/>
              </w:rPr>
            </w:pPr>
            <w:r>
              <w:rPr>
                <w:sz w:val="24"/>
              </w:rPr>
              <w:t>(33</w:t>
            </w:r>
            <w:r w:rsidRPr="00AF1295">
              <w:rPr>
                <w:sz w:val="24"/>
              </w:rPr>
              <w:t>)</w:t>
            </w:r>
          </w:p>
        </w:tc>
      </w:tr>
      <w:tr w:rsidR="00A34399" w:rsidRPr="00AF1295" w14:paraId="6CAC1588" w14:textId="77777777" w:rsidTr="00A34399">
        <w:tc>
          <w:tcPr>
            <w:tcW w:w="710" w:type="dxa"/>
          </w:tcPr>
          <w:p w14:paraId="67D7AA22" w14:textId="77777777" w:rsidR="00A34399" w:rsidRPr="009629DB" w:rsidRDefault="00A34399" w:rsidP="00A34399">
            <w:pPr>
              <w:ind w:left="283" w:hanging="283"/>
              <w:contextualSpacing/>
            </w:pPr>
          </w:p>
        </w:tc>
        <w:tc>
          <w:tcPr>
            <w:tcW w:w="6046" w:type="dxa"/>
            <w:vAlign w:val="center"/>
          </w:tcPr>
          <w:p w14:paraId="57A6B8FC" w14:textId="77777777" w:rsidR="00A34399" w:rsidRPr="00AF1295" w:rsidRDefault="000C4144" w:rsidP="00A34399">
            <w:pPr>
              <w:ind w:left="283" w:hanging="283"/>
              <w:contextualSpacing/>
            </w:pPr>
            <m:oMathPara>
              <m:oMath>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r>
                  <w:rPr>
                    <w:rFonts w:ascii="Cambria Math" w:hAnsi="Cambria Math"/>
                  </w:rPr>
                  <m:t>CAP</m:t>
                </m:r>
              </m:oMath>
            </m:oMathPara>
          </w:p>
        </w:tc>
        <w:tc>
          <w:tcPr>
            <w:tcW w:w="1484" w:type="dxa"/>
            <w:vAlign w:val="center"/>
          </w:tcPr>
          <w:p w14:paraId="32138532" w14:textId="77777777" w:rsidR="00A34399" w:rsidRPr="00AF1295" w:rsidRDefault="00A34399" w:rsidP="00A34399">
            <w:pPr>
              <w:contextualSpacing/>
            </w:pPr>
            <m:oMathPara>
              <m:oMath>
                <m:r>
                  <m:rPr>
                    <m:sty m:val="p"/>
                  </m:rPr>
                  <w:rPr>
                    <w:rFonts w:ascii="Cambria Math" w:hAnsi="Cambria Math"/>
                  </w:rPr>
                  <m:t>∀</m:t>
                </m:r>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r</m:t>
                    </m:r>
                  </m:sup>
                </m:sSup>
              </m:oMath>
            </m:oMathPara>
          </w:p>
        </w:tc>
        <w:tc>
          <w:tcPr>
            <w:tcW w:w="1400" w:type="dxa"/>
            <w:vAlign w:val="center"/>
          </w:tcPr>
          <w:p w14:paraId="31E9AD5A" w14:textId="77777777" w:rsidR="00A34399" w:rsidRPr="00AF1295" w:rsidRDefault="00A34399" w:rsidP="00A34399">
            <w:pPr>
              <w:pStyle w:val="Textoindependiente"/>
              <w:jc w:val="right"/>
              <w:rPr>
                <w:sz w:val="24"/>
              </w:rPr>
            </w:pPr>
            <w:r>
              <w:rPr>
                <w:sz w:val="24"/>
              </w:rPr>
              <w:t>(34</w:t>
            </w:r>
            <w:r w:rsidRPr="00AF1295">
              <w:rPr>
                <w:sz w:val="24"/>
              </w:rPr>
              <w:t>)</w:t>
            </w:r>
          </w:p>
        </w:tc>
      </w:tr>
      <w:tr w:rsidR="00A34399" w:rsidRPr="00AF1295" w14:paraId="647FF23E" w14:textId="77777777" w:rsidTr="00A34399">
        <w:tc>
          <w:tcPr>
            <w:tcW w:w="710" w:type="dxa"/>
          </w:tcPr>
          <w:p w14:paraId="20C2F952" w14:textId="77777777" w:rsidR="00A34399" w:rsidRPr="009629DB" w:rsidRDefault="00A34399" w:rsidP="00A34399">
            <w:pPr>
              <w:ind w:left="283" w:hanging="283"/>
              <w:contextualSpacing/>
            </w:pPr>
          </w:p>
        </w:tc>
        <w:tc>
          <w:tcPr>
            <w:tcW w:w="6046" w:type="dxa"/>
            <w:vAlign w:val="center"/>
          </w:tcPr>
          <w:p w14:paraId="72E37C74" w14:textId="77777777" w:rsidR="00A34399" w:rsidRPr="00AF1295" w:rsidRDefault="000C4144" w:rsidP="00A34399">
            <w:pPr>
              <w:ind w:left="283" w:hanging="283"/>
              <w:contextualSpacing/>
            </w:pPr>
            <m:oMathPara>
              <m:oMath>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r>
                  <m:rPr>
                    <m:sty m:val="p"/>
                  </m:rPr>
                  <w:rPr>
                    <w:rFonts w:ascii="Cambria Math"/>
                  </w:rPr>
                  <m:t xml:space="preserve"> </m:t>
                </m:r>
                <m:r>
                  <m:rPr>
                    <m:scr m:val="double-struck"/>
                    <m:sty m:val="p"/>
                  </m:rPr>
                  <w:rPr>
                    <w:rFonts w:ascii="Cambria Math" w:hAnsi="Cambria Math"/>
                  </w:rPr>
                  <m:t>R</m:t>
                </m:r>
              </m:oMath>
            </m:oMathPara>
          </w:p>
        </w:tc>
        <w:tc>
          <w:tcPr>
            <w:tcW w:w="1484" w:type="dxa"/>
            <w:vAlign w:val="center"/>
          </w:tcPr>
          <w:p w14:paraId="1C2A5ACA" w14:textId="77777777" w:rsidR="00A34399" w:rsidRPr="00AF1295" w:rsidRDefault="00A34399" w:rsidP="00A34399">
            <w:pPr>
              <w:ind w:left="283" w:hanging="283"/>
              <w:contextualSpacing/>
            </w:pPr>
          </w:p>
        </w:tc>
        <w:tc>
          <w:tcPr>
            <w:tcW w:w="1400" w:type="dxa"/>
            <w:vAlign w:val="center"/>
          </w:tcPr>
          <w:p w14:paraId="1FE9B98C" w14:textId="77777777" w:rsidR="00A34399" w:rsidRPr="00AF1295" w:rsidRDefault="00A34399" w:rsidP="00A34399">
            <w:pPr>
              <w:pStyle w:val="Textoindependiente"/>
              <w:jc w:val="right"/>
              <w:rPr>
                <w:sz w:val="24"/>
              </w:rPr>
            </w:pPr>
            <w:r>
              <w:rPr>
                <w:sz w:val="24"/>
              </w:rPr>
              <w:t>(35</w:t>
            </w:r>
            <w:r w:rsidRPr="00AF1295">
              <w:rPr>
                <w:sz w:val="24"/>
              </w:rPr>
              <w:t>)</w:t>
            </w:r>
          </w:p>
        </w:tc>
      </w:tr>
      <w:tr w:rsidR="00A34399" w:rsidRPr="00AF1295" w14:paraId="74A69600" w14:textId="77777777" w:rsidTr="00A34399">
        <w:tc>
          <w:tcPr>
            <w:tcW w:w="710" w:type="dxa"/>
          </w:tcPr>
          <w:p w14:paraId="1B7D322E" w14:textId="77777777" w:rsidR="00A34399" w:rsidRPr="009629DB" w:rsidRDefault="00A34399" w:rsidP="00A34399">
            <w:pPr>
              <w:ind w:left="283" w:hanging="283"/>
              <w:contextualSpacing/>
            </w:pPr>
          </w:p>
        </w:tc>
        <w:tc>
          <w:tcPr>
            <w:tcW w:w="6046" w:type="dxa"/>
            <w:vAlign w:val="center"/>
          </w:tcPr>
          <w:p w14:paraId="2CFAD9A4" w14:textId="77777777" w:rsidR="00A34399" w:rsidRPr="00AF1295" w:rsidRDefault="000C4144" w:rsidP="00A34399">
            <w:pPr>
              <w:ind w:left="283" w:hanging="283"/>
              <w:contextualSpacing/>
            </w:pPr>
            <m:oMathPara>
              <m:oMath>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r>
                  <m:rPr>
                    <m:sty m:val="p"/>
                  </m:rPr>
                  <w:rPr>
                    <w:rFonts w:ascii="Cambria Math"/>
                  </w:rPr>
                  <m:t xml:space="preserve"> </m:t>
                </m:r>
                <m:sSup>
                  <m:sSupPr>
                    <m:ctrlPr>
                      <w:rPr>
                        <w:rFonts w:ascii="Cambria Math" w:hAnsi="Cambria Math"/>
                      </w:rPr>
                    </m:ctrlPr>
                  </m:sSupPr>
                  <m:e>
                    <m:r>
                      <m:rPr>
                        <m:scr m:val="double-struck"/>
                        <m:sty m:val="p"/>
                      </m:rPr>
                      <w:rPr>
                        <w:rFonts w:ascii="Cambria Math" w:hAnsi="Cambria Math"/>
                      </w:rPr>
                      <m:t>R</m:t>
                    </m:r>
                  </m:e>
                  <m:sup>
                    <m:r>
                      <m:rPr>
                        <m:sty m:val="p"/>
                      </m:rPr>
                      <w:rPr>
                        <w:rFonts w:ascii="Cambria Math"/>
                      </w:rPr>
                      <m:t>+</m:t>
                    </m:r>
                  </m:sup>
                </m:sSup>
              </m:oMath>
            </m:oMathPara>
          </w:p>
        </w:tc>
        <w:tc>
          <w:tcPr>
            <w:tcW w:w="1484" w:type="dxa"/>
            <w:vAlign w:val="center"/>
          </w:tcPr>
          <w:p w14:paraId="2E7C34A2" w14:textId="77777777" w:rsidR="00A34399" w:rsidRPr="00AF1295" w:rsidRDefault="00A34399" w:rsidP="00A34399">
            <w:pPr>
              <w:ind w:left="283" w:hanging="283"/>
              <w:contextualSpacing/>
            </w:pPr>
          </w:p>
        </w:tc>
        <w:tc>
          <w:tcPr>
            <w:tcW w:w="1400" w:type="dxa"/>
            <w:vAlign w:val="center"/>
          </w:tcPr>
          <w:p w14:paraId="6DFBEC56" w14:textId="77777777" w:rsidR="00A34399" w:rsidRPr="00AF1295" w:rsidRDefault="00A34399" w:rsidP="00A34399">
            <w:pPr>
              <w:pStyle w:val="Textoindependiente"/>
              <w:jc w:val="right"/>
              <w:rPr>
                <w:sz w:val="24"/>
              </w:rPr>
            </w:pPr>
            <w:r>
              <w:rPr>
                <w:sz w:val="24"/>
              </w:rPr>
              <w:t>(36</w:t>
            </w:r>
            <w:r w:rsidRPr="00AF1295">
              <w:rPr>
                <w:sz w:val="24"/>
              </w:rPr>
              <w:t>)</w:t>
            </w:r>
          </w:p>
        </w:tc>
      </w:tr>
    </w:tbl>
    <w:p w14:paraId="6F34241E" w14:textId="77777777" w:rsidR="001645B0" w:rsidRPr="009260AF" w:rsidRDefault="001645B0" w:rsidP="001645B0">
      <w:pPr>
        <w:tabs>
          <w:tab w:val="left" w:pos="8789"/>
        </w:tabs>
        <w:ind w:left="360"/>
        <w:contextualSpacing/>
        <w:jc w:val="both"/>
        <w:rPr>
          <w:lang w:val="en-GB"/>
        </w:rPr>
      </w:pPr>
    </w:p>
    <w:p w14:paraId="3E5A8012" w14:textId="77777777" w:rsidR="001645B0" w:rsidRPr="009260AF" w:rsidRDefault="001645B0" w:rsidP="001645B0">
      <w:pPr>
        <w:tabs>
          <w:tab w:val="left" w:pos="8789"/>
        </w:tabs>
        <w:contextualSpacing/>
        <w:jc w:val="both"/>
        <w:rPr>
          <w:lang w:val="en-GB"/>
        </w:rPr>
      </w:pPr>
    </w:p>
    <w:p w14:paraId="02180DEF" w14:textId="77777777" w:rsidR="001645B0" w:rsidRPr="009260AF" w:rsidRDefault="001645B0" w:rsidP="001645B0">
      <w:pPr>
        <w:tabs>
          <w:tab w:val="left" w:pos="8789"/>
        </w:tabs>
        <w:contextualSpacing/>
        <w:jc w:val="both"/>
        <w:rPr>
          <w:lang w:val="en-GB"/>
        </w:rPr>
      </w:pPr>
      <w:r w:rsidRPr="009260AF">
        <w:rPr>
          <w:lang w:val="en-GB"/>
        </w:rPr>
        <w:lastRenderedPageBreak/>
        <w:t xml:space="preserve">where </w:t>
      </w:r>
      <m:oMath>
        <m:sSup>
          <m:sSupPr>
            <m:ctrlPr>
              <w:rPr>
                <w:rFonts w:ascii="Cambria Math" w:hAnsi="Cambria Math"/>
                <w:i/>
              </w:rPr>
            </m:ctrlPr>
          </m:sSupPr>
          <m:e>
            <m:r>
              <w:rPr>
                <w:rFonts w:ascii="Cambria Math" w:hAnsi="Cambria Math"/>
              </w:rPr>
              <m:t>P</m:t>
            </m:r>
          </m:e>
          <m:sup>
            <m:r>
              <w:rPr>
                <w:rFonts w:ascii="Cambria Math" w:hAnsi="Cambria Math"/>
              </w:rPr>
              <m:t>r</m:t>
            </m:r>
          </m:sup>
        </m:sSup>
      </m:oMath>
      <w:r w:rsidRPr="009260AF">
        <w:rPr>
          <w:lang w:val="en-GB"/>
        </w:rPr>
        <w:t xml:space="preserve"> is the set of orders that </w:t>
      </w:r>
      <w:r w:rsidRPr="009260AF">
        <w:rPr>
          <w:lang w:val="en-GB" w:eastAsia="en-US"/>
        </w:rPr>
        <w:t>correspond to the nodes visited on route</w:t>
      </w:r>
      <w:r w:rsidRPr="009260AF">
        <w:rPr>
          <w:lang w:val="en-GB"/>
        </w:rPr>
        <w:t xml:space="preserve"> </w:t>
      </w:r>
      <w:r w:rsidRPr="009260AF">
        <w:rPr>
          <w:i/>
          <w:lang w:val="en-GB"/>
        </w:rPr>
        <w:t>r</w:t>
      </w:r>
      <w:r w:rsidRPr="009260AF">
        <w:rPr>
          <w:lang w:val="en-GB"/>
        </w:rPr>
        <w:t>. The objective of this problem is to maximize profit on the transport of the set of orders associated with the route. Constraint (28) prevents any cargo from being assigned to the initial and final nodes on the route associated with the start and end of the planning horizon. Constraint (29) ensures that the cargo at the pickup and delivery nodes for each order is the same. Constraints (30) and (31) impose that the cargo associated with a pickup be non-negative and less than the order’s total demand. Constraints  (32) and (33) restrict the continuity of the cargo. Constraint (34) is the aircraft load capacity restriction. Finally, (35) and (36) define the nature of the variables.</w:t>
      </w:r>
    </w:p>
    <w:p w14:paraId="6FDB417E" w14:textId="77777777" w:rsidR="001645B0" w:rsidRPr="009260AF" w:rsidRDefault="001645B0" w:rsidP="001645B0">
      <w:pPr>
        <w:tabs>
          <w:tab w:val="left" w:pos="8789"/>
        </w:tabs>
        <w:contextualSpacing/>
        <w:jc w:val="both"/>
        <w:rPr>
          <w:lang w:val="en-GB"/>
        </w:rPr>
      </w:pPr>
    </w:p>
    <w:p w14:paraId="496C7D68" w14:textId="77777777" w:rsidR="001645B0" w:rsidRPr="009260AF" w:rsidRDefault="001645B0" w:rsidP="001645B0">
      <w:pPr>
        <w:jc w:val="both"/>
        <w:rPr>
          <w:b/>
          <w:lang w:val="en-GB"/>
        </w:rPr>
      </w:pPr>
      <w:r w:rsidRPr="009260AF">
        <w:rPr>
          <w:b/>
          <w:lang w:val="en-GB"/>
        </w:rPr>
        <w:t>4. COMPUTATIONAL RESULTS</w:t>
      </w:r>
    </w:p>
    <w:p w14:paraId="6213C849" w14:textId="77777777" w:rsidR="001645B0" w:rsidRPr="009260AF" w:rsidRDefault="001645B0" w:rsidP="001645B0">
      <w:pPr>
        <w:jc w:val="both"/>
        <w:rPr>
          <w:b/>
          <w:lang w:val="en-GB"/>
        </w:rPr>
      </w:pPr>
    </w:p>
    <w:p w14:paraId="2BF779A1" w14:textId="77777777" w:rsidR="001645B0" w:rsidRPr="009260AF" w:rsidRDefault="001645B0" w:rsidP="001645B0">
      <w:pPr>
        <w:jc w:val="both"/>
        <w:rPr>
          <w:lang w:val="en-GB"/>
        </w:rPr>
      </w:pPr>
      <w:r w:rsidRPr="009260AF">
        <w:rPr>
          <w:lang w:val="en-GB"/>
        </w:rPr>
        <w:t xml:space="preserve">The proposed matheuristic algorithm was coded in Python 2.7, and Gurobi 6.5 was used to solve the optimization models (RMP) at each iteration. The different instances were run on a computer with an Intel Core i5 2.6 GHz processor and 8 GB of RAM. For every instance tested, the number of iterations was Ω=35, the values of the operator weighted efficiency parameters were </w:t>
      </w:r>
      <m:oMath>
        <m:r>
          <w:rPr>
            <w:rFonts w:ascii="Cambria Math" w:hAnsi="Cambria Math"/>
            <w:szCs w:val="20"/>
          </w:rPr>
          <m:t>ε</m:t>
        </m:r>
        <m:r>
          <w:rPr>
            <w:rFonts w:ascii="Cambria Math" w:hAnsi="Cambria Math"/>
            <w:szCs w:val="20"/>
            <w:lang w:val="en-US"/>
          </w:rPr>
          <m:t>=1∙</m:t>
        </m:r>
        <m:sSup>
          <m:sSupPr>
            <m:ctrlPr>
              <w:rPr>
                <w:rFonts w:ascii="Cambria Math" w:hAnsi="Cambria Math"/>
                <w:i/>
                <w:szCs w:val="20"/>
              </w:rPr>
            </m:ctrlPr>
          </m:sSupPr>
          <m:e>
            <m:r>
              <w:rPr>
                <w:rFonts w:ascii="Cambria Math" w:hAnsi="Cambria Math"/>
                <w:szCs w:val="20"/>
                <w:lang w:val="en-US"/>
              </w:rPr>
              <m:t>10</m:t>
            </m:r>
          </m:e>
          <m:sup>
            <m:r>
              <w:rPr>
                <w:rFonts w:ascii="Cambria Math" w:hAnsi="Cambria Math"/>
                <w:szCs w:val="20"/>
                <w:lang w:val="en-US"/>
              </w:rPr>
              <m:t>-5</m:t>
            </m:r>
          </m:sup>
        </m:sSup>
      </m:oMath>
      <w:r w:rsidRPr="009260AF">
        <w:rPr>
          <w:szCs w:val="20"/>
          <w:lang w:val="en-GB"/>
        </w:rPr>
        <w:t xml:space="preserve"> and  </w:t>
      </w:r>
      <m:oMath>
        <m:r>
          <w:rPr>
            <w:rFonts w:ascii="Cambria Math" w:hAnsi="Cambria Math"/>
            <w:szCs w:val="20"/>
          </w:rPr>
          <m:t>γ</m:t>
        </m:r>
        <m:r>
          <w:rPr>
            <w:rFonts w:ascii="Cambria Math" w:hAnsi="Cambria Math"/>
            <w:szCs w:val="20"/>
            <w:lang w:val="en-US"/>
          </w:rPr>
          <m:t>=0.7</m:t>
        </m:r>
      </m:oMath>
      <w:r w:rsidRPr="009260AF">
        <w:rPr>
          <w:lang w:val="en-GB"/>
        </w:rPr>
        <w:t xml:space="preserve">, and the size of the fleet of aircraft was set at 7. </w:t>
      </w:r>
    </w:p>
    <w:p w14:paraId="5001D88C" w14:textId="77777777" w:rsidR="001645B0" w:rsidRPr="009260AF" w:rsidRDefault="001645B0" w:rsidP="001645B0">
      <w:pPr>
        <w:jc w:val="both"/>
        <w:rPr>
          <w:b/>
          <w:bCs/>
          <w:lang w:val="en-GB"/>
        </w:rPr>
      </w:pPr>
    </w:p>
    <w:p w14:paraId="71DD6280" w14:textId="77777777" w:rsidR="001645B0" w:rsidRPr="009260AF" w:rsidRDefault="001645B0" w:rsidP="001645B0">
      <w:pPr>
        <w:jc w:val="both"/>
        <w:rPr>
          <w:b/>
          <w:lang w:val="en-GB"/>
        </w:rPr>
      </w:pPr>
      <w:r w:rsidRPr="009260AF">
        <w:rPr>
          <w:b/>
          <w:lang w:val="en-GB"/>
        </w:rPr>
        <w:t>4.1 Benchmarks</w:t>
      </w:r>
    </w:p>
    <w:p w14:paraId="5518BB10" w14:textId="77777777" w:rsidR="001645B0" w:rsidRPr="009260AF" w:rsidRDefault="001645B0" w:rsidP="001645B0">
      <w:pPr>
        <w:jc w:val="both"/>
        <w:rPr>
          <w:b/>
          <w:lang w:val="en-GB"/>
        </w:rPr>
      </w:pPr>
    </w:p>
    <w:p w14:paraId="30CD4AAD" w14:textId="77777777" w:rsidR="001645B0" w:rsidRPr="009260AF" w:rsidRDefault="001645B0" w:rsidP="001645B0">
      <w:pPr>
        <w:jc w:val="both"/>
        <w:rPr>
          <w:lang w:val="en-GB"/>
        </w:rPr>
      </w:pPr>
      <w:r w:rsidRPr="009260AF">
        <w:rPr>
          <w:lang w:val="en-GB"/>
        </w:rPr>
        <w:t>To test the performance of the proposed matheuristic, we compared its results with two benchmarks: i) MIP, the solution of the optimization model (1)-(18) using Gurobi’s MIP solver; and ii) FIX Route, the solution of the model with the routes fixed as in the base plan. The latter benchmark in effect measures the impact of disruptions on the base plan when only the amount of each order to be carried can be optimized. Since the model is intended to be used in a real operating context in which decisions must be made within short time periods, a solution time limit of 2 hours was imposed. Both benchmarks were solved using the Gurobi solver.</w:t>
      </w:r>
    </w:p>
    <w:p w14:paraId="4EB69DF9" w14:textId="77777777" w:rsidR="001645B0" w:rsidRPr="009260AF" w:rsidRDefault="001645B0" w:rsidP="001645B0">
      <w:pPr>
        <w:jc w:val="both"/>
        <w:rPr>
          <w:lang w:val="en-GB"/>
        </w:rPr>
      </w:pPr>
    </w:p>
    <w:p w14:paraId="4ED72C1A" w14:textId="77777777" w:rsidR="001645B0" w:rsidRPr="009260AF" w:rsidRDefault="001645B0" w:rsidP="001645B0">
      <w:pPr>
        <w:jc w:val="both"/>
        <w:rPr>
          <w:lang w:val="en-GB"/>
        </w:rPr>
      </w:pPr>
      <w:r w:rsidRPr="009260AF">
        <w:rPr>
          <w:lang w:val="en-GB"/>
        </w:rPr>
        <w:t xml:space="preserve">Given the random nature of the choice of initial columns and of operators in the local search stage of the heuristic, it is highly likely that successive runs of the same instance will produce different results. Also, in a certain period of time – say, one hour – the heuristic may be executed more than once. A stopping criterion was therefore imposed, consisting of whichever of the following three conditions is satisfied first:  i) </w:t>
      </w:r>
      <m:oMath>
        <m:sSub>
          <m:sSubPr>
            <m:ctrlPr>
              <w:rPr>
                <w:rFonts w:ascii="Cambria Math" w:hAnsi="Cambria Math"/>
                <w:i/>
              </w:rPr>
            </m:ctrlPr>
          </m:sSubPr>
          <m:e>
            <m:r>
              <w:rPr>
                <w:rFonts w:ascii="Cambria Math" w:hAnsi="Cambria Math"/>
              </w:rPr>
              <m:t>G</m:t>
            </m:r>
          </m:e>
          <m:sub>
            <m:r>
              <w:rPr>
                <w:rFonts w:ascii="Cambria Math" w:hAnsi="Cambria Math"/>
              </w:rPr>
              <m:t>it</m:t>
            </m:r>
          </m:sub>
        </m:sSub>
      </m:oMath>
      <w:r w:rsidRPr="009260AF">
        <w:rPr>
          <w:lang w:val="en-GB"/>
        </w:rPr>
        <w:t xml:space="preserve">, the maximum number of global runs, reaches 10; ii) </w:t>
      </w:r>
      <w:r w:rsidRPr="009260AF">
        <w:rPr>
          <w:lang w:val="en-GB"/>
        </w:rPr>
        <w:sym w:font="Symbol" w:char="F044"/>
      </w:r>
      <w:r w:rsidRPr="009260AF">
        <w:rPr>
          <w:lang w:val="en-GB"/>
        </w:rPr>
        <w:t xml:space="preserve">, the number of global iterations with no improvement in the objective function value, reaches 3; iii) </w:t>
      </w:r>
      <w:r w:rsidRPr="009260AF">
        <w:rPr>
          <w:lang w:val="en-GB"/>
        </w:rPr>
        <w:sym w:font="Symbol" w:char="F074"/>
      </w:r>
      <w:r w:rsidRPr="009260AF">
        <w:rPr>
          <w:lang w:val="en-GB"/>
        </w:rPr>
        <w:t xml:space="preserve">, the maximum run time, reaches 3,600 seconds.   </w:t>
      </w:r>
    </w:p>
    <w:p w14:paraId="2FC3C8B3" w14:textId="77777777" w:rsidR="001645B0" w:rsidRPr="009260AF" w:rsidRDefault="001645B0" w:rsidP="001645B0">
      <w:pPr>
        <w:jc w:val="both"/>
        <w:rPr>
          <w:b/>
          <w:bCs/>
          <w:lang w:val="en-GB"/>
        </w:rPr>
      </w:pPr>
    </w:p>
    <w:p w14:paraId="04F73A0C" w14:textId="77777777" w:rsidR="001645B0" w:rsidRPr="009260AF" w:rsidRDefault="001645B0" w:rsidP="001645B0">
      <w:pPr>
        <w:jc w:val="both"/>
        <w:rPr>
          <w:b/>
          <w:bCs/>
          <w:lang w:val="en-GB"/>
        </w:rPr>
      </w:pPr>
      <w:r w:rsidRPr="009260AF">
        <w:rPr>
          <w:b/>
          <w:bCs/>
          <w:lang w:val="en-GB"/>
        </w:rPr>
        <w:t>4.2 Instances</w:t>
      </w:r>
    </w:p>
    <w:p w14:paraId="1B7A889F" w14:textId="77777777" w:rsidR="001645B0" w:rsidRPr="009260AF" w:rsidRDefault="001645B0" w:rsidP="001645B0">
      <w:pPr>
        <w:jc w:val="both"/>
        <w:rPr>
          <w:b/>
          <w:bCs/>
          <w:lang w:val="en-GB"/>
        </w:rPr>
      </w:pPr>
    </w:p>
    <w:p w14:paraId="46D80052" w14:textId="77777777" w:rsidR="001645B0" w:rsidRPr="009260AF" w:rsidRDefault="001645B0" w:rsidP="001645B0">
      <w:pPr>
        <w:jc w:val="both"/>
        <w:rPr>
          <w:lang w:val="en-GB"/>
        </w:rPr>
      </w:pPr>
      <w:r w:rsidRPr="009260AF">
        <w:rPr>
          <w:lang w:val="en-GB"/>
        </w:rPr>
        <w:t xml:space="preserve">The testing of our model was carried out using a modification of the AA instances in </w:t>
      </w:r>
      <w:r w:rsidRPr="009260AF">
        <w:rPr>
          <w:rFonts w:ascii="Times New Roman," w:hAnsi="Times New Roman," w:cs="Times New Roman,"/>
          <w:lang w:val="en-GB"/>
        </w:rPr>
        <w:t xml:space="preserve">Ropke and Cordeau (2009) for the PDPTW. </w:t>
      </w:r>
      <w:r>
        <w:rPr>
          <w:rFonts w:ascii="Times New Roman," w:hAnsi="Times New Roman," w:cs="Times New Roman,"/>
          <w:lang w:val="en-GB"/>
        </w:rPr>
        <w:t>A</w:t>
      </w:r>
      <w:r w:rsidRPr="009260AF">
        <w:rPr>
          <w:rFonts w:ascii="Times New Roman," w:hAnsi="Times New Roman," w:cs="Times New Roman,"/>
          <w:lang w:val="en-GB"/>
        </w:rPr>
        <w:t xml:space="preserve"> total of 10 </w:t>
      </w:r>
      <w:r>
        <w:rPr>
          <w:rFonts w:ascii="Times New Roman," w:hAnsi="Times New Roman," w:cs="Times New Roman,"/>
          <w:lang w:val="en-GB"/>
        </w:rPr>
        <w:t xml:space="preserve">demand disruption </w:t>
      </w:r>
      <w:r w:rsidRPr="009260AF">
        <w:rPr>
          <w:rFonts w:ascii="Times New Roman," w:hAnsi="Times New Roman," w:cs="Times New Roman,"/>
          <w:lang w:val="en-GB"/>
        </w:rPr>
        <w:t>instances</w:t>
      </w:r>
      <w:r>
        <w:rPr>
          <w:rFonts w:ascii="Times New Roman," w:hAnsi="Times New Roman," w:cs="Times New Roman,"/>
          <w:lang w:val="en-GB"/>
        </w:rPr>
        <w:t xml:space="preserve"> were tested</w:t>
      </w:r>
      <w:r w:rsidRPr="009260AF">
        <w:rPr>
          <w:rFonts w:ascii="Times New Roman," w:hAnsi="Times New Roman," w:cs="Times New Roman,"/>
          <w:lang w:val="en-GB"/>
        </w:rPr>
        <w:t xml:space="preserve">, the number of orders varying between 30 and 75. Each instance has a planning horizon of T=600, a time window width of W=60 and an aircraft load capacity of CAP=15. For each instance a square space is assumed measuring </w:t>
      </w:r>
      <w:r w:rsidRPr="009260AF">
        <w:rPr>
          <w:lang w:val="en-GB"/>
        </w:rPr>
        <w:t>[0,50]x[0,50] and t</w:t>
      </w:r>
      <w:r w:rsidRPr="009260AF">
        <w:rPr>
          <w:rFonts w:ascii="Times New Roman," w:hAnsi="Times New Roman," w:cs="Times New Roman,"/>
          <w:lang w:val="en-GB"/>
        </w:rPr>
        <w:t>he initial and final locations are chosen randomly</w:t>
      </w:r>
      <w:r w:rsidRPr="009260AF">
        <w:rPr>
          <w:lang w:val="en-GB"/>
        </w:rPr>
        <w:t xml:space="preserve">. The base plan is then drawn up reflecting the initial condition of the orders and the aircraft locations at the start and end of the planning horizon. The instances with disruptions are constructed from the changes to the initial condition, which may be either of two types: i) a modification in the demand (weight) of the original orders, and ii) the appearance of new orders. The modifications in the </w:t>
      </w:r>
      <w:r w:rsidRPr="009260AF">
        <w:rPr>
          <w:lang w:val="en-GB"/>
        </w:rPr>
        <w:lastRenderedPageBreak/>
        <w:t xml:space="preserve">original orders are determined by a factor </w:t>
      </w:r>
      <m:oMath>
        <m:r>
          <w:rPr>
            <w:rFonts w:ascii="Cambria Math" w:hAnsi="Cambria Math"/>
            <w:lang w:val="en-US"/>
          </w:rPr>
          <m:t xml:space="preserve"> </m:t>
        </m:r>
        <m:r>
          <w:rPr>
            <w:rFonts w:ascii="Cambria Math" w:hAnsi="Cambria Math"/>
          </w:rPr>
          <m:t>ϕ</m:t>
        </m:r>
        <m:r>
          <w:rPr>
            <w:rFonts w:ascii="Cambria Math" w:hAnsi="Cambria Math"/>
            <w:lang w:val="en-US"/>
          </w:rPr>
          <m:t>~</m:t>
        </m:r>
        <m:r>
          <w:rPr>
            <w:rFonts w:ascii="Cambria Math" w:hAnsi="Cambria Math"/>
          </w:rPr>
          <m:t>U</m:t>
        </m:r>
        <m:r>
          <w:rPr>
            <w:rFonts w:ascii="Cambria Math" w:hAnsi="Cambria Math"/>
            <w:lang w:val="en-US"/>
          </w:rPr>
          <m:t>[0,1]</m:t>
        </m:r>
      </m:oMath>
      <w:r w:rsidRPr="009260AF">
        <w:rPr>
          <w:lang w:val="en-GB"/>
        </w:rPr>
        <w:t xml:space="preserve">.  If </w:t>
      </w:r>
      <m:oMath>
        <m:r>
          <w:rPr>
            <w:rFonts w:ascii="Cambria Math" w:hAnsi="Cambria Math"/>
          </w:rPr>
          <m:t>ϕ</m:t>
        </m:r>
        <m:r>
          <w:rPr>
            <w:rFonts w:ascii="Cambria Math" w:hAnsi="Cambria Math"/>
            <w:lang w:val="en-US"/>
          </w:rPr>
          <m:t>≤</m:t>
        </m:r>
        <m:sSub>
          <m:sSubPr>
            <m:ctrlPr>
              <w:rPr>
                <w:rFonts w:ascii="Cambria Math" w:hAnsi="Cambria Math"/>
                <w:i/>
              </w:rPr>
            </m:ctrlPr>
          </m:sSubPr>
          <m:e>
            <m:r>
              <w:rPr>
                <w:rFonts w:ascii="Cambria Math" w:hAnsi="Cambria Math"/>
              </w:rPr>
              <m:t>l</m:t>
            </m:r>
          </m:e>
          <m:sub>
            <m:r>
              <w:rPr>
                <w:rFonts w:ascii="Cambria Math" w:hAnsi="Cambria Math"/>
                <w:lang w:val="en-US"/>
              </w:rPr>
              <m:t>1</m:t>
            </m:r>
          </m:sub>
        </m:sSub>
      </m:oMath>
      <w:r w:rsidRPr="009260AF">
        <w:rPr>
          <w:lang w:val="en-GB"/>
        </w:rPr>
        <w:t xml:space="preserve">, the order is unchanged; if </w:t>
      </w:r>
      <m:oMath>
        <m:sSub>
          <m:sSubPr>
            <m:ctrlPr>
              <w:rPr>
                <w:rFonts w:ascii="Cambria Math" w:hAnsi="Cambria Math"/>
                <w:i/>
              </w:rPr>
            </m:ctrlPr>
          </m:sSubPr>
          <m:e>
            <m:r>
              <w:rPr>
                <w:rFonts w:ascii="Cambria Math" w:hAnsi="Cambria Math"/>
              </w:rPr>
              <m:t>l</m:t>
            </m:r>
          </m:e>
          <m:sub>
            <m:r>
              <w:rPr>
                <w:rFonts w:ascii="Cambria Math" w:hAnsi="Cambria Math"/>
                <w:lang w:val="en-US"/>
              </w:rPr>
              <m:t>1</m:t>
            </m:r>
          </m:sub>
        </m:sSub>
        <m:r>
          <w:rPr>
            <w:rFonts w:ascii="Cambria Math" w:hAnsi="Cambria Math"/>
            <w:lang w:val="en-US"/>
          </w:rPr>
          <m:t>&lt;</m:t>
        </m:r>
        <m:r>
          <w:rPr>
            <w:rFonts w:ascii="Cambria Math" w:hAnsi="Cambria Math"/>
          </w:rPr>
          <m:t>ϕ</m:t>
        </m:r>
        <m:r>
          <w:rPr>
            <w:rFonts w:ascii="Cambria Math" w:hAnsi="Cambria Math"/>
            <w:lang w:val="en-US"/>
          </w:rPr>
          <m:t>≤</m:t>
        </m:r>
        <m:sSub>
          <m:sSubPr>
            <m:ctrlPr>
              <w:rPr>
                <w:rFonts w:ascii="Cambria Math" w:hAnsi="Cambria Math"/>
                <w:i/>
              </w:rPr>
            </m:ctrlPr>
          </m:sSubPr>
          <m:e>
            <m:r>
              <w:rPr>
                <w:rFonts w:ascii="Cambria Math" w:hAnsi="Cambria Math"/>
              </w:rPr>
              <m:t>l</m:t>
            </m:r>
          </m:e>
          <m:sub>
            <m:r>
              <w:rPr>
                <w:rFonts w:ascii="Cambria Math" w:hAnsi="Cambria Math"/>
                <w:lang w:val="en-US"/>
              </w:rPr>
              <m:t>2</m:t>
            </m:r>
          </m:sub>
        </m:sSub>
      </m:oMath>
      <w:r w:rsidRPr="009260AF">
        <w:rPr>
          <w:lang w:val="en-GB"/>
        </w:rPr>
        <w:t xml:space="preserve">, the order changes and if </w:t>
      </w:r>
      <m:oMath>
        <m:r>
          <w:rPr>
            <w:rFonts w:ascii="Cambria Math" w:hAnsi="Cambria Math"/>
          </w:rPr>
          <m:t>ϕ</m:t>
        </m:r>
        <m:r>
          <w:rPr>
            <w:rFonts w:ascii="Cambria Math" w:hAnsi="Cambria Math"/>
            <w:lang w:val="en-US"/>
          </w:rPr>
          <m:t>&gt;</m:t>
        </m:r>
        <m:sSub>
          <m:sSubPr>
            <m:ctrlPr>
              <w:rPr>
                <w:rFonts w:ascii="Cambria Math" w:hAnsi="Cambria Math"/>
                <w:i/>
              </w:rPr>
            </m:ctrlPr>
          </m:sSubPr>
          <m:e>
            <m:r>
              <w:rPr>
                <w:rFonts w:ascii="Cambria Math" w:hAnsi="Cambria Math"/>
              </w:rPr>
              <m:t>l</m:t>
            </m:r>
          </m:e>
          <m:sub>
            <m:r>
              <w:rPr>
                <w:rFonts w:ascii="Cambria Math" w:hAnsi="Cambria Math"/>
                <w:lang w:val="en-US"/>
              </w:rPr>
              <m:t>2</m:t>
            </m:r>
          </m:sub>
        </m:sSub>
      </m:oMath>
      <w:r w:rsidRPr="009260AF">
        <w:rPr>
          <w:lang w:val="en-GB"/>
        </w:rPr>
        <w:t xml:space="preserve">, the order disappears, that is, falls to zero (in the wake of the disruption). In the case of a change, the new demand is given by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lang w:val="en-US"/>
              </w:rPr>
              <m:t>*</m:t>
            </m:r>
          </m:sup>
        </m:sSubSup>
        <m:r>
          <w:rPr>
            <w:rFonts w:ascii="Cambria Math" w:hAnsi="Cambria Math"/>
            <w:lang w:val="en-US"/>
          </w:rPr>
          <m:t>=</m:t>
        </m:r>
        <m:r>
          <w:rPr>
            <w:rFonts w:ascii="Cambria Math" w:hAnsi="Cambria Math"/>
          </w:rPr>
          <m:t>ζ</m:t>
        </m:r>
        <m:r>
          <w:rPr>
            <w:rFonts w:ascii="Cambria Math" w:hAnsi="Cambria Math"/>
            <w:lang w:val="en-US"/>
          </w:rPr>
          <m:t>∙</m:t>
        </m:r>
        <m:sSub>
          <m:sSubPr>
            <m:ctrlPr>
              <w:rPr>
                <w:rFonts w:ascii="Cambria Math" w:hAnsi="Cambria Math"/>
                <w:i/>
              </w:rPr>
            </m:ctrlPr>
          </m:sSubPr>
          <m:e>
            <m:r>
              <w:rPr>
                <w:rFonts w:ascii="Cambria Math" w:hAnsi="Cambria Math"/>
              </w:rPr>
              <m:t>D</m:t>
            </m:r>
          </m:e>
          <m:sub>
            <m:r>
              <w:rPr>
                <w:rFonts w:ascii="Cambria Math" w:hAnsi="Cambria Math"/>
              </w:rPr>
              <m:t>i</m:t>
            </m:r>
          </m:sub>
        </m:sSub>
      </m:oMath>
      <w:r w:rsidRPr="009260AF">
        <w:rPr>
          <w:lang w:val="en-GB"/>
        </w:rPr>
        <w:t xml:space="preserve"> where </w:t>
      </w:r>
      <m:oMath>
        <m:r>
          <w:rPr>
            <w:rFonts w:ascii="Cambria Math" w:hAnsi="Cambria Math"/>
          </w:rPr>
          <m:t>ζ</m:t>
        </m:r>
        <m:r>
          <w:rPr>
            <w:rFonts w:ascii="Cambria Math" w:hAnsi="Cambria Math"/>
            <w:lang w:val="en-US"/>
          </w:rPr>
          <m:t>~</m:t>
        </m:r>
        <m:r>
          <w:rPr>
            <w:rFonts w:ascii="Cambria Math" w:hAnsi="Cambria Math"/>
          </w:rPr>
          <m:t>U</m:t>
        </m:r>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lang w:val="en-US"/>
              </w:rPr>
              <m:t>2</m:t>
            </m:r>
          </m:sub>
        </m:sSub>
        <m:r>
          <w:rPr>
            <w:rFonts w:ascii="Cambria Math" w:hAnsi="Cambria Math"/>
            <w:lang w:val="en-US"/>
          </w:rPr>
          <m:t>]</m:t>
        </m:r>
      </m:oMath>
      <w:r w:rsidRPr="009260AF">
        <w:rPr>
          <w:lang w:val="en-GB"/>
        </w:rPr>
        <w:t>.</w:t>
      </w:r>
    </w:p>
    <w:p w14:paraId="67912B58" w14:textId="77777777" w:rsidR="001645B0" w:rsidRPr="009260AF" w:rsidRDefault="001645B0" w:rsidP="001645B0">
      <w:pPr>
        <w:jc w:val="both"/>
        <w:rPr>
          <w:sz w:val="22"/>
          <w:lang w:val="en-GB"/>
        </w:rPr>
      </w:pPr>
    </w:p>
    <w:p w14:paraId="4738BBD7" w14:textId="77777777" w:rsidR="001645B0" w:rsidRPr="009260AF" w:rsidRDefault="001645B0" w:rsidP="001645B0">
      <w:pPr>
        <w:jc w:val="both"/>
        <w:rPr>
          <w:lang w:val="en-GB"/>
        </w:rPr>
      </w:pPr>
      <w:r w:rsidRPr="009260AF">
        <w:rPr>
          <w:lang w:val="en-GB"/>
        </w:rPr>
        <w:t xml:space="preserve">For each instance, </w:t>
      </w:r>
      <m:oMath>
        <m:d>
          <m:dPr>
            <m:begChr m:val="⌊"/>
            <m:endChr m:val="⌋"/>
            <m:ctrlPr>
              <w:rPr>
                <w:rFonts w:ascii="Cambria Math" w:hAnsi="Cambria Math"/>
                <w:i/>
              </w:rPr>
            </m:ctrlPr>
          </m:dPr>
          <m:e>
            <m:r>
              <w:rPr>
                <w:rFonts w:ascii="Cambria Math" w:hAnsi="Cambria Math"/>
              </w:rPr>
              <m:t>α</m:t>
            </m:r>
            <m:r>
              <w:rPr>
                <w:rFonts w:ascii="Cambria Math" w:hAnsi="Cambria Math"/>
                <w:lang w:val="en-US"/>
              </w:rPr>
              <m:t>∙</m:t>
            </m:r>
            <m:d>
              <m:dPr>
                <m:begChr m:val="|"/>
                <m:endChr m:val="|"/>
                <m:ctrlPr>
                  <w:rPr>
                    <w:rFonts w:ascii="Cambria Math" w:hAnsi="Cambria Math"/>
                    <w:i/>
                  </w:rPr>
                </m:ctrlPr>
              </m:dPr>
              <m:e>
                <m:r>
                  <w:rPr>
                    <w:rFonts w:ascii="Cambria Math" w:hAnsi="Cambria Math"/>
                  </w:rPr>
                  <m:t>P</m:t>
                </m:r>
              </m:e>
            </m:d>
          </m:e>
        </m:d>
      </m:oMath>
      <w:r w:rsidRPr="009260AF">
        <w:rPr>
          <w:lang w:val="en-GB"/>
        </w:rPr>
        <w:t xml:space="preserve"> new orders are generated where </w:t>
      </w:r>
      <m:oMath>
        <m:r>
          <w:rPr>
            <w:rFonts w:ascii="Cambria Math" w:hAnsi="Cambria Math"/>
          </w:rPr>
          <m:t>α</m:t>
        </m:r>
        <m:r>
          <w:rPr>
            <w:rFonts w:ascii="Cambria Math" w:hAnsi="Cambria Math"/>
            <w:lang w:val="en-US"/>
          </w:rPr>
          <m:t>~</m:t>
        </m:r>
        <m:r>
          <w:rPr>
            <w:rFonts w:ascii="Cambria Math" w:hAnsi="Cambria Math"/>
          </w:rPr>
          <m:t>U</m:t>
        </m:r>
        <m:r>
          <w:rPr>
            <w:rFonts w:ascii="Cambria Math" w:hAnsi="Cambria Math"/>
            <w:lang w:val="en-US"/>
          </w:rPr>
          <m:t>[0,</m:t>
        </m:r>
        <m:r>
          <w:rPr>
            <w:rFonts w:ascii="Cambria Math" w:hAnsi="Cambria Math"/>
          </w:rPr>
          <m:t>η</m:t>
        </m:r>
        <m:r>
          <w:rPr>
            <w:rFonts w:ascii="Cambria Math" w:hAnsi="Cambria Math"/>
            <w:lang w:val="en-US"/>
          </w:rPr>
          <m:t>]</m:t>
        </m:r>
      </m:oMath>
      <w:r w:rsidRPr="009260AF">
        <w:rPr>
          <w:lang w:val="en-GB"/>
        </w:rPr>
        <w:t xml:space="preserve"> and </w:t>
      </w:r>
      <m:oMath>
        <m:r>
          <w:rPr>
            <w:rFonts w:ascii="Cambria Math" w:hAnsi="Cambria Math"/>
            <w:lang w:val="en-US"/>
          </w:rPr>
          <m:t xml:space="preserve"> </m:t>
        </m:r>
        <m:r>
          <w:rPr>
            <w:rFonts w:ascii="Cambria Math" w:hAnsi="Cambria Math"/>
          </w:rPr>
          <m:t>η</m:t>
        </m:r>
      </m:oMath>
      <w:r w:rsidRPr="009260AF">
        <w:rPr>
          <w:lang w:val="en-GB"/>
        </w:rPr>
        <w:t xml:space="preserve"> &lt;1. For each new order, both its pickup and delivery locations are also generated according to a uniform distribution over the square space and demand is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lang w:val="en-US"/>
          </w:rPr>
          <m:t>~</m:t>
        </m:r>
        <m:r>
          <w:rPr>
            <w:rFonts w:ascii="Cambria Math" w:hAnsi="Cambria Math"/>
          </w:rPr>
          <m:t>U</m:t>
        </m:r>
        <m:r>
          <w:rPr>
            <w:rFonts w:ascii="Cambria Math" w:hAnsi="Cambria Math"/>
            <w:lang w:val="en-US"/>
          </w:rPr>
          <m:t>[5,</m:t>
        </m:r>
      </m:oMath>
      <w:r w:rsidRPr="009260AF">
        <w:rPr>
          <w:lang w:val="en-GB"/>
        </w:rPr>
        <w:t xml:space="preserve"> </w:t>
      </w:r>
      <m:oMath>
        <m:r>
          <m:rPr>
            <m:sty m:val="p"/>
          </m:rPr>
          <w:rPr>
            <w:rFonts w:ascii="Cambria Math" w:hAnsi="Cambria Math"/>
            <w:lang w:val="en-US"/>
          </w:rPr>
          <m:t>CAP</m:t>
        </m:r>
        <m:r>
          <w:rPr>
            <w:rFonts w:ascii="Cambria Math" w:hAnsi="Cambria Math"/>
            <w:lang w:val="en-US"/>
          </w:rPr>
          <m:t>]</m:t>
        </m:r>
      </m:oMath>
      <w:r w:rsidRPr="009260AF">
        <w:rPr>
          <w:lang w:val="en-GB"/>
        </w:rPr>
        <w:t xml:space="preserve">. To define the time windows for order </w:t>
      </w:r>
      <w:r w:rsidRPr="009260AF">
        <w:rPr>
          <w:i/>
          <w:lang w:val="en-GB"/>
        </w:rPr>
        <w:t>i</w:t>
      </w:r>
      <w:r w:rsidRPr="009260AF">
        <w:rPr>
          <w:lang w:val="en-GB"/>
        </w:rPr>
        <w:t>, the earliest time (</w:t>
      </w:r>
      <m:oMath>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i</m:t>
                </m:r>
              </m:e>
              <m:sup>
                <m:r>
                  <w:rPr>
                    <w:rFonts w:ascii="Cambria Math" w:hAnsi="Cambria Math"/>
                    <w:lang w:val="en-US"/>
                  </w:rPr>
                  <m:t>+</m:t>
                </m:r>
              </m:sup>
            </m:sSup>
          </m:sub>
        </m:sSub>
      </m:oMath>
      <w:r w:rsidRPr="009260AF">
        <w:rPr>
          <w:lang w:val="en-GB"/>
        </w:rPr>
        <w:t>) is first set for the pickup node by a uniform distribution on the interval [0,T-</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i</m:t>
                </m:r>
              </m:e>
              <m:sup>
                <m:r>
                  <w:rPr>
                    <w:rFonts w:ascii="Cambria Math" w:hAnsi="Cambria Math"/>
                    <w:lang w:val="en-US"/>
                  </w:rPr>
                  <m:t>+</m:t>
                </m:r>
              </m:sup>
            </m:sSup>
            <m:r>
              <w:rPr>
                <w:rFonts w:ascii="Cambria Math" w:hAnsi="Cambria Math"/>
                <w:lang w:val="en-US"/>
              </w:rPr>
              <m:t>,</m:t>
            </m:r>
            <m:sSup>
              <m:sSupPr>
                <m:ctrlPr>
                  <w:rPr>
                    <w:rFonts w:ascii="Cambria Math" w:hAnsi="Cambria Math"/>
                    <w:i/>
                  </w:rPr>
                </m:ctrlPr>
              </m:sSupPr>
              <m:e>
                <m:r>
                  <w:rPr>
                    <w:rFonts w:ascii="Cambria Math" w:hAnsi="Cambria Math"/>
                  </w:rPr>
                  <m:t>i</m:t>
                </m:r>
              </m:e>
              <m:sup>
                <m:r>
                  <w:rPr>
                    <w:rFonts w:ascii="Cambria Math" w:hAnsi="Cambria Math"/>
                    <w:lang w:val="en-US"/>
                  </w:rPr>
                  <m:t>-</m:t>
                </m:r>
              </m:sup>
            </m:sSup>
          </m:sub>
        </m:sSub>
      </m:oMath>
      <w:r w:rsidRPr="009260AF">
        <w:rPr>
          <w:lang w:val="en-GB"/>
        </w:rPr>
        <w:t xml:space="preserve">], where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i</m:t>
                </m:r>
              </m:e>
              <m:sup>
                <m:r>
                  <w:rPr>
                    <w:rFonts w:ascii="Cambria Math" w:hAnsi="Cambria Math"/>
                    <w:lang w:val="en-US"/>
                  </w:rPr>
                  <m:t>+</m:t>
                </m:r>
              </m:sup>
            </m:sSup>
            <m:r>
              <w:rPr>
                <w:rFonts w:ascii="Cambria Math" w:hAnsi="Cambria Math"/>
                <w:lang w:val="en-US"/>
              </w:rPr>
              <m:t>,</m:t>
            </m:r>
            <m:sSup>
              <m:sSupPr>
                <m:ctrlPr>
                  <w:rPr>
                    <w:rFonts w:ascii="Cambria Math" w:hAnsi="Cambria Math"/>
                    <w:i/>
                  </w:rPr>
                </m:ctrlPr>
              </m:sSupPr>
              <m:e>
                <m:r>
                  <w:rPr>
                    <w:rFonts w:ascii="Cambria Math" w:hAnsi="Cambria Math"/>
                  </w:rPr>
                  <m:t>i</m:t>
                </m:r>
              </m:e>
              <m:sup>
                <m:r>
                  <w:rPr>
                    <w:rFonts w:ascii="Cambria Math" w:hAnsi="Cambria Math"/>
                    <w:lang w:val="en-US"/>
                  </w:rPr>
                  <m:t>-</m:t>
                </m:r>
              </m:sup>
            </m:sSup>
          </m:sub>
        </m:sSub>
      </m:oMath>
      <w:r w:rsidRPr="009260AF">
        <w:rPr>
          <w:lang w:val="en-GB"/>
        </w:rPr>
        <w:t xml:space="preserve"> is the direct travel time between the pickup and delivery nodes, and the latest time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9260AF">
        <w:rPr>
          <w:lang w:val="en-GB"/>
        </w:rPr>
        <w:t xml:space="preserve">) is then calculated as </w:t>
      </w:r>
      <m:oMath>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i</m:t>
                </m:r>
              </m:e>
              <m:sup>
                <m:r>
                  <w:rPr>
                    <w:rFonts w:ascii="Cambria Math" w:hAnsi="Cambria Math"/>
                    <w:lang w:val="en-US"/>
                  </w:rPr>
                  <m:t>+</m:t>
                </m:r>
              </m:sup>
            </m:sSup>
          </m:sub>
        </m:sSub>
        <m:r>
          <w:rPr>
            <w:rFonts w:ascii="Cambria Math" w:hAnsi="Cambria Math"/>
            <w:lang w:val="en-US"/>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i</m:t>
                </m:r>
              </m:e>
              <m:sup>
                <m:r>
                  <w:rPr>
                    <w:rFonts w:ascii="Cambria Math" w:hAnsi="Cambria Math"/>
                    <w:lang w:val="en-US"/>
                  </w:rPr>
                  <m:t>+</m:t>
                </m:r>
              </m:sup>
            </m:sSup>
          </m:sub>
        </m:sSub>
        <m:r>
          <w:rPr>
            <w:rFonts w:ascii="Cambria Math" w:hAnsi="Cambria Math"/>
            <w:lang w:val="en-US"/>
          </w:rPr>
          <m:t>+</m:t>
        </m:r>
        <m:r>
          <w:rPr>
            <w:rFonts w:ascii="Cambria Math" w:hAnsi="Cambria Math"/>
          </w:rPr>
          <m:t>W</m:t>
        </m:r>
      </m:oMath>
      <w:r w:rsidRPr="009260AF">
        <w:rPr>
          <w:lang w:val="en-GB"/>
        </w:rPr>
        <w:t xml:space="preserve">. The time windows for the delivery node are then given by </w:t>
      </w:r>
      <m:oMath>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i</m:t>
                </m:r>
              </m:e>
              <m:sup>
                <m:r>
                  <w:rPr>
                    <w:rFonts w:ascii="Cambria Math" w:hAnsi="Cambria Math"/>
                    <w:lang w:val="en-US"/>
                  </w:rPr>
                  <m:t>-</m:t>
                </m:r>
              </m:sup>
            </m:sSup>
          </m:sub>
        </m:sSub>
        <m:r>
          <w:rPr>
            <w:rFonts w:ascii="Cambria Math" w:hAnsi="Cambria Math"/>
            <w:lang w:val="en-US"/>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i</m:t>
                </m:r>
              </m:e>
              <m:sup>
                <m:r>
                  <w:rPr>
                    <w:rFonts w:ascii="Cambria Math" w:hAnsi="Cambria Math"/>
                    <w:lang w:val="en-US"/>
                  </w:rPr>
                  <m:t>+</m:t>
                </m:r>
              </m:sup>
            </m:sSup>
          </m:sub>
        </m:sSub>
        <m:r>
          <w:rPr>
            <w:rFonts w:ascii="Cambria Math" w:hAnsi="Cambria Math"/>
            <w:lang w:val="en-US"/>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i</m:t>
                </m:r>
              </m:e>
              <m:sup>
                <m:r>
                  <w:rPr>
                    <w:rFonts w:ascii="Cambria Math" w:hAnsi="Cambria Math"/>
                    <w:lang w:val="en-US"/>
                  </w:rPr>
                  <m:t>+</m:t>
                </m:r>
              </m:sup>
            </m:sSup>
            <m:r>
              <w:rPr>
                <w:rFonts w:ascii="Cambria Math" w:hAnsi="Cambria Math"/>
                <w:lang w:val="en-US"/>
              </w:rPr>
              <m:t>,</m:t>
            </m:r>
            <m:sSup>
              <m:sSupPr>
                <m:ctrlPr>
                  <w:rPr>
                    <w:rFonts w:ascii="Cambria Math" w:hAnsi="Cambria Math"/>
                    <w:i/>
                  </w:rPr>
                </m:ctrlPr>
              </m:sSupPr>
              <m:e>
                <m:r>
                  <w:rPr>
                    <w:rFonts w:ascii="Cambria Math" w:hAnsi="Cambria Math"/>
                  </w:rPr>
                  <m:t>i</m:t>
                </m:r>
              </m:e>
              <m:sup>
                <m:r>
                  <w:rPr>
                    <w:rFonts w:ascii="Cambria Math" w:hAnsi="Cambria Math"/>
                    <w:lang w:val="en-US"/>
                  </w:rPr>
                  <m:t>-</m:t>
                </m:r>
              </m:sup>
            </m:sSup>
          </m:sub>
        </m:sSub>
      </m:oMath>
      <w:r w:rsidRPr="009260AF">
        <w:rPr>
          <w:lang w:val="en-GB"/>
        </w:rPr>
        <w:t xml:space="preserve"> and </w:t>
      </w:r>
      <m:oMath>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i</m:t>
                </m:r>
              </m:e>
              <m:sup>
                <m:r>
                  <w:rPr>
                    <w:rFonts w:ascii="Cambria Math" w:hAnsi="Cambria Math"/>
                    <w:lang w:val="en-US"/>
                  </w:rPr>
                  <m:t>-</m:t>
                </m:r>
              </m:sup>
            </m:sSup>
          </m:sub>
        </m:sSub>
        <m:r>
          <w:rPr>
            <w:rFonts w:ascii="Cambria Math" w:hAnsi="Cambria Math"/>
            <w:lang w:val="en-US"/>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i</m:t>
                </m:r>
              </m:e>
              <m:sup>
                <m:r>
                  <w:rPr>
                    <w:rFonts w:ascii="Cambria Math" w:hAnsi="Cambria Math"/>
                    <w:lang w:val="en-US"/>
                  </w:rPr>
                  <m:t>-</m:t>
                </m:r>
              </m:sup>
            </m:sSup>
          </m:sub>
        </m:sSub>
        <m:r>
          <w:rPr>
            <w:rFonts w:ascii="Cambria Math" w:hAnsi="Cambria Math"/>
            <w:lang w:val="en-US"/>
          </w:rPr>
          <m:t>+</m:t>
        </m:r>
        <m:r>
          <w:rPr>
            <w:rFonts w:ascii="Cambria Math" w:hAnsi="Cambria Math"/>
          </w:rPr>
          <m:t>W</m:t>
        </m:r>
      </m:oMath>
      <w:r w:rsidRPr="009260AF">
        <w:rPr>
          <w:lang w:val="en-GB"/>
        </w:rPr>
        <w:t xml:space="preserve">. </w:t>
      </w:r>
    </w:p>
    <w:p w14:paraId="668AFE05" w14:textId="77777777" w:rsidR="001645B0" w:rsidRPr="009260AF" w:rsidRDefault="001645B0" w:rsidP="001645B0">
      <w:pPr>
        <w:jc w:val="both"/>
        <w:rPr>
          <w:lang w:val="en-GB"/>
        </w:rPr>
      </w:pPr>
    </w:p>
    <w:p w14:paraId="7D3FFAA0" w14:textId="77777777" w:rsidR="001645B0" w:rsidRPr="009260AF" w:rsidRDefault="001645B0" w:rsidP="001645B0">
      <w:pPr>
        <w:spacing w:after="160" w:line="259" w:lineRule="auto"/>
        <w:jc w:val="both"/>
        <w:rPr>
          <w:lang w:val="en-GB"/>
        </w:rPr>
      </w:pPr>
      <w:r w:rsidRPr="009260AF">
        <w:rPr>
          <w:lang w:val="en-GB"/>
        </w:rPr>
        <w:t xml:space="preserve">Since in the case of a disruption, the cargo airline has the option of not taking an order or taking it only partially if it is not profitable, a separate freight rate </w:t>
      </w:r>
      <m:oMath>
        <m:sSub>
          <m:sSubPr>
            <m:ctrlPr>
              <w:rPr>
                <w:rFonts w:ascii="Cambria Math" w:hAnsi="Cambria Math"/>
                <w:i/>
                <w:lang w:val="es-ES" w:eastAsia="en-US"/>
              </w:rPr>
            </m:ctrlPr>
          </m:sSubPr>
          <m:e>
            <m:r>
              <w:rPr>
                <w:rFonts w:ascii="Cambria Math" w:hAnsi="Cambria Math"/>
                <w:lang w:val="es-ES" w:eastAsia="en-US"/>
              </w:rPr>
              <m:t>f</m:t>
            </m:r>
          </m:e>
          <m:sub>
            <m:r>
              <w:rPr>
                <w:rFonts w:ascii="Cambria Math" w:hAnsi="Cambria Math"/>
                <w:lang w:val="es-ES" w:eastAsia="en-US"/>
              </w:rPr>
              <m:t>i</m:t>
            </m:r>
          </m:sub>
        </m:sSub>
      </m:oMath>
      <w:r w:rsidRPr="009260AF">
        <w:rPr>
          <w:lang w:val="en-GB"/>
        </w:rPr>
        <w:t xml:space="preserve"> is generated for each one. For this purpose it is assumed that the cost of carrying a complete order </w:t>
      </w:r>
      <w:r w:rsidRPr="009260AF">
        <w:rPr>
          <w:i/>
          <w:lang w:val="en-GB"/>
        </w:rPr>
        <w:t>i</w:t>
      </w:r>
      <w:r w:rsidRPr="009260AF">
        <w:rPr>
          <w:lang w:val="en-GB"/>
        </w:rPr>
        <w:t xml:space="preserve"> from its pickup node to its delivery node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i</m:t>
                </m:r>
              </m:e>
              <m:sup>
                <m:r>
                  <w:rPr>
                    <w:rFonts w:ascii="Cambria Math" w:hAnsi="Cambria Math"/>
                    <w:lang w:val="en-US"/>
                  </w:rPr>
                  <m:t>+</m:t>
                </m:r>
              </m:sup>
            </m:sSup>
            <m:r>
              <w:rPr>
                <w:rFonts w:ascii="Cambria Math" w:hAnsi="Cambria Math"/>
                <w:lang w:val="en-US"/>
              </w:rPr>
              <m:t>,</m:t>
            </m:r>
            <m:sSup>
              <m:sSupPr>
                <m:ctrlPr>
                  <w:rPr>
                    <w:rFonts w:ascii="Cambria Math" w:hAnsi="Cambria Math"/>
                    <w:i/>
                  </w:rPr>
                </m:ctrlPr>
              </m:sSupPr>
              <m:e>
                <m:r>
                  <w:rPr>
                    <w:rFonts w:ascii="Cambria Math" w:hAnsi="Cambria Math"/>
                  </w:rPr>
                  <m:t>i</m:t>
                </m:r>
              </m:e>
              <m:sup>
                <m:r>
                  <w:rPr>
                    <w:rFonts w:ascii="Cambria Math" w:hAnsi="Cambria Math"/>
                    <w:lang w:val="en-US"/>
                  </w:rPr>
                  <m:t>-</m:t>
                </m:r>
              </m:sup>
            </m:sSup>
          </m:sub>
        </m:sSub>
      </m:oMath>
      <w:r w:rsidRPr="009260AF">
        <w:rPr>
          <w:lang w:val="en-GB"/>
        </w:rPr>
        <w:t xml:space="preserve">) is a percentage </w:t>
      </w:r>
      <w:r w:rsidRPr="009260AF">
        <w:rPr>
          <w:lang w:val="en-GB"/>
        </w:rPr>
        <w:sym w:font="Symbol" w:char="F071"/>
      </w:r>
      <w:r w:rsidRPr="009260AF">
        <w:rPr>
          <w:lang w:val="en-GB"/>
        </w:rPr>
        <w:t xml:space="preserve"> of the total customer freight charge </w:t>
      </w:r>
      <w:r w:rsidRPr="009260AF">
        <w:rPr>
          <w:i/>
          <w:lang w:val="en-GB"/>
        </w:rPr>
        <w:t>F</w:t>
      </w:r>
      <w:r w:rsidRPr="009260AF">
        <w:rPr>
          <w:i/>
          <w:vertAlign w:val="subscript"/>
          <w:lang w:val="en-GB"/>
        </w:rPr>
        <w:t>i</w:t>
      </w:r>
      <w:r w:rsidRPr="009260AF">
        <w:rPr>
          <w:lang w:val="en-GB"/>
        </w:rPr>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lang w:val="en-US"/>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i</m:t>
                    </m:r>
                  </m:e>
                  <m:sup>
                    <m:r>
                      <w:rPr>
                        <w:rFonts w:ascii="Cambria Math" w:hAnsi="Cambria Math"/>
                        <w:lang w:val="en-US"/>
                      </w:rPr>
                      <m:t>+</m:t>
                    </m:r>
                  </m:sup>
                </m:sSup>
                <m:r>
                  <w:rPr>
                    <w:rFonts w:ascii="Cambria Math" w:hAnsi="Cambria Math"/>
                    <w:lang w:val="en-US"/>
                  </w:rPr>
                  <m:t>,</m:t>
                </m:r>
                <m:sSup>
                  <m:sSupPr>
                    <m:ctrlPr>
                      <w:rPr>
                        <w:rFonts w:ascii="Cambria Math" w:hAnsi="Cambria Math"/>
                        <w:i/>
                      </w:rPr>
                    </m:ctrlPr>
                  </m:sSupPr>
                  <m:e>
                    <m:r>
                      <w:rPr>
                        <w:rFonts w:ascii="Cambria Math" w:hAnsi="Cambria Math"/>
                      </w:rPr>
                      <m:t>i</m:t>
                    </m:r>
                  </m:e>
                  <m:sup>
                    <m:r>
                      <w:rPr>
                        <w:rFonts w:ascii="Cambria Math" w:hAnsi="Cambria Math"/>
                        <w:lang w:val="en-US"/>
                      </w:rPr>
                      <m:t>-</m:t>
                    </m:r>
                  </m:sup>
                </m:sSup>
              </m:sub>
            </m:sSub>
          </m:num>
          <m:den>
            <m:r>
              <w:rPr>
                <w:rFonts w:ascii="Cambria Math" w:hAnsi="Cambria Math"/>
              </w:rPr>
              <m:t>θ</m:t>
            </m:r>
          </m:den>
        </m:f>
        <m:r>
          <w:rPr>
            <w:rFonts w:ascii="Cambria Math" w:hAnsi="Cambria Math"/>
            <w:lang w:val="en-US"/>
          </w:rPr>
          <m:t>)</m:t>
        </m:r>
      </m:oMath>
      <w:r w:rsidRPr="009260AF">
        <w:rPr>
          <w:lang w:val="en-GB"/>
        </w:rPr>
        <w:t xml:space="preserve">, where </w:t>
      </w:r>
      <m:oMath>
        <m:r>
          <w:rPr>
            <w:rFonts w:ascii="Cambria Math" w:hAnsi="Cambria Math"/>
          </w:rPr>
          <m:t>θ</m:t>
        </m:r>
        <m:r>
          <w:rPr>
            <w:rFonts w:ascii="Cambria Math" w:hAnsi="Cambria Math"/>
            <w:lang w:val="en-US"/>
          </w:rPr>
          <m:t>~</m:t>
        </m:r>
        <m:r>
          <w:rPr>
            <w:rFonts w:ascii="Cambria Math" w:hAnsi="Cambria Math"/>
          </w:rPr>
          <m:t>U</m:t>
        </m:r>
        <m:r>
          <w:rPr>
            <w:rFonts w:ascii="Cambria Math" w:hAnsi="Cambria Math"/>
            <w:lang w:val="en-US"/>
          </w:rPr>
          <m:t>[</m:t>
        </m:r>
        <m:sSub>
          <m:sSubPr>
            <m:ctrlPr>
              <w:rPr>
                <w:rFonts w:ascii="Cambria Math" w:hAnsi="Cambria Math"/>
                <w:i/>
              </w:rPr>
            </m:ctrlPr>
          </m:sSubPr>
          <m:e>
            <m:r>
              <w:rPr>
                <w:rFonts w:ascii="Cambria Math" w:hAnsi="Cambria Math"/>
              </w:rPr>
              <m:t>g</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g</m:t>
            </m:r>
          </m:e>
          <m:sub>
            <m:r>
              <w:rPr>
                <w:rFonts w:ascii="Cambria Math" w:hAnsi="Cambria Math"/>
                <w:lang w:val="en-US"/>
              </w:rPr>
              <m:t>2</m:t>
            </m:r>
          </m:sub>
        </m:sSub>
        <m:r>
          <w:rPr>
            <w:rFonts w:ascii="Cambria Math" w:hAnsi="Cambria Math"/>
            <w:lang w:val="en-US"/>
          </w:rPr>
          <m:t>]</m:t>
        </m:r>
      </m:oMath>
      <w:r w:rsidRPr="009260AF">
        <w:rPr>
          <w:lang w:val="en-GB"/>
        </w:rPr>
        <w:t xml:space="preserve">. Thus, the freight rate for </w:t>
      </w:r>
      <w:r w:rsidRPr="009260AF">
        <w:rPr>
          <w:i/>
          <w:lang w:val="en-GB"/>
        </w:rPr>
        <w:t xml:space="preserve">i </w:t>
      </w:r>
      <w:r w:rsidRPr="009260AF">
        <w:rPr>
          <w:lang w:val="en-GB"/>
        </w:rPr>
        <w:t xml:space="preserve">is given by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lang w:val="en-US"/>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oMath>
      <w:r w:rsidRPr="009260AF">
        <w:rPr>
          <w:lang w:val="en-GB"/>
        </w:rPr>
        <w:t xml:space="preserve">. </w:t>
      </w:r>
    </w:p>
    <w:p w14:paraId="1A7ED326" w14:textId="77777777" w:rsidR="001645B0" w:rsidRPr="009260AF" w:rsidRDefault="001645B0" w:rsidP="001645B0">
      <w:pPr>
        <w:spacing w:after="160" w:line="259" w:lineRule="auto"/>
        <w:jc w:val="both"/>
        <w:rPr>
          <w:lang w:val="en-GB"/>
        </w:rPr>
      </w:pPr>
      <w:r w:rsidRPr="009260AF">
        <w:rPr>
          <w:lang w:val="en-GB"/>
        </w:rPr>
        <w:t xml:space="preserve">The values for the parameters </w:t>
      </w:r>
      <m:oMath>
        <m:r>
          <w:rPr>
            <w:rFonts w:ascii="Cambria Math" w:hAnsi="Cambria Math"/>
            <w:lang w:val="en-US"/>
          </w:rPr>
          <m:t>(</m:t>
        </m:r>
        <m:sSub>
          <m:sSubPr>
            <m:ctrlPr>
              <w:rPr>
                <w:rFonts w:ascii="Cambria Math" w:hAnsi="Cambria Math"/>
                <w:i/>
              </w:rPr>
            </m:ctrlPr>
          </m:sSubPr>
          <m:e>
            <m:r>
              <w:rPr>
                <w:rFonts w:ascii="Cambria Math" w:hAnsi="Cambria Math"/>
              </w:rPr>
              <m:t>l</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l</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lang w:val="en-US"/>
              </w:rPr>
              <m:t>2</m:t>
            </m:r>
          </m:sub>
        </m:sSub>
        <m:r>
          <w:rPr>
            <w:rFonts w:ascii="Cambria Math" w:hAnsi="Cambria Math"/>
            <w:lang w:val="en-US"/>
          </w:rPr>
          <m:t>,</m:t>
        </m:r>
        <m:r>
          <w:rPr>
            <w:rFonts w:ascii="Cambria Math" w:hAnsi="Cambria Math"/>
          </w:rPr>
          <m:t>η</m:t>
        </m:r>
        <m:r>
          <w:rPr>
            <w:rFonts w:ascii="Cambria Math" w:hAnsi="Cambria Math"/>
            <w:lang w:val="en-US"/>
          </w:rPr>
          <m:t>,</m:t>
        </m:r>
        <m:sSub>
          <m:sSubPr>
            <m:ctrlPr>
              <w:rPr>
                <w:rFonts w:ascii="Cambria Math" w:hAnsi="Cambria Math"/>
                <w:i/>
              </w:rPr>
            </m:ctrlPr>
          </m:sSubPr>
          <m:e>
            <m:r>
              <w:rPr>
                <w:rFonts w:ascii="Cambria Math" w:hAnsi="Cambria Math"/>
              </w:rPr>
              <m:t>g</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g</m:t>
            </m:r>
          </m:e>
          <m:sub>
            <m:r>
              <w:rPr>
                <w:rFonts w:ascii="Cambria Math" w:hAnsi="Cambria Math"/>
                <w:lang w:val="en-US"/>
              </w:rPr>
              <m:t>2</m:t>
            </m:r>
          </m:sub>
        </m:sSub>
        <m:r>
          <w:rPr>
            <w:rFonts w:ascii="Cambria Math" w:hAnsi="Cambria Math"/>
            <w:lang w:val="en-US"/>
          </w:rPr>
          <m:t>)</m:t>
        </m:r>
      </m:oMath>
      <w:r w:rsidRPr="009260AF">
        <w:rPr>
          <w:lang w:val="en-GB"/>
        </w:rPr>
        <w:t xml:space="preserve"> in our tests were set at (0.3,0.85,0.7,1.2,0.2,0.05,0.2).</w:t>
      </w:r>
    </w:p>
    <w:p w14:paraId="0E771892" w14:textId="77777777" w:rsidR="001645B0" w:rsidRPr="009260AF" w:rsidRDefault="001645B0" w:rsidP="001645B0">
      <w:pPr>
        <w:spacing w:after="160" w:line="259" w:lineRule="auto"/>
        <w:jc w:val="both"/>
        <w:rPr>
          <w:lang w:val="en-GB"/>
        </w:rPr>
      </w:pPr>
      <w:r w:rsidRPr="009260AF">
        <w:rPr>
          <w:lang w:val="en-GB"/>
        </w:rPr>
        <w:t>Note that even if an order disappears (demand falls to zero), it must still be taken into account given that it is part of the base plan. This may occur in situations where the flight crew of the aircraft go off duty at a specific airport or the aircraft must undergo maintenance.</w:t>
      </w:r>
    </w:p>
    <w:p w14:paraId="09F6629F" w14:textId="77777777" w:rsidR="001645B0" w:rsidRPr="009260AF" w:rsidRDefault="001645B0" w:rsidP="001645B0">
      <w:pPr>
        <w:spacing w:after="160" w:line="259" w:lineRule="auto"/>
        <w:jc w:val="both"/>
        <w:rPr>
          <w:lang w:val="en-GB"/>
        </w:rPr>
      </w:pPr>
      <w:r w:rsidRPr="009260AF">
        <w:rPr>
          <w:lang w:val="en-GB"/>
        </w:rPr>
        <w:t>A summary of the 10 instances is given in Table 1, showing for each one the numbers of original, new, disappeared and modified orders.</w:t>
      </w:r>
    </w:p>
    <w:p w14:paraId="4C322F79" w14:textId="77777777" w:rsidR="001645B0" w:rsidRPr="009260AF" w:rsidRDefault="001645B0" w:rsidP="005245B5">
      <w:pPr>
        <w:spacing w:after="160" w:line="259" w:lineRule="auto"/>
        <w:jc w:val="center"/>
        <w:rPr>
          <w:lang w:val="en-GB"/>
        </w:rPr>
      </w:pPr>
      <w:r w:rsidRPr="009260AF">
        <w:rPr>
          <w:lang w:val="en-GB"/>
        </w:rPr>
        <w:t>Table 1: Characteristics of instances in model tests.</w:t>
      </w:r>
    </w:p>
    <w:tbl>
      <w:tblPr>
        <w:tblW w:w="7380" w:type="dxa"/>
        <w:jc w:val="center"/>
        <w:tblCellMar>
          <w:left w:w="70" w:type="dxa"/>
          <w:right w:w="70" w:type="dxa"/>
        </w:tblCellMar>
        <w:tblLook w:val="00A0" w:firstRow="1" w:lastRow="0" w:firstColumn="1" w:lastColumn="0" w:noHBand="0" w:noVBand="0"/>
      </w:tblPr>
      <w:tblGrid>
        <w:gridCol w:w="1300"/>
        <w:gridCol w:w="1300"/>
        <w:gridCol w:w="1300"/>
        <w:gridCol w:w="1408"/>
        <w:gridCol w:w="2072"/>
      </w:tblGrid>
      <w:tr w:rsidR="001645B0" w:rsidRPr="009260AF" w14:paraId="138AB0AA" w14:textId="77777777" w:rsidTr="005245B5">
        <w:trPr>
          <w:trHeight w:val="320"/>
          <w:jc w:val="center"/>
        </w:trPr>
        <w:tc>
          <w:tcPr>
            <w:tcW w:w="1300" w:type="dxa"/>
            <w:tcBorders>
              <w:top w:val="single" w:sz="4" w:space="0" w:color="auto"/>
              <w:left w:val="single" w:sz="4" w:space="0" w:color="auto"/>
              <w:bottom w:val="single" w:sz="4" w:space="0" w:color="auto"/>
              <w:right w:val="single" w:sz="4" w:space="0" w:color="auto"/>
            </w:tcBorders>
            <w:noWrap/>
            <w:vAlign w:val="bottom"/>
          </w:tcPr>
          <w:p w14:paraId="3C541A43" w14:textId="77777777" w:rsidR="001645B0" w:rsidRPr="009260AF" w:rsidRDefault="001645B0" w:rsidP="00A34399">
            <w:pPr>
              <w:rPr>
                <w:rFonts w:ascii="Calibri" w:hAnsi="Calibri"/>
                <w:color w:val="000000"/>
                <w:lang w:val="en-GB"/>
              </w:rPr>
            </w:pPr>
            <w:r w:rsidRPr="009260AF">
              <w:rPr>
                <w:rFonts w:ascii="Calibri" w:hAnsi="Calibri"/>
                <w:color w:val="000000"/>
                <w:lang w:val="en-GB"/>
              </w:rPr>
              <w:t> </w:t>
            </w:r>
          </w:p>
        </w:tc>
        <w:tc>
          <w:tcPr>
            <w:tcW w:w="1300" w:type="dxa"/>
            <w:tcBorders>
              <w:top w:val="single" w:sz="4" w:space="0" w:color="auto"/>
              <w:left w:val="nil"/>
              <w:bottom w:val="single" w:sz="4" w:space="0" w:color="auto"/>
              <w:right w:val="single" w:sz="4" w:space="0" w:color="auto"/>
            </w:tcBorders>
            <w:noWrap/>
            <w:vAlign w:val="bottom"/>
          </w:tcPr>
          <w:p w14:paraId="01804600" w14:textId="77777777" w:rsidR="001645B0" w:rsidRPr="009260AF" w:rsidRDefault="001645B0" w:rsidP="00A34399">
            <w:pPr>
              <w:jc w:val="center"/>
              <w:rPr>
                <w:rFonts w:ascii="Calibri" w:hAnsi="Calibri"/>
                <w:b/>
                <w:bCs/>
                <w:color w:val="000000"/>
                <w:lang w:val="en-GB"/>
              </w:rPr>
            </w:pPr>
            <w:r w:rsidRPr="009260AF">
              <w:rPr>
                <w:rFonts w:ascii="Calibri" w:hAnsi="Calibri"/>
                <w:b/>
                <w:bCs/>
                <w:color w:val="000000"/>
                <w:lang w:val="en-GB"/>
              </w:rPr>
              <w:t>Original</w:t>
            </w:r>
          </w:p>
        </w:tc>
        <w:tc>
          <w:tcPr>
            <w:tcW w:w="1300" w:type="dxa"/>
            <w:tcBorders>
              <w:top w:val="single" w:sz="4" w:space="0" w:color="auto"/>
              <w:left w:val="nil"/>
              <w:bottom w:val="single" w:sz="4" w:space="0" w:color="auto"/>
              <w:right w:val="single" w:sz="4" w:space="0" w:color="auto"/>
            </w:tcBorders>
            <w:noWrap/>
            <w:vAlign w:val="bottom"/>
          </w:tcPr>
          <w:p w14:paraId="310A1052" w14:textId="77777777" w:rsidR="001645B0" w:rsidRPr="009260AF" w:rsidRDefault="001645B0" w:rsidP="00A34399">
            <w:pPr>
              <w:jc w:val="center"/>
              <w:rPr>
                <w:rFonts w:ascii="Calibri" w:hAnsi="Calibri"/>
                <w:b/>
                <w:bCs/>
                <w:color w:val="000000"/>
                <w:lang w:val="en-GB"/>
              </w:rPr>
            </w:pPr>
            <w:r w:rsidRPr="009260AF">
              <w:rPr>
                <w:rFonts w:ascii="Calibri" w:hAnsi="Calibri"/>
                <w:b/>
                <w:bCs/>
                <w:color w:val="000000"/>
                <w:lang w:val="en-GB"/>
              </w:rPr>
              <w:t>New</w:t>
            </w:r>
          </w:p>
        </w:tc>
        <w:tc>
          <w:tcPr>
            <w:tcW w:w="1408" w:type="dxa"/>
            <w:tcBorders>
              <w:top w:val="single" w:sz="4" w:space="0" w:color="auto"/>
              <w:left w:val="nil"/>
              <w:bottom w:val="single" w:sz="4" w:space="0" w:color="auto"/>
              <w:right w:val="single" w:sz="4" w:space="0" w:color="auto"/>
            </w:tcBorders>
            <w:noWrap/>
            <w:vAlign w:val="bottom"/>
          </w:tcPr>
          <w:p w14:paraId="6A20D49B" w14:textId="77777777" w:rsidR="001645B0" w:rsidRPr="009260AF" w:rsidRDefault="001645B0" w:rsidP="00A34399">
            <w:pPr>
              <w:jc w:val="center"/>
              <w:rPr>
                <w:rFonts w:ascii="Calibri" w:hAnsi="Calibri"/>
                <w:b/>
                <w:bCs/>
                <w:color w:val="000000"/>
                <w:lang w:val="en-GB"/>
              </w:rPr>
            </w:pPr>
            <w:r w:rsidRPr="009260AF">
              <w:rPr>
                <w:rFonts w:ascii="Calibri" w:hAnsi="Calibri"/>
                <w:b/>
                <w:bCs/>
                <w:color w:val="000000"/>
                <w:lang w:val="en-GB"/>
              </w:rPr>
              <w:t>Disappeared</w:t>
            </w:r>
          </w:p>
        </w:tc>
        <w:tc>
          <w:tcPr>
            <w:tcW w:w="2072" w:type="dxa"/>
            <w:tcBorders>
              <w:top w:val="single" w:sz="4" w:space="0" w:color="auto"/>
              <w:left w:val="nil"/>
              <w:bottom w:val="single" w:sz="4" w:space="0" w:color="auto"/>
              <w:right w:val="single" w:sz="4" w:space="0" w:color="auto"/>
            </w:tcBorders>
            <w:noWrap/>
            <w:vAlign w:val="bottom"/>
          </w:tcPr>
          <w:p w14:paraId="08893A35" w14:textId="77777777" w:rsidR="001645B0" w:rsidRPr="009260AF" w:rsidRDefault="001645B0" w:rsidP="00A34399">
            <w:pPr>
              <w:jc w:val="center"/>
              <w:rPr>
                <w:rFonts w:ascii="Calibri" w:hAnsi="Calibri"/>
                <w:b/>
                <w:bCs/>
                <w:color w:val="000000"/>
                <w:lang w:val="en-GB"/>
              </w:rPr>
            </w:pPr>
            <w:r w:rsidRPr="009260AF">
              <w:rPr>
                <w:rFonts w:ascii="Calibri" w:hAnsi="Calibri"/>
                <w:b/>
                <w:bCs/>
                <w:color w:val="000000"/>
                <w:lang w:val="en-GB"/>
              </w:rPr>
              <w:t>Modified (weight)</w:t>
            </w:r>
          </w:p>
        </w:tc>
      </w:tr>
      <w:tr w:rsidR="001645B0" w:rsidRPr="009260AF" w14:paraId="4A72C3BD" w14:textId="77777777" w:rsidTr="005245B5">
        <w:trPr>
          <w:trHeight w:val="320"/>
          <w:jc w:val="center"/>
        </w:trPr>
        <w:tc>
          <w:tcPr>
            <w:tcW w:w="1300" w:type="dxa"/>
            <w:tcBorders>
              <w:top w:val="nil"/>
              <w:left w:val="single" w:sz="4" w:space="0" w:color="auto"/>
              <w:bottom w:val="single" w:sz="4" w:space="0" w:color="auto"/>
              <w:right w:val="single" w:sz="4" w:space="0" w:color="auto"/>
            </w:tcBorders>
            <w:noWrap/>
            <w:vAlign w:val="bottom"/>
          </w:tcPr>
          <w:p w14:paraId="4AA82015" w14:textId="77777777" w:rsidR="001645B0" w:rsidRPr="009260AF" w:rsidRDefault="001645B0" w:rsidP="00A34399">
            <w:pPr>
              <w:rPr>
                <w:rFonts w:ascii="Calibri" w:hAnsi="Calibri"/>
                <w:color w:val="000000"/>
                <w:lang w:val="en-GB"/>
              </w:rPr>
            </w:pPr>
            <w:r w:rsidRPr="009260AF">
              <w:rPr>
                <w:rFonts w:ascii="Calibri" w:hAnsi="Calibri"/>
                <w:color w:val="000000"/>
                <w:lang w:val="en-GB"/>
              </w:rPr>
              <w:t>AA30</w:t>
            </w:r>
          </w:p>
        </w:tc>
        <w:tc>
          <w:tcPr>
            <w:tcW w:w="1300" w:type="dxa"/>
            <w:tcBorders>
              <w:top w:val="nil"/>
              <w:left w:val="nil"/>
              <w:bottom w:val="single" w:sz="4" w:space="0" w:color="auto"/>
              <w:right w:val="single" w:sz="4" w:space="0" w:color="auto"/>
            </w:tcBorders>
            <w:noWrap/>
            <w:vAlign w:val="bottom"/>
          </w:tcPr>
          <w:p w14:paraId="2EE3938E"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30</w:t>
            </w:r>
          </w:p>
        </w:tc>
        <w:tc>
          <w:tcPr>
            <w:tcW w:w="1300" w:type="dxa"/>
            <w:tcBorders>
              <w:top w:val="nil"/>
              <w:left w:val="nil"/>
              <w:bottom w:val="single" w:sz="4" w:space="0" w:color="auto"/>
              <w:right w:val="single" w:sz="4" w:space="0" w:color="auto"/>
            </w:tcBorders>
            <w:noWrap/>
            <w:vAlign w:val="bottom"/>
          </w:tcPr>
          <w:p w14:paraId="6BA084D3"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5</w:t>
            </w:r>
          </w:p>
        </w:tc>
        <w:tc>
          <w:tcPr>
            <w:tcW w:w="1408" w:type="dxa"/>
            <w:tcBorders>
              <w:top w:val="nil"/>
              <w:left w:val="nil"/>
              <w:bottom w:val="single" w:sz="4" w:space="0" w:color="auto"/>
              <w:right w:val="single" w:sz="4" w:space="0" w:color="auto"/>
            </w:tcBorders>
            <w:noWrap/>
            <w:vAlign w:val="bottom"/>
          </w:tcPr>
          <w:p w14:paraId="0814957B"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4</w:t>
            </w:r>
          </w:p>
        </w:tc>
        <w:tc>
          <w:tcPr>
            <w:tcW w:w="2072" w:type="dxa"/>
            <w:tcBorders>
              <w:top w:val="nil"/>
              <w:left w:val="nil"/>
              <w:bottom w:val="single" w:sz="4" w:space="0" w:color="auto"/>
              <w:right w:val="single" w:sz="4" w:space="0" w:color="auto"/>
            </w:tcBorders>
            <w:noWrap/>
            <w:vAlign w:val="bottom"/>
          </w:tcPr>
          <w:p w14:paraId="18B748DB"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12</w:t>
            </w:r>
          </w:p>
        </w:tc>
      </w:tr>
      <w:tr w:rsidR="001645B0" w:rsidRPr="009260AF" w14:paraId="5CD9ACEC" w14:textId="77777777" w:rsidTr="005245B5">
        <w:trPr>
          <w:trHeight w:val="320"/>
          <w:jc w:val="center"/>
        </w:trPr>
        <w:tc>
          <w:tcPr>
            <w:tcW w:w="1300" w:type="dxa"/>
            <w:tcBorders>
              <w:top w:val="nil"/>
              <w:left w:val="single" w:sz="4" w:space="0" w:color="auto"/>
              <w:bottom w:val="single" w:sz="4" w:space="0" w:color="auto"/>
              <w:right w:val="single" w:sz="4" w:space="0" w:color="auto"/>
            </w:tcBorders>
            <w:noWrap/>
            <w:vAlign w:val="bottom"/>
          </w:tcPr>
          <w:p w14:paraId="2FCBFCC2" w14:textId="77777777" w:rsidR="001645B0" w:rsidRPr="009260AF" w:rsidRDefault="001645B0" w:rsidP="00A34399">
            <w:pPr>
              <w:rPr>
                <w:rFonts w:ascii="Calibri" w:hAnsi="Calibri"/>
                <w:color w:val="000000"/>
                <w:lang w:val="en-GB"/>
              </w:rPr>
            </w:pPr>
            <w:r w:rsidRPr="009260AF">
              <w:rPr>
                <w:rFonts w:ascii="Calibri" w:hAnsi="Calibri"/>
                <w:color w:val="000000"/>
                <w:lang w:val="en-GB"/>
              </w:rPr>
              <w:t>AA35</w:t>
            </w:r>
          </w:p>
        </w:tc>
        <w:tc>
          <w:tcPr>
            <w:tcW w:w="1300" w:type="dxa"/>
            <w:tcBorders>
              <w:top w:val="nil"/>
              <w:left w:val="nil"/>
              <w:bottom w:val="single" w:sz="4" w:space="0" w:color="auto"/>
              <w:right w:val="single" w:sz="4" w:space="0" w:color="auto"/>
            </w:tcBorders>
            <w:noWrap/>
            <w:vAlign w:val="bottom"/>
          </w:tcPr>
          <w:p w14:paraId="3FAC62D0"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35</w:t>
            </w:r>
          </w:p>
        </w:tc>
        <w:tc>
          <w:tcPr>
            <w:tcW w:w="1300" w:type="dxa"/>
            <w:tcBorders>
              <w:top w:val="nil"/>
              <w:left w:val="nil"/>
              <w:bottom w:val="single" w:sz="4" w:space="0" w:color="auto"/>
              <w:right w:val="single" w:sz="4" w:space="0" w:color="auto"/>
            </w:tcBorders>
            <w:noWrap/>
            <w:vAlign w:val="bottom"/>
          </w:tcPr>
          <w:p w14:paraId="53579237"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6</w:t>
            </w:r>
          </w:p>
        </w:tc>
        <w:tc>
          <w:tcPr>
            <w:tcW w:w="1408" w:type="dxa"/>
            <w:tcBorders>
              <w:top w:val="nil"/>
              <w:left w:val="nil"/>
              <w:bottom w:val="single" w:sz="4" w:space="0" w:color="auto"/>
              <w:right w:val="single" w:sz="4" w:space="0" w:color="auto"/>
            </w:tcBorders>
            <w:noWrap/>
            <w:vAlign w:val="bottom"/>
          </w:tcPr>
          <w:p w14:paraId="61911AD9"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2</w:t>
            </w:r>
          </w:p>
        </w:tc>
        <w:tc>
          <w:tcPr>
            <w:tcW w:w="2072" w:type="dxa"/>
            <w:tcBorders>
              <w:top w:val="nil"/>
              <w:left w:val="nil"/>
              <w:bottom w:val="single" w:sz="4" w:space="0" w:color="auto"/>
              <w:right w:val="single" w:sz="4" w:space="0" w:color="auto"/>
            </w:tcBorders>
            <w:noWrap/>
            <w:vAlign w:val="bottom"/>
          </w:tcPr>
          <w:p w14:paraId="16BFF2FE"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18</w:t>
            </w:r>
          </w:p>
        </w:tc>
      </w:tr>
      <w:tr w:rsidR="001645B0" w:rsidRPr="009260AF" w14:paraId="151CBE4D" w14:textId="77777777" w:rsidTr="005245B5">
        <w:trPr>
          <w:trHeight w:val="320"/>
          <w:jc w:val="center"/>
        </w:trPr>
        <w:tc>
          <w:tcPr>
            <w:tcW w:w="1300" w:type="dxa"/>
            <w:tcBorders>
              <w:top w:val="nil"/>
              <w:left w:val="single" w:sz="4" w:space="0" w:color="auto"/>
              <w:bottom w:val="single" w:sz="4" w:space="0" w:color="auto"/>
              <w:right w:val="single" w:sz="4" w:space="0" w:color="auto"/>
            </w:tcBorders>
            <w:noWrap/>
            <w:vAlign w:val="bottom"/>
          </w:tcPr>
          <w:p w14:paraId="25CBD1D9" w14:textId="77777777" w:rsidR="001645B0" w:rsidRPr="009260AF" w:rsidRDefault="001645B0" w:rsidP="00A34399">
            <w:pPr>
              <w:rPr>
                <w:rFonts w:ascii="Calibri" w:hAnsi="Calibri"/>
                <w:color w:val="000000"/>
                <w:lang w:val="en-GB"/>
              </w:rPr>
            </w:pPr>
            <w:r w:rsidRPr="009260AF">
              <w:rPr>
                <w:rFonts w:ascii="Calibri" w:hAnsi="Calibri"/>
                <w:color w:val="000000"/>
                <w:lang w:val="en-GB"/>
              </w:rPr>
              <w:t>AA40</w:t>
            </w:r>
          </w:p>
        </w:tc>
        <w:tc>
          <w:tcPr>
            <w:tcW w:w="1300" w:type="dxa"/>
            <w:tcBorders>
              <w:top w:val="nil"/>
              <w:left w:val="nil"/>
              <w:bottom w:val="single" w:sz="4" w:space="0" w:color="auto"/>
              <w:right w:val="single" w:sz="4" w:space="0" w:color="auto"/>
            </w:tcBorders>
            <w:noWrap/>
            <w:vAlign w:val="bottom"/>
          </w:tcPr>
          <w:p w14:paraId="173E2BD4"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40</w:t>
            </w:r>
          </w:p>
        </w:tc>
        <w:tc>
          <w:tcPr>
            <w:tcW w:w="1300" w:type="dxa"/>
            <w:tcBorders>
              <w:top w:val="nil"/>
              <w:left w:val="nil"/>
              <w:bottom w:val="single" w:sz="4" w:space="0" w:color="auto"/>
              <w:right w:val="single" w:sz="4" w:space="0" w:color="auto"/>
            </w:tcBorders>
            <w:noWrap/>
            <w:vAlign w:val="bottom"/>
          </w:tcPr>
          <w:p w14:paraId="47242E1F"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5</w:t>
            </w:r>
          </w:p>
        </w:tc>
        <w:tc>
          <w:tcPr>
            <w:tcW w:w="1408" w:type="dxa"/>
            <w:tcBorders>
              <w:top w:val="nil"/>
              <w:left w:val="nil"/>
              <w:bottom w:val="single" w:sz="4" w:space="0" w:color="auto"/>
              <w:right w:val="single" w:sz="4" w:space="0" w:color="auto"/>
            </w:tcBorders>
            <w:noWrap/>
            <w:vAlign w:val="bottom"/>
          </w:tcPr>
          <w:p w14:paraId="520A2763"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8</w:t>
            </w:r>
          </w:p>
        </w:tc>
        <w:tc>
          <w:tcPr>
            <w:tcW w:w="2072" w:type="dxa"/>
            <w:tcBorders>
              <w:top w:val="nil"/>
              <w:left w:val="nil"/>
              <w:bottom w:val="single" w:sz="4" w:space="0" w:color="auto"/>
              <w:right w:val="single" w:sz="4" w:space="0" w:color="auto"/>
            </w:tcBorders>
            <w:noWrap/>
            <w:vAlign w:val="bottom"/>
          </w:tcPr>
          <w:p w14:paraId="6A95EFC8"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13</w:t>
            </w:r>
          </w:p>
        </w:tc>
      </w:tr>
      <w:tr w:rsidR="001645B0" w:rsidRPr="009260AF" w14:paraId="54E5D4C6" w14:textId="77777777" w:rsidTr="005245B5">
        <w:trPr>
          <w:trHeight w:val="320"/>
          <w:jc w:val="center"/>
        </w:trPr>
        <w:tc>
          <w:tcPr>
            <w:tcW w:w="1300" w:type="dxa"/>
            <w:tcBorders>
              <w:top w:val="nil"/>
              <w:left w:val="single" w:sz="4" w:space="0" w:color="auto"/>
              <w:bottom w:val="single" w:sz="4" w:space="0" w:color="auto"/>
              <w:right w:val="single" w:sz="4" w:space="0" w:color="auto"/>
            </w:tcBorders>
            <w:noWrap/>
            <w:vAlign w:val="bottom"/>
          </w:tcPr>
          <w:p w14:paraId="0ABD4001" w14:textId="77777777" w:rsidR="001645B0" w:rsidRPr="009260AF" w:rsidRDefault="001645B0" w:rsidP="00A34399">
            <w:pPr>
              <w:rPr>
                <w:rFonts w:ascii="Calibri" w:hAnsi="Calibri"/>
                <w:color w:val="000000"/>
                <w:lang w:val="en-GB"/>
              </w:rPr>
            </w:pPr>
            <w:r w:rsidRPr="009260AF">
              <w:rPr>
                <w:rFonts w:ascii="Calibri" w:hAnsi="Calibri"/>
                <w:color w:val="000000"/>
                <w:lang w:val="en-GB"/>
              </w:rPr>
              <w:t>AA45</w:t>
            </w:r>
          </w:p>
        </w:tc>
        <w:tc>
          <w:tcPr>
            <w:tcW w:w="1300" w:type="dxa"/>
            <w:tcBorders>
              <w:top w:val="nil"/>
              <w:left w:val="nil"/>
              <w:bottom w:val="single" w:sz="4" w:space="0" w:color="auto"/>
              <w:right w:val="single" w:sz="4" w:space="0" w:color="auto"/>
            </w:tcBorders>
            <w:noWrap/>
            <w:vAlign w:val="bottom"/>
          </w:tcPr>
          <w:p w14:paraId="194D2A67"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45</w:t>
            </w:r>
          </w:p>
        </w:tc>
        <w:tc>
          <w:tcPr>
            <w:tcW w:w="1300" w:type="dxa"/>
            <w:tcBorders>
              <w:top w:val="nil"/>
              <w:left w:val="nil"/>
              <w:bottom w:val="single" w:sz="4" w:space="0" w:color="auto"/>
              <w:right w:val="single" w:sz="4" w:space="0" w:color="auto"/>
            </w:tcBorders>
            <w:noWrap/>
            <w:vAlign w:val="bottom"/>
          </w:tcPr>
          <w:p w14:paraId="40606232"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2</w:t>
            </w:r>
          </w:p>
        </w:tc>
        <w:tc>
          <w:tcPr>
            <w:tcW w:w="1408" w:type="dxa"/>
            <w:tcBorders>
              <w:top w:val="nil"/>
              <w:left w:val="nil"/>
              <w:bottom w:val="single" w:sz="4" w:space="0" w:color="auto"/>
              <w:right w:val="single" w:sz="4" w:space="0" w:color="auto"/>
            </w:tcBorders>
            <w:noWrap/>
            <w:vAlign w:val="bottom"/>
          </w:tcPr>
          <w:p w14:paraId="4CA3FB85"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9</w:t>
            </w:r>
          </w:p>
        </w:tc>
        <w:tc>
          <w:tcPr>
            <w:tcW w:w="2072" w:type="dxa"/>
            <w:tcBorders>
              <w:top w:val="nil"/>
              <w:left w:val="nil"/>
              <w:bottom w:val="single" w:sz="4" w:space="0" w:color="auto"/>
              <w:right w:val="single" w:sz="4" w:space="0" w:color="auto"/>
            </w:tcBorders>
            <w:noWrap/>
            <w:vAlign w:val="bottom"/>
          </w:tcPr>
          <w:p w14:paraId="49F4F19C"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20</w:t>
            </w:r>
          </w:p>
        </w:tc>
      </w:tr>
      <w:tr w:rsidR="001645B0" w:rsidRPr="009260AF" w14:paraId="4CC5CF74" w14:textId="77777777" w:rsidTr="005245B5">
        <w:trPr>
          <w:trHeight w:val="320"/>
          <w:jc w:val="center"/>
        </w:trPr>
        <w:tc>
          <w:tcPr>
            <w:tcW w:w="1300" w:type="dxa"/>
            <w:tcBorders>
              <w:top w:val="nil"/>
              <w:left w:val="single" w:sz="4" w:space="0" w:color="auto"/>
              <w:bottom w:val="single" w:sz="4" w:space="0" w:color="auto"/>
              <w:right w:val="single" w:sz="4" w:space="0" w:color="auto"/>
            </w:tcBorders>
            <w:noWrap/>
            <w:vAlign w:val="bottom"/>
          </w:tcPr>
          <w:p w14:paraId="10208760" w14:textId="77777777" w:rsidR="001645B0" w:rsidRPr="009260AF" w:rsidRDefault="001645B0" w:rsidP="00A34399">
            <w:pPr>
              <w:rPr>
                <w:rFonts w:ascii="Calibri" w:hAnsi="Calibri"/>
                <w:color w:val="000000"/>
                <w:lang w:val="en-GB"/>
              </w:rPr>
            </w:pPr>
            <w:r w:rsidRPr="009260AF">
              <w:rPr>
                <w:rFonts w:ascii="Calibri" w:hAnsi="Calibri"/>
                <w:color w:val="000000"/>
                <w:lang w:val="en-GB"/>
              </w:rPr>
              <w:t>AA50</w:t>
            </w:r>
          </w:p>
        </w:tc>
        <w:tc>
          <w:tcPr>
            <w:tcW w:w="1300" w:type="dxa"/>
            <w:tcBorders>
              <w:top w:val="nil"/>
              <w:left w:val="nil"/>
              <w:bottom w:val="single" w:sz="4" w:space="0" w:color="auto"/>
              <w:right w:val="single" w:sz="4" w:space="0" w:color="auto"/>
            </w:tcBorders>
            <w:noWrap/>
            <w:vAlign w:val="bottom"/>
          </w:tcPr>
          <w:p w14:paraId="4AF62060"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50</w:t>
            </w:r>
          </w:p>
        </w:tc>
        <w:tc>
          <w:tcPr>
            <w:tcW w:w="1300" w:type="dxa"/>
            <w:tcBorders>
              <w:top w:val="nil"/>
              <w:left w:val="nil"/>
              <w:bottom w:val="single" w:sz="4" w:space="0" w:color="auto"/>
              <w:right w:val="single" w:sz="4" w:space="0" w:color="auto"/>
            </w:tcBorders>
            <w:noWrap/>
            <w:vAlign w:val="bottom"/>
          </w:tcPr>
          <w:p w14:paraId="5F44ED0C"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2</w:t>
            </w:r>
          </w:p>
        </w:tc>
        <w:tc>
          <w:tcPr>
            <w:tcW w:w="1408" w:type="dxa"/>
            <w:tcBorders>
              <w:top w:val="nil"/>
              <w:left w:val="nil"/>
              <w:bottom w:val="single" w:sz="4" w:space="0" w:color="auto"/>
              <w:right w:val="single" w:sz="4" w:space="0" w:color="auto"/>
            </w:tcBorders>
            <w:noWrap/>
            <w:vAlign w:val="bottom"/>
          </w:tcPr>
          <w:p w14:paraId="7246CDF5"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7</w:t>
            </w:r>
          </w:p>
        </w:tc>
        <w:tc>
          <w:tcPr>
            <w:tcW w:w="2072" w:type="dxa"/>
            <w:tcBorders>
              <w:top w:val="nil"/>
              <w:left w:val="nil"/>
              <w:bottom w:val="single" w:sz="4" w:space="0" w:color="auto"/>
              <w:right w:val="single" w:sz="4" w:space="0" w:color="auto"/>
            </w:tcBorders>
            <w:noWrap/>
            <w:vAlign w:val="bottom"/>
          </w:tcPr>
          <w:p w14:paraId="21581FB9"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24</w:t>
            </w:r>
          </w:p>
        </w:tc>
      </w:tr>
      <w:tr w:rsidR="001645B0" w:rsidRPr="009260AF" w14:paraId="5E28A1D3" w14:textId="77777777" w:rsidTr="005245B5">
        <w:trPr>
          <w:trHeight w:val="320"/>
          <w:jc w:val="center"/>
        </w:trPr>
        <w:tc>
          <w:tcPr>
            <w:tcW w:w="1300" w:type="dxa"/>
            <w:tcBorders>
              <w:top w:val="nil"/>
              <w:left w:val="single" w:sz="4" w:space="0" w:color="auto"/>
              <w:bottom w:val="single" w:sz="4" w:space="0" w:color="auto"/>
              <w:right w:val="single" w:sz="4" w:space="0" w:color="auto"/>
            </w:tcBorders>
            <w:noWrap/>
            <w:vAlign w:val="bottom"/>
          </w:tcPr>
          <w:p w14:paraId="5BB46769" w14:textId="77777777" w:rsidR="001645B0" w:rsidRPr="009260AF" w:rsidRDefault="001645B0" w:rsidP="00A34399">
            <w:pPr>
              <w:rPr>
                <w:rFonts w:ascii="Calibri" w:hAnsi="Calibri"/>
                <w:color w:val="000000"/>
                <w:lang w:val="en-GB"/>
              </w:rPr>
            </w:pPr>
            <w:r w:rsidRPr="009260AF">
              <w:rPr>
                <w:rFonts w:ascii="Calibri" w:hAnsi="Calibri"/>
                <w:color w:val="000000"/>
                <w:lang w:val="en-GB"/>
              </w:rPr>
              <w:t>AA55</w:t>
            </w:r>
          </w:p>
        </w:tc>
        <w:tc>
          <w:tcPr>
            <w:tcW w:w="1300" w:type="dxa"/>
            <w:tcBorders>
              <w:top w:val="nil"/>
              <w:left w:val="nil"/>
              <w:bottom w:val="single" w:sz="4" w:space="0" w:color="auto"/>
              <w:right w:val="single" w:sz="4" w:space="0" w:color="auto"/>
            </w:tcBorders>
            <w:noWrap/>
            <w:vAlign w:val="bottom"/>
          </w:tcPr>
          <w:p w14:paraId="32F011EB"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55</w:t>
            </w:r>
          </w:p>
        </w:tc>
        <w:tc>
          <w:tcPr>
            <w:tcW w:w="1300" w:type="dxa"/>
            <w:tcBorders>
              <w:top w:val="nil"/>
              <w:left w:val="nil"/>
              <w:bottom w:val="single" w:sz="4" w:space="0" w:color="auto"/>
              <w:right w:val="single" w:sz="4" w:space="0" w:color="auto"/>
            </w:tcBorders>
            <w:noWrap/>
            <w:vAlign w:val="bottom"/>
          </w:tcPr>
          <w:p w14:paraId="3EEC37FE"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3</w:t>
            </w:r>
          </w:p>
        </w:tc>
        <w:tc>
          <w:tcPr>
            <w:tcW w:w="1408" w:type="dxa"/>
            <w:tcBorders>
              <w:top w:val="nil"/>
              <w:left w:val="nil"/>
              <w:bottom w:val="single" w:sz="4" w:space="0" w:color="auto"/>
              <w:right w:val="single" w:sz="4" w:space="0" w:color="auto"/>
            </w:tcBorders>
            <w:noWrap/>
            <w:vAlign w:val="bottom"/>
          </w:tcPr>
          <w:p w14:paraId="072CDA07"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7</w:t>
            </w:r>
          </w:p>
        </w:tc>
        <w:tc>
          <w:tcPr>
            <w:tcW w:w="2072" w:type="dxa"/>
            <w:tcBorders>
              <w:top w:val="nil"/>
              <w:left w:val="nil"/>
              <w:bottom w:val="single" w:sz="4" w:space="0" w:color="auto"/>
              <w:right w:val="single" w:sz="4" w:space="0" w:color="auto"/>
            </w:tcBorders>
            <w:noWrap/>
            <w:vAlign w:val="bottom"/>
          </w:tcPr>
          <w:p w14:paraId="5EB4EE58"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26</w:t>
            </w:r>
          </w:p>
        </w:tc>
      </w:tr>
      <w:tr w:rsidR="001645B0" w:rsidRPr="009260AF" w14:paraId="66F77995" w14:textId="77777777" w:rsidTr="005245B5">
        <w:trPr>
          <w:trHeight w:val="320"/>
          <w:jc w:val="center"/>
        </w:trPr>
        <w:tc>
          <w:tcPr>
            <w:tcW w:w="1300" w:type="dxa"/>
            <w:tcBorders>
              <w:top w:val="nil"/>
              <w:left w:val="single" w:sz="4" w:space="0" w:color="auto"/>
              <w:bottom w:val="single" w:sz="4" w:space="0" w:color="auto"/>
              <w:right w:val="single" w:sz="4" w:space="0" w:color="auto"/>
            </w:tcBorders>
            <w:noWrap/>
            <w:vAlign w:val="bottom"/>
          </w:tcPr>
          <w:p w14:paraId="57D4FF28" w14:textId="77777777" w:rsidR="001645B0" w:rsidRPr="009260AF" w:rsidRDefault="001645B0" w:rsidP="00A34399">
            <w:pPr>
              <w:rPr>
                <w:rFonts w:ascii="Calibri" w:hAnsi="Calibri"/>
                <w:color w:val="000000"/>
                <w:lang w:val="en-GB"/>
              </w:rPr>
            </w:pPr>
            <w:r w:rsidRPr="009260AF">
              <w:rPr>
                <w:rFonts w:ascii="Calibri" w:hAnsi="Calibri"/>
                <w:color w:val="000000"/>
                <w:lang w:val="en-GB"/>
              </w:rPr>
              <w:t>AA60</w:t>
            </w:r>
          </w:p>
        </w:tc>
        <w:tc>
          <w:tcPr>
            <w:tcW w:w="1300" w:type="dxa"/>
            <w:tcBorders>
              <w:top w:val="nil"/>
              <w:left w:val="nil"/>
              <w:bottom w:val="single" w:sz="4" w:space="0" w:color="auto"/>
              <w:right w:val="single" w:sz="4" w:space="0" w:color="auto"/>
            </w:tcBorders>
            <w:noWrap/>
            <w:vAlign w:val="bottom"/>
          </w:tcPr>
          <w:p w14:paraId="214D83C4"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60</w:t>
            </w:r>
          </w:p>
        </w:tc>
        <w:tc>
          <w:tcPr>
            <w:tcW w:w="1300" w:type="dxa"/>
            <w:tcBorders>
              <w:top w:val="nil"/>
              <w:left w:val="nil"/>
              <w:bottom w:val="single" w:sz="4" w:space="0" w:color="auto"/>
              <w:right w:val="single" w:sz="4" w:space="0" w:color="auto"/>
            </w:tcBorders>
            <w:noWrap/>
            <w:vAlign w:val="bottom"/>
          </w:tcPr>
          <w:p w14:paraId="35C4AEB3"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9</w:t>
            </w:r>
          </w:p>
        </w:tc>
        <w:tc>
          <w:tcPr>
            <w:tcW w:w="1408" w:type="dxa"/>
            <w:tcBorders>
              <w:top w:val="nil"/>
              <w:left w:val="nil"/>
              <w:bottom w:val="single" w:sz="4" w:space="0" w:color="auto"/>
              <w:right w:val="single" w:sz="4" w:space="0" w:color="auto"/>
            </w:tcBorders>
            <w:noWrap/>
            <w:vAlign w:val="bottom"/>
          </w:tcPr>
          <w:p w14:paraId="556EE138"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8</w:t>
            </w:r>
          </w:p>
        </w:tc>
        <w:tc>
          <w:tcPr>
            <w:tcW w:w="2072" w:type="dxa"/>
            <w:tcBorders>
              <w:top w:val="nil"/>
              <w:left w:val="nil"/>
              <w:bottom w:val="single" w:sz="4" w:space="0" w:color="auto"/>
              <w:right w:val="single" w:sz="4" w:space="0" w:color="auto"/>
            </w:tcBorders>
            <w:noWrap/>
            <w:vAlign w:val="bottom"/>
          </w:tcPr>
          <w:p w14:paraId="19C2F32B"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25</w:t>
            </w:r>
          </w:p>
        </w:tc>
      </w:tr>
      <w:tr w:rsidR="001645B0" w:rsidRPr="009260AF" w14:paraId="6165027D" w14:textId="77777777" w:rsidTr="005245B5">
        <w:trPr>
          <w:trHeight w:val="320"/>
          <w:jc w:val="center"/>
        </w:trPr>
        <w:tc>
          <w:tcPr>
            <w:tcW w:w="1300" w:type="dxa"/>
            <w:tcBorders>
              <w:top w:val="nil"/>
              <w:left w:val="single" w:sz="4" w:space="0" w:color="auto"/>
              <w:bottom w:val="single" w:sz="4" w:space="0" w:color="auto"/>
              <w:right w:val="single" w:sz="4" w:space="0" w:color="auto"/>
            </w:tcBorders>
            <w:noWrap/>
            <w:vAlign w:val="bottom"/>
          </w:tcPr>
          <w:p w14:paraId="3F00357A" w14:textId="77777777" w:rsidR="001645B0" w:rsidRPr="009260AF" w:rsidRDefault="001645B0" w:rsidP="00A34399">
            <w:pPr>
              <w:rPr>
                <w:rFonts w:ascii="Calibri" w:hAnsi="Calibri"/>
                <w:color w:val="000000"/>
                <w:lang w:val="en-GB"/>
              </w:rPr>
            </w:pPr>
            <w:r w:rsidRPr="009260AF">
              <w:rPr>
                <w:rFonts w:ascii="Calibri" w:hAnsi="Calibri"/>
                <w:color w:val="000000"/>
                <w:lang w:val="en-GB"/>
              </w:rPr>
              <w:t>AA65</w:t>
            </w:r>
          </w:p>
        </w:tc>
        <w:tc>
          <w:tcPr>
            <w:tcW w:w="1300" w:type="dxa"/>
            <w:tcBorders>
              <w:top w:val="nil"/>
              <w:left w:val="nil"/>
              <w:bottom w:val="single" w:sz="4" w:space="0" w:color="auto"/>
              <w:right w:val="single" w:sz="4" w:space="0" w:color="auto"/>
            </w:tcBorders>
            <w:noWrap/>
            <w:vAlign w:val="bottom"/>
          </w:tcPr>
          <w:p w14:paraId="061055D3"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65</w:t>
            </w:r>
          </w:p>
        </w:tc>
        <w:tc>
          <w:tcPr>
            <w:tcW w:w="1300" w:type="dxa"/>
            <w:tcBorders>
              <w:top w:val="nil"/>
              <w:left w:val="nil"/>
              <w:bottom w:val="single" w:sz="4" w:space="0" w:color="auto"/>
              <w:right w:val="single" w:sz="4" w:space="0" w:color="auto"/>
            </w:tcBorders>
            <w:noWrap/>
            <w:vAlign w:val="bottom"/>
          </w:tcPr>
          <w:p w14:paraId="3BB94496"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11</w:t>
            </w:r>
          </w:p>
        </w:tc>
        <w:tc>
          <w:tcPr>
            <w:tcW w:w="1408" w:type="dxa"/>
            <w:tcBorders>
              <w:top w:val="nil"/>
              <w:left w:val="nil"/>
              <w:bottom w:val="single" w:sz="4" w:space="0" w:color="auto"/>
              <w:right w:val="single" w:sz="4" w:space="0" w:color="auto"/>
            </w:tcBorders>
            <w:noWrap/>
            <w:vAlign w:val="bottom"/>
          </w:tcPr>
          <w:p w14:paraId="4D890C87"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10</w:t>
            </w:r>
          </w:p>
        </w:tc>
        <w:tc>
          <w:tcPr>
            <w:tcW w:w="2072" w:type="dxa"/>
            <w:tcBorders>
              <w:top w:val="nil"/>
              <w:left w:val="nil"/>
              <w:bottom w:val="single" w:sz="4" w:space="0" w:color="auto"/>
              <w:right w:val="single" w:sz="4" w:space="0" w:color="auto"/>
            </w:tcBorders>
            <w:noWrap/>
            <w:vAlign w:val="bottom"/>
          </w:tcPr>
          <w:p w14:paraId="1DB26F50"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26</w:t>
            </w:r>
          </w:p>
        </w:tc>
      </w:tr>
      <w:tr w:rsidR="001645B0" w:rsidRPr="009260AF" w14:paraId="586C4EC3" w14:textId="77777777" w:rsidTr="005245B5">
        <w:trPr>
          <w:trHeight w:val="320"/>
          <w:jc w:val="center"/>
        </w:trPr>
        <w:tc>
          <w:tcPr>
            <w:tcW w:w="1300" w:type="dxa"/>
            <w:tcBorders>
              <w:top w:val="nil"/>
              <w:left w:val="single" w:sz="4" w:space="0" w:color="auto"/>
              <w:bottom w:val="single" w:sz="4" w:space="0" w:color="auto"/>
              <w:right w:val="single" w:sz="4" w:space="0" w:color="auto"/>
            </w:tcBorders>
            <w:noWrap/>
            <w:vAlign w:val="bottom"/>
          </w:tcPr>
          <w:p w14:paraId="7B1D589D" w14:textId="77777777" w:rsidR="001645B0" w:rsidRPr="009260AF" w:rsidRDefault="001645B0" w:rsidP="00A34399">
            <w:pPr>
              <w:rPr>
                <w:rFonts w:ascii="Calibri" w:hAnsi="Calibri"/>
                <w:color w:val="000000"/>
                <w:lang w:val="en-GB"/>
              </w:rPr>
            </w:pPr>
            <w:r w:rsidRPr="009260AF">
              <w:rPr>
                <w:rFonts w:ascii="Calibri" w:hAnsi="Calibri"/>
                <w:color w:val="000000"/>
                <w:lang w:val="en-GB"/>
              </w:rPr>
              <w:t>AA70</w:t>
            </w:r>
          </w:p>
        </w:tc>
        <w:tc>
          <w:tcPr>
            <w:tcW w:w="1300" w:type="dxa"/>
            <w:tcBorders>
              <w:top w:val="nil"/>
              <w:left w:val="nil"/>
              <w:bottom w:val="single" w:sz="4" w:space="0" w:color="auto"/>
              <w:right w:val="single" w:sz="4" w:space="0" w:color="auto"/>
            </w:tcBorders>
            <w:noWrap/>
            <w:vAlign w:val="bottom"/>
          </w:tcPr>
          <w:p w14:paraId="2FDD6BC2"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70</w:t>
            </w:r>
          </w:p>
        </w:tc>
        <w:tc>
          <w:tcPr>
            <w:tcW w:w="1300" w:type="dxa"/>
            <w:tcBorders>
              <w:top w:val="nil"/>
              <w:left w:val="nil"/>
              <w:bottom w:val="single" w:sz="4" w:space="0" w:color="auto"/>
              <w:right w:val="single" w:sz="4" w:space="0" w:color="auto"/>
            </w:tcBorders>
            <w:noWrap/>
            <w:vAlign w:val="bottom"/>
          </w:tcPr>
          <w:p w14:paraId="5C7BBA88"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 3</w:t>
            </w:r>
          </w:p>
        </w:tc>
        <w:tc>
          <w:tcPr>
            <w:tcW w:w="1408" w:type="dxa"/>
            <w:tcBorders>
              <w:top w:val="nil"/>
              <w:left w:val="nil"/>
              <w:bottom w:val="single" w:sz="4" w:space="0" w:color="auto"/>
              <w:right w:val="single" w:sz="4" w:space="0" w:color="auto"/>
            </w:tcBorders>
            <w:noWrap/>
            <w:vAlign w:val="bottom"/>
          </w:tcPr>
          <w:p w14:paraId="11AFD112"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9 </w:t>
            </w:r>
          </w:p>
        </w:tc>
        <w:tc>
          <w:tcPr>
            <w:tcW w:w="2072" w:type="dxa"/>
            <w:tcBorders>
              <w:top w:val="nil"/>
              <w:left w:val="nil"/>
              <w:bottom w:val="single" w:sz="4" w:space="0" w:color="auto"/>
              <w:right w:val="single" w:sz="4" w:space="0" w:color="auto"/>
            </w:tcBorders>
            <w:noWrap/>
            <w:vAlign w:val="bottom"/>
          </w:tcPr>
          <w:p w14:paraId="20F454F7"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36 </w:t>
            </w:r>
          </w:p>
        </w:tc>
      </w:tr>
      <w:tr w:rsidR="001645B0" w:rsidRPr="009260AF" w14:paraId="3930C8BC" w14:textId="77777777" w:rsidTr="005245B5">
        <w:trPr>
          <w:trHeight w:val="320"/>
          <w:jc w:val="center"/>
        </w:trPr>
        <w:tc>
          <w:tcPr>
            <w:tcW w:w="1300" w:type="dxa"/>
            <w:tcBorders>
              <w:top w:val="nil"/>
              <w:left w:val="single" w:sz="4" w:space="0" w:color="auto"/>
              <w:bottom w:val="single" w:sz="4" w:space="0" w:color="auto"/>
              <w:right w:val="single" w:sz="4" w:space="0" w:color="auto"/>
            </w:tcBorders>
            <w:noWrap/>
            <w:vAlign w:val="bottom"/>
          </w:tcPr>
          <w:p w14:paraId="4E16702C" w14:textId="77777777" w:rsidR="001645B0" w:rsidRPr="009260AF" w:rsidRDefault="001645B0" w:rsidP="00A34399">
            <w:pPr>
              <w:rPr>
                <w:rFonts w:ascii="Calibri" w:hAnsi="Calibri"/>
                <w:color w:val="000000"/>
                <w:lang w:val="en-GB"/>
              </w:rPr>
            </w:pPr>
            <w:r w:rsidRPr="009260AF">
              <w:rPr>
                <w:rFonts w:ascii="Calibri" w:hAnsi="Calibri"/>
                <w:color w:val="000000"/>
                <w:lang w:val="en-GB"/>
              </w:rPr>
              <w:t>AA75</w:t>
            </w:r>
          </w:p>
        </w:tc>
        <w:tc>
          <w:tcPr>
            <w:tcW w:w="1300" w:type="dxa"/>
            <w:tcBorders>
              <w:top w:val="nil"/>
              <w:left w:val="nil"/>
              <w:bottom w:val="single" w:sz="4" w:space="0" w:color="auto"/>
              <w:right w:val="single" w:sz="4" w:space="0" w:color="auto"/>
            </w:tcBorders>
            <w:noWrap/>
            <w:vAlign w:val="bottom"/>
          </w:tcPr>
          <w:p w14:paraId="4DDA1FF3"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75</w:t>
            </w:r>
          </w:p>
        </w:tc>
        <w:tc>
          <w:tcPr>
            <w:tcW w:w="1300" w:type="dxa"/>
            <w:tcBorders>
              <w:top w:val="nil"/>
              <w:left w:val="nil"/>
              <w:bottom w:val="single" w:sz="4" w:space="0" w:color="auto"/>
              <w:right w:val="single" w:sz="4" w:space="0" w:color="auto"/>
            </w:tcBorders>
            <w:noWrap/>
            <w:vAlign w:val="bottom"/>
          </w:tcPr>
          <w:p w14:paraId="4408908F"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3</w:t>
            </w:r>
          </w:p>
        </w:tc>
        <w:tc>
          <w:tcPr>
            <w:tcW w:w="1408" w:type="dxa"/>
            <w:tcBorders>
              <w:top w:val="nil"/>
              <w:left w:val="nil"/>
              <w:bottom w:val="single" w:sz="4" w:space="0" w:color="auto"/>
              <w:right w:val="single" w:sz="4" w:space="0" w:color="auto"/>
            </w:tcBorders>
            <w:noWrap/>
            <w:vAlign w:val="bottom"/>
          </w:tcPr>
          <w:p w14:paraId="179E8B47"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17 </w:t>
            </w:r>
          </w:p>
        </w:tc>
        <w:tc>
          <w:tcPr>
            <w:tcW w:w="2072" w:type="dxa"/>
            <w:tcBorders>
              <w:top w:val="nil"/>
              <w:left w:val="nil"/>
              <w:bottom w:val="single" w:sz="4" w:space="0" w:color="auto"/>
              <w:right w:val="single" w:sz="4" w:space="0" w:color="auto"/>
            </w:tcBorders>
            <w:noWrap/>
            <w:vAlign w:val="bottom"/>
          </w:tcPr>
          <w:p w14:paraId="3851E7A7" w14:textId="77777777" w:rsidR="001645B0" w:rsidRPr="009260AF" w:rsidRDefault="001645B0" w:rsidP="00A34399">
            <w:pPr>
              <w:jc w:val="right"/>
              <w:rPr>
                <w:rFonts w:ascii="Calibri" w:hAnsi="Calibri"/>
                <w:color w:val="000000"/>
                <w:lang w:val="en-GB"/>
              </w:rPr>
            </w:pPr>
            <w:r w:rsidRPr="009260AF">
              <w:rPr>
                <w:rFonts w:ascii="Calibri" w:hAnsi="Calibri"/>
                <w:color w:val="000000"/>
                <w:lang w:val="en-GB"/>
              </w:rPr>
              <w:t>30 </w:t>
            </w:r>
          </w:p>
        </w:tc>
      </w:tr>
    </w:tbl>
    <w:p w14:paraId="1F91B0B0" w14:textId="77777777" w:rsidR="001645B0" w:rsidRPr="009260AF" w:rsidRDefault="001645B0" w:rsidP="001645B0">
      <w:pPr>
        <w:spacing w:after="160" w:line="259" w:lineRule="auto"/>
        <w:jc w:val="both"/>
        <w:rPr>
          <w:lang w:val="en-GB"/>
        </w:rPr>
      </w:pPr>
    </w:p>
    <w:p w14:paraId="333401FE" w14:textId="77777777" w:rsidR="001645B0" w:rsidRPr="009260AF" w:rsidRDefault="001645B0" w:rsidP="001645B0">
      <w:pPr>
        <w:spacing w:after="160" w:line="259" w:lineRule="auto"/>
        <w:jc w:val="both"/>
        <w:rPr>
          <w:lang w:val="en-GB"/>
        </w:rPr>
      </w:pPr>
      <w:r w:rsidRPr="009260AF">
        <w:rPr>
          <w:lang w:val="en-GB"/>
        </w:rPr>
        <w:lastRenderedPageBreak/>
        <w:t>Finally, each of the 10 instances was tested with 3 alternative penalty values (</w:t>
      </w:r>
      <m:oMath>
        <m:sSubSup>
          <m:sSubSupPr>
            <m:ctrlPr>
              <w:rPr>
                <w:rFonts w:ascii="Cambria Math" w:hAnsi="Cambria Math"/>
                <w:i/>
              </w:rPr>
            </m:ctrlPr>
          </m:sSubSupPr>
          <m:e>
            <m:r>
              <w:rPr>
                <w:rFonts w:ascii="Cambria Math" w:hAnsi="Cambria Math"/>
              </w:rPr>
              <m:t>s</m:t>
            </m:r>
          </m:e>
          <m:sub>
            <m:r>
              <w:rPr>
                <w:rFonts w:ascii="Cambria Math" w:hAnsi="Cambria Math"/>
              </w:rPr>
              <m:t>n</m:t>
            </m:r>
            <m:r>
              <w:rPr>
                <w:rFonts w:ascii="Cambria Math" w:hAnsi="Cambria Math"/>
                <w:lang w:val="en-US"/>
              </w:rPr>
              <m:t>,</m:t>
            </m:r>
            <m:r>
              <w:rPr>
                <w:rFonts w:ascii="Cambria Math" w:hAnsi="Cambria Math"/>
              </w:rPr>
              <m:t>m</m:t>
            </m:r>
          </m:sub>
          <m:sup>
            <m:r>
              <w:rPr>
                <w:rFonts w:ascii="Cambria Math" w:hAnsi="Cambria Math"/>
              </w:rPr>
              <m:t>k</m:t>
            </m:r>
          </m:sup>
        </m:sSubSup>
      </m:oMath>
      <w:r w:rsidRPr="009260AF">
        <w:rPr>
          <w:lang w:val="en-GB"/>
        </w:rPr>
        <w:t>=20,15,10) representing greater or lesser degrees of flexibility in changes to the base plan. Thus, for the 10 instances there were 30 test cases.</w:t>
      </w:r>
    </w:p>
    <w:p w14:paraId="6D3D2DA2" w14:textId="77777777" w:rsidR="001645B0" w:rsidRPr="009260AF" w:rsidRDefault="001645B0" w:rsidP="001645B0">
      <w:pPr>
        <w:jc w:val="both"/>
        <w:rPr>
          <w:b/>
          <w:lang w:val="en-GB"/>
        </w:rPr>
      </w:pPr>
      <w:r w:rsidRPr="009260AF">
        <w:rPr>
          <w:b/>
          <w:lang w:val="en-GB"/>
        </w:rPr>
        <w:t>4.3 Analysis of results</w:t>
      </w:r>
    </w:p>
    <w:p w14:paraId="5F0CA12D" w14:textId="77777777" w:rsidR="001645B0" w:rsidRPr="009260AF" w:rsidRDefault="001645B0" w:rsidP="001645B0">
      <w:pPr>
        <w:jc w:val="both"/>
        <w:rPr>
          <w:b/>
          <w:lang w:val="en-GB"/>
        </w:rPr>
      </w:pPr>
    </w:p>
    <w:p w14:paraId="029028F9" w14:textId="77777777" w:rsidR="001645B0" w:rsidRPr="009260AF" w:rsidRDefault="001645B0" w:rsidP="001645B0">
      <w:pPr>
        <w:jc w:val="both"/>
        <w:rPr>
          <w:lang w:val="en-GB"/>
        </w:rPr>
      </w:pPr>
      <w:r w:rsidRPr="009260AF">
        <w:rPr>
          <w:lang w:val="en-GB"/>
        </w:rPr>
        <w:t xml:space="preserve">The results for the test cases are set out in Table 2. For each one, the first column lists the type of instance (AA), the number of orders and the penalty value (S=20,15,10). Columns 2 through 4 give the results for the MIP benchmark while columns 5 through 8 and 9 through 11  do the same respectively for the proposed matheuristic and the FIX Route benchmark. In each case, the values reported are the objective function value (i.e., profit), the solution time, and the gap between the OF value and an upper bound defined as the value found by the MIP in two hours of run time. The figure shown for the gap is the difference between these two values as a percentage of the upper bound. Note regarding the latter that it is not necessarily the best integer solution of the problem.  In the case of the matheuristic, the number of global iterations is also given in the table. The best solution for each instance among the three approaches is indicated in bold type. </w:t>
      </w:r>
    </w:p>
    <w:p w14:paraId="6F8081F7" w14:textId="77777777" w:rsidR="001645B0" w:rsidRPr="009260AF" w:rsidRDefault="001645B0" w:rsidP="001645B0">
      <w:pPr>
        <w:jc w:val="both"/>
        <w:rPr>
          <w:lang w:val="en-GB"/>
        </w:rPr>
      </w:pPr>
    </w:p>
    <w:p w14:paraId="3006D2B3" w14:textId="77777777" w:rsidR="001645B0" w:rsidRPr="009260AF" w:rsidRDefault="001645B0" w:rsidP="005245B5">
      <w:pPr>
        <w:jc w:val="center"/>
        <w:rPr>
          <w:lang w:val="en-GB"/>
        </w:rPr>
      </w:pPr>
      <w:r w:rsidRPr="009260AF">
        <w:rPr>
          <w:lang w:val="en-GB"/>
        </w:rPr>
        <w:t>Table 2: Comparison of model test results for 10 instances, each with 3 penalty values.</w:t>
      </w:r>
    </w:p>
    <w:p w14:paraId="10CDF213" w14:textId="717A58BA" w:rsidR="001645B0" w:rsidRPr="009260AF" w:rsidRDefault="001645B0" w:rsidP="001645B0">
      <w:pPr>
        <w:jc w:val="both"/>
        <w:rPr>
          <w:lang w:val="en-GB"/>
        </w:rPr>
      </w:pPr>
    </w:p>
    <w:p w14:paraId="47CC7C99" w14:textId="0A24C2B8" w:rsidR="001645B0" w:rsidRPr="009260AF" w:rsidRDefault="00844620" w:rsidP="001645B0">
      <w:pPr>
        <w:jc w:val="both"/>
        <w:rPr>
          <w:b/>
          <w:lang w:val="en-GB"/>
        </w:rPr>
      </w:pPr>
      <w:r w:rsidRPr="00844620">
        <w:rPr>
          <w:b/>
          <w:noProof/>
        </w:rPr>
        <w:drawing>
          <wp:inline distT="0" distB="0" distL="0" distR="0" wp14:anchorId="3F4EB947" wp14:editId="73313AF4">
            <wp:extent cx="5972175" cy="43008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4300855"/>
                    </a:xfrm>
                    <a:prstGeom prst="rect">
                      <a:avLst/>
                    </a:prstGeom>
                  </pic:spPr>
                </pic:pic>
              </a:graphicData>
            </a:graphic>
          </wp:inline>
        </w:drawing>
      </w:r>
    </w:p>
    <w:p w14:paraId="29585453" w14:textId="77777777" w:rsidR="001645B0" w:rsidRPr="009260AF" w:rsidRDefault="001645B0" w:rsidP="001645B0">
      <w:pPr>
        <w:jc w:val="both"/>
        <w:rPr>
          <w:lang w:val="en-GB"/>
        </w:rPr>
      </w:pPr>
    </w:p>
    <w:p w14:paraId="3CA7CE84" w14:textId="77777777" w:rsidR="001645B0" w:rsidRPr="009260AF" w:rsidRDefault="001645B0" w:rsidP="001645B0">
      <w:pPr>
        <w:jc w:val="both"/>
        <w:rPr>
          <w:lang w:val="en-GB"/>
        </w:rPr>
      </w:pPr>
      <w:r w:rsidRPr="009260AF">
        <w:rPr>
          <w:lang w:val="en-GB"/>
        </w:rPr>
        <w:t xml:space="preserve">As can be seen, in 22 of the 30 cases the matheuristic clearly produced the best OF value while in two additional cases (AA30_S20 and AA45_S20) it equalled that of the MIP. In four of the </w:t>
      </w:r>
      <w:r w:rsidRPr="009260AF">
        <w:rPr>
          <w:lang w:val="en-GB"/>
        </w:rPr>
        <w:lastRenderedPageBreak/>
        <w:t xml:space="preserve">remaining six cases, all of which had few orders (30, 35, 40), MIP performed best but the matheuristic averaged just 0.63% below it and in no case was more than 1% lower. The two remaining cases (AA70_S15 and AA70_S10) were the only ones in which FIX Route outperformed the others. Over all 30 cases, the matheuristic OF values reveal that the profits it obtained averaged 33% higher than MIP and 9.53% higher than FIX Route. The average gap for the matheuristic was just 5.89%, much smaller than for MIP (31.15%) and FIX route (14.96%).  </w:t>
      </w:r>
    </w:p>
    <w:p w14:paraId="0CAA7A0B" w14:textId="77777777" w:rsidR="001645B0" w:rsidRPr="009260AF" w:rsidRDefault="001645B0" w:rsidP="001645B0">
      <w:pPr>
        <w:jc w:val="both"/>
        <w:rPr>
          <w:lang w:val="en-GB"/>
        </w:rPr>
      </w:pPr>
    </w:p>
    <w:p w14:paraId="0318B48B" w14:textId="77777777" w:rsidR="001645B0" w:rsidRPr="009260AF" w:rsidRDefault="001645B0" w:rsidP="001645B0">
      <w:pPr>
        <w:jc w:val="both"/>
        <w:rPr>
          <w:lang w:val="en-GB"/>
        </w:rPr>
      </w:pPr>
      <w:r w:rsidRPr="009260AF">
        <w:rPr>
          <w:lang w:val="en-GB"/>
        </w:rPr>
        <w:t xml:space="preserve">Regarding the effect of the different penalty values, the MIP results generally deteriorated as the penalty was reduced. Even FIX Route produced higher OF levels than MIP for cases of more than 35 orders when the penalty S=15, and more than 30 orders with S=10. The reason for these results might be that the </w:t>
      </w:r>
      <w:r>
        <w:rPr>
          <w:lang w:val="en-GB"/>
        </w:rPr>
        <w:t>smaller</w:t>
      </w:r>
      <w:r w:rsidRPr="009260AF">
        <w:rPr>
          <w:lang w:val="en-GB"/>
        </w:rPr>
        <w:t xml:space="preserve"> is the penalty, the </w:t>
      </w:r>
      <w:r>
        <w:rPr>
          <w:lang w:val="en-GB"/>
        </w:rPr>
        <w:t>less</w:t>
      </w:r>
      <w:r w:rsidRPr="009260AF">
        <w:rPr>
          <w:lang w:val="en-GB"/>
        </w:rPr>
        <w:t xml:space="preserve"> restrictive is the problem in the sense that there are more alternative routing possibilities, making the solution more difficult to find. This in turn may explain why a reasonably good solution within the run time limit might not be found. Indeed, there were cases such as AA45_S15 and AA65_15 where MIP simply did not identify a feasible integer solution at all within the time limit.</w:t>
      </w:r>
    </w:p>
    <w:p w14:paraId="65D2E2FA" w14:textId="77777777" w:rsidR="001645B0" w:rsidRPr="009260AF" w:rsidRDefault="001645B0" w:rsidP="001645B0">
      <w:pPr>
        <w:jc w:val="both"/>
        <w:rPr>
          <w:lang w:val="en-GB"/>
        </w:rPr>
      </w:pPr>
    </w:p>
    <w:p w14:paraId="665A90A6" w14:textId="77777777" w:rsidR="001645B0" w:rsidRPr="009260AF" w:rsidRDefault="001645B0" w:rsidP="001645B0">
      <w:pPr>
        <w:jc w:val="both"/>
        <w:rPr>
          <w:lang w:val="en-GB"/>
        </w:rPr>
      </w:pPr>
      <w:r w:rsidRPr="009260AF">
        <w:rPr>
          <w:lang w:val="en-GB"/>
        </w:rPr>
        <w:t xml:space="preserve">As for solution times, the matheuristic was able to execute multiple global iterations for smaller cases of up to 45 orders. As the number of orders increased, the number of global iterations declined, falling to just one for the largest cases. As can be seen in the table, there were many cases where the solution time exceeded the 3,600-second limit. This was due to the functioning of the stopping criterion. The procedure checks the criterion before embarking on a new global iteration, and if the time is below 3,600 seconds the iteration will start and continue till completed before the criterion is checked again. This meant that there were instances (e.g., AA45_S15) that executed more than one global iteration and ended up with solution times that were over the limit. </w:t>
      </w:r>
    </w:p>
    <w:p w14:paraId="3B6C1C80" w14:textId="77777777" w:rsidR="001645B0" w:rsidRPr="009260AF" w:rsidRDefault="001645B0" w:rsidP="001645B0">
      <w:pPr>
        <w:jc w:val="both"/>
        <w:rPr>
          <w:lang w:val="en-GB"/>
        </w:rPr>
      </w:pPr>
    </w:p>
    <w:p w14:paraId="3D8E3F6E" w14:textId="77777777" w:rsidR="001645B0" w:rsidRPr="009260AF" w:rsidRDefault="001645B0" w:rsidP="001645B0">
      <w:pPr>
        <w:jc w:val="both"/>
        <w:rPr>
          <w:lang w:val="en-GB"/>
        </w:rPr>
      </w:pPr>
      <w:r w:rsidRPr="009260AF">
        <w:rPr>
          <w:lang w:val="en-GB"/>
        </w:rPr>
        <w:t xml:space="preserve">As regards the benchmarks, MIP managed to solve to optimality only in four cases within the time limit while FIX Route achieved the best times simply because it solved a restricted version of the original problem in which cargo was routed across a network with fixed flights. </w:t>
      </w:r>
    </w:p>
    <w:p w14:paraId="15242C24" w14:textId="77777777" w:rsidR="001645B0" w:rsidRPr="009260AF" w:rsidRDefault="001645B0" w:rsidP="001645B0">
      <w:pPr>
        <w:jc w:val="both"/>
        <w:rPr>
          <w:lang w:val="en-GB"/>
        </w:rPr>
      </w:pPr>
    </w:p>
    <w:p w14:paraId="27BE1801" w14:textId="77777777" w:rsidR="001645B0" w:rsidRPr="009260AF" w:rsidRDefault="001645B0" w:rsidP="001645B0">
      <w:pPr>
        <w:jc w:val="both"/>
        <w:rPr>
          <w:lang w:val="en-GB"/>
        </w:rPr>
      </w:pPr>
      <w:r w:rsidRPr="009260AF">
        <w:rPr>
          <w:lang w:val="en-GB"/>
        </w:rPr>
        <w:t>These test outcomes taken together demonstrate that the proposed matheuristic delivered better results than either of the two benchmarks within the imposed time limit.</w:t>
      </w:r>
    </w:p>
    <w:p w14:paraId="42AB974F" w14:textId="77777777" w:rsidR="001645B0" w:rsidRPr="009260AF" w:rsidRDefault="001645B0" w:rsidP="001645B0">
      <w:pPr>
        <w:jc w:val="both"/>
        <w:rPr>
          <w:lang w:val="en-GB"/>
        </w:rPr>
      </w:pPr>
    </w:p>
    <w:p w14:paraId="4BD88D56" w14:textId="77777777" w:rsidR="001645B0" w:rsidRPr="009260AF" w:rsidRDefault="001645B0" w:rsidP="001645B0">
      <w:pPr>
        <w:jc w:val="both"/>
        <w:rPr>
          <w:b/>
          <w:highlight w:val="yellow"/>
          <w:lang w:val="en-GB"/>
        </w:rPr>
      </w:pPr>
    </w:p>
    <w:p w14:paraId="4DB2FBB3" w14:textId="1D5881C9" w:rsidR="001645B0" w:rsidRPr="009260AF" w:rsidRDefault="00844620" w:rsidP="001645B0">
      <w:pPr>
        <w:jc w:val="both"/>
        <w:rPr>
          <w:b/>
          <w:lang w:val="en-GB"/>
        </w:rPr>
      </w:pPr>
      <w:r>
        <w:rPr>
          <w:b/>
          <w:lang w:val="en-GB"/>
        </w:rPr>
        <w:t>5</w:t>
      </w:r>
      <w:r w:rsidR="001645B0" w:rsidRPr="009260AF">
        <w:rPr>
          <w:b/>
          <w:lang w:val="en-GB"/>
        </w:rPr>
        <w:t>. CONCLUSIONS</w:t>
      </w:r>
    </w:p>
    <w:p w14:paraId="666EEB99" w14:textId="77777777" w:rsidR="001645B0" w:rsidRPr="009260AF" w:rsidRDefault="001645B0" w:rsidP="001645B0">
      <w:pPr>
        <w:jc w:val="both"/>
        <w:rPr>
          <w:b/>
          <w:lang w:val="en-GB"/>
        </w:rPr>
      </w:pPr>
    </w:p>
    <w:p w14:paraId="48514A29" w14:textId="77777777" w:rsidR="001645B0" w:rsidRPr="009260AF" w:rsidRDefault="001645B0" w:rsidP="001645B0">
      <w:pPr>
        <w:jc w:val="both"/>
        <w:rPr>
          <w:lang w:val="en-GB"/>
        </w:rPr>
      </w:pPr>
      <w:r w:rsidRPr="009260AF">
        <w:rPr>
          <w:lang w:val="en-GB"/>
        </w:rPr>
        <w:t>A solution approach was proposed for the problem of last-minute adjustments to cargo flight schedules made to recover from disruptions in short-run demand. It is built around a reactive model based on the pickup and delivery problem with time windows (PDPTW) that is designed to be used with real-world air cargo operations. The formulation simultaneously solves the flight scheduling, aircraft routing and cargo routing stages while mitigating crew scheduling impacts through the imposition of penalties for modifications to flight leg planning.</w:t>
      </w:r>
    </w:p>
    <w:p w14:paraId="7196F137" w14:textId="77777777" w:rsidR="001645B0" w:rsidRPr="009260AF" w:rsidRDefault="001645B0" w:rsidP="001645B0">
      <w:pPr>
        <w:jc w:val="both"/>
        <w:rPr>
          <w:lang w:val="en-GB"/>
        </w:rPr>
      </w:pPr>
    </w:p>
    <w:p w14:paraId="46B0C184" w14:textId="77777777" w:rsidR="001645B0" w:rsidRPr="009260AF" w:rsidRDefault="001645B0" w:rsidP="001645B0">
      <w:pPr>
        <w:jc w:val="both"/>
        <w:rPr>
          <w:lang w:val="en-GB"/>
        </w:rPr>
      </w:pPr>
      <w:r w:rsidRPr="009260AF">
        <w:rPr>
          <w:lang w:val="en-GB"/>
        </w:rPr>
        <w:t>To solve the model, a matheuristic algorithm was developed that combines heuristics with mathematical programming techniques. It employs the column generation method in which subproblems are solved heuristically in order to determine the optimal route for each cargo aircraft.</w:t>
      </w:r>
    </w:p>
    <w:p w14:paraId="05FCCC95" w14:textId="77777777" w:rsidR="001645B0" w:rsidRPr="009260AF" w:rsidRDefault="001645B0" w:rsidP="001645B0">
      <w:pPr>
        <w:jc w:val="both"/>
        <w:rPr>
          <w:lang w:val="en-GB"/>
        </w:rPr>
      </w:pPr>
    </w:p>
    <w:p w14:paraId="4E412B9F" w14:textId="77777777" w:rsidR="001645B0" w:rsidRPr="009260AF" w:rsidRDefault="001645B0" w:rsidP="001645B0">
      <w:pPr>
        <w:jc w:val="both"/>
        <w:rPr>
          <w:lang w:val="en-GB"/>
        </w:rPr>
      </w:pPr>
      <w:r w:rsidRPr="009260AF">
        <w:rPr>
          <w:lang w:val="en-GB"/>
        </w:rPr>
        <w:lastRenderedPageBreak/>
        <w:t xml:space="preserve">The performance of the matheuristic was </w:t>
      </w:r>
      <w:r w:rsidRPr="00B37A75">
        <w:rPr>
          <w:lang w:val="en-GB"/>
        </w:rPr>
        <w:t xml:space="preserve">measured on 10 instances </w:t>
      </w:r>
      <w:r>
        <w:rPr>
          <w:lang w:val="en-GB"/>
        </w:rPr>
        <w:t>with</w:t>
      </w:r>
      <w:r w:rsidRPr="00B37A75">
        <w:rPr>
          <w:lang w:val="en-GB"/>
        </w:rPr>
        <w:t xml:space="preserve"> disruption </w:t>
      </w:r>
      <w:r>
        <w:rPr>
          <w:lang w:val="en-GB"/>
        </w:rPr>
        <w:t xml:space="preserve">of </w:t>
      </w:r>
      <w:r w:rsidRPr="00B37A75">
        <w:rPr>
          <w:lang w:val="en-GB"/>
        </w:rPr>
        <w:t>demand</w:t>
      </w:r>
      <w:r>
        <w:rPr>
          <w:lang w:val="en-GB"/>
        </w:rPr>
        <w:t xml:space="preserve"> that vary from</w:t>
      </w:r>
      <w:r w:rsidRPr="00B37A75">
        <w:rPr>
          <w:lang w:val="en-GB"/>
        </w:rPr>
        <w:t xml:space="preserve"> 30 to 75 cargo orders. Each instance</w:t>
      </w:r>
      <w:r w:rsidRPr="009260AF">
        <w:rPr>
          <w:lang w:val="en-GB"/>
        </w:rPr>
        <w:t xml:space="preserve"> was tested at three different penalty levels for departures from the base flight planning, giving a total of 30 test cases. The results of the matheuristic were compared to those generated by two benchmarks, one being the direct solution of the model using a commercial MIP solver and the other simply being the solution with the routes fixed as in the original flight planning. To reflect the real context of air cargo decision-making, maximum run time was set at 2 hours. It was found that the matheuristic performed best in 24 of the 30 cases, with an average profit over all 30 that was 33% greater than for MIP and 9.53% greater than for the fixed (original planning) routes. In the 6 cases where the matheuristic result was not the best, the gap between it and the benchmarks was never more than 1%. The foregoing suggests that the proposed approach combining mathematical programming and heuristics holds significant promise for use as an operational tool in making cargo flight planning decisions under demand uncertainty and the need for rapid response. </w:t>
      </w:r>
    </w:p>
    <w:p w14:paraId="35335525" w14:textId="77777777" w:rsidR="001645B0" w:rsidRPr="009260AF" w:rsidRDefault="001645B0" w:rsidP="001645B0">
      <w:pPr>
        <w:jc w:val="both"/>
        <w:rPr>
          <w:lang w:val="en-GB"/>
        </w:rPr>
      </w:pPr>
    </w:p>
    <w:p w14:paraId="0D5632E1" w14:textId="77777777" w:rsidR="001645B0" w:rsidRDefault="001645B0" w:rsidP="001645B0">
      <w:pPr>
        <w:jc w:val="both"/>
        <w:rPr>
          <w:lang w:val="en-GB"/>
        </w:rPr>
      </w:pPr>
      <w:r w:rsidRPr="009260AF">
        <w:rPr>
          <w:lang w:val="en-GB"/>
        </w:rPr>
        <w:t>Future research will aim at developing a robust planning approach for cargo flights that can readily incorporate changes in demand in the construction of efficient itineraries.</w:t>
      </w:r>
    </w:p>
    <w:p w14:paraId="7909D009" w14:textId="77777777" w:rsidR="00844620" w:rsidRPr="00844620" w:rsidRDefault="00844620" w:rsidP="001645B0">
      <w:pPr>
        <w:jc w:val="both"/>
        <w:rPr>
          <w:lang w:val="en-US"/>
        </w:rPr>
      </w:pPr>
    </w:p>
    <w:p w14:paraId="3250C2E9" w14:textId="341DA67D" w:rsidR="001645B0" w:rsidRPr="009260AF" w:rsidRDefault="001645B0" w:rsidP="001645B0">
      <w:pPr>
        <w:pStyle w:val="Sinespaciado1"/>
        <w:jc w:val="both"/>
        <w:rPr>
          <w:rFonts w:ascii="Times New Roman" w:hAnsi="Times New Roman"/>
          <w:lang w:val="en-GB"/>
        </w:rPr>
      </w:pPr>
      <w:r w:rsidRPr="009260AF">
        <w:rPr>
          <w:rFonts w:ascii="Times New Roman" w:hAnsi="Times New Roman"/>
          <w:b/>
          <w:bCs/>
          <w:lang w:val="en-GB" w:eastAsia="es-CL"/>
        </w:rPr>
        <w:t xml:space="preserve"> </w:t>
      </w:r>
      <w:r w:rsidRPr="009260AF">
        <w:rPr>
          <w:rFonts w:ascii="Times New Roman" w:hAnsi="Times New Roman"/>
          <w:b/>
          <w:lang w:val="en-GB"/>
        </w:rPr>
        <w:t xml:space="preserve">REFERENCES </w:t>
      </w:r>
    </w:p>
    <w:p w14:paraId="5F5234E4" w14:textId="77777777" w:rsidR="001645B0" w:rsidRPr="000821DC" w:rsidRDefault="001645B0" w:rsidP="001645B0">
      <w:pPr>
        <w:spacing w:before="100" w:beforeAutospacing="1" w:after="100" w:afterAutospacing="1"/>
        <w:rPr>
          <w:lang w:val="en-GB"/>
        </w:rPr>
      </w:pPr>
      <w:bookmarkStart w:id="4" w:name="_GoBack"/>
      <w:bookmarkEnd w:id="4"/>
      <w:r w:rsidRPr="000821DC">
        <w:rPr>
          <w:lang w:val="en-GB"/>
        </w:rPr>
        <w:t>Barnhart, C., Johnson, E., Nemhauser, G., Salvelsbergh, M. and Vance, P. (1998). Branch-and-price: Column generation for solving huge integer programs.</w:t>
      </w:r>
      <w:r w:rsidRPr="000821DC">
        <w:rPr>
          <w:i/>
          <w:lang w:val="en-GB"/>
        </w:rPr>
        <w:t xml:space="preserve"> Operations Research</w:t>
      </w:r>
      <w:r w:rsidRPr="000821DC">
        <w:rPr>
          <w:lang w:val="en-GB"/>
        </w:rPr>
        <w:t>, 46(3), 316-329.</w:t>
      </w:r>
    </w:p>
    <w:p w14:paraId="6FC3FD45" w14:textId="77777777" w:rsidR="001645B0" w:rsidRPr="000821DC" w:rsidRDefault="001645B0" w:rsidP="001645B0">
      <w:pPr>
        <w:spacing w:before="100" w:beforeAutospacing="1" w:after="100" w:afterAutospacing="1"/>
        <w:jc w:val="both"/>
        <w:rPr>
          <w:lang w:val="en-GB" w:eastAsia="es-CL"/>
        </w:rPr>
      </w:pPr>
      <w:r w:rsidRPr="000821DC">
        <w:rPr>
          <w:lang w:val="en-GB" w:eastAsia="es-CL"/>
        </w:rPr>
        <w:t xml:space="preserve">Barnhart, C., Belobaba, P., and Odoni, A. (2003). Applications of operations research in the air transport industry. </w:t>
      </w:r>
      <w:r w:rsidRPr="000821DC">
        <w:rPr>
          <w:i/>
          <w:iCs/>
          <w:lang w:val="en-GB" w:eastAsia="es-CL"/>
        </w:rPr>
        <w:t>Transportation Science</w:t>
      </w:r>
      <w:r w:rsidRPr="000821DC">
        <w:rPr>
          <w:lang w:val="en-GB" w:eastAsia="es-CL"/>
        </w:rPr>
        <w:t xml:space="preserve">, </w:t>
      </w:r>
      <w:r w:rsidRPr="000821DC">
        <w:rPr>
          <w:iCs/>
          <w:lang w:val="en-GB" w:eastAsia="es-CL"/>
        </w:rPr>
        <w:t>37</w:t>
      </w:r>
      <w:r w:rsidRPr="000821DC">
        <w:rPr>
          <w:lang w:val="en-GB" w:eastAsia="es-CL"/>
        </w:rPr>
        <w:t>(4), 368–391.</w:t>
      </w:r>
    </w:p>
    <w:p w14:paraId="4CD8363A" w14:textId="77777777" w:rsidR="001645B0" w:rsidRPr="000821DC" w:rsidRDefault="001645B0" w:rsidP="001645B0">
      <w:pPr>
        <w:spacing w:before="100" w:beforeAutospacing="1" w:after="100" w:afterAutospacing="1"/>
        <w:rPr>
          <w:lang w:val="en-GB"/>
        </w:rPr>
      </w:pPr>
      <w:r w:rsidRPr="000821DC">
        <w:rPr>
          <w:lang w:val="en-GB"/>
        </w:rPr>
        <w:t xml:space="preserve">Berge, M. and Hopperstad, C. (1993). Demand driven dispatch: A method for dynamic aircraft capacity assignment, models and algorithms. </w:t>
      </w:r>
      <w:r w:rsidRPr="000821DC">
        <w:rPr>
          <w:i/>
          <w:lang w:val="en-GB"/>
        </w:rPr>
        <w:t>Operations Research,</w:t>
      </w:r>
      <w:r w:rsidRPr="000821DC">
        <w:rPr>
          <w:lang w:val="en-GB"/>
        </w:rPr>
        <w:t xml:space="preserve"> 41(1). 153-168.</w:t>
      </w:r>
    </w:p>
    <w:p w14:paraId="1DA53A25" w14:textId="77777777" w:rsidR="001645B0" w:rsidRPr="000821DC" w:rsidRDefault="001645B0" w:rsidP="001645B0">
      <w:pPr>
        <w:spacing w:before="100" w:beforeAutospacing="1" w:after="100" w:afterAutospacing="1"/>
        <w:rPr>
          <w:lang w:val="en-GB"/>
        </w:rPr>
      </w:pPr>
      <w:r w:rsidRPr="000821DC">
        <w:rPr>
          <w:lang w:val="en-GB"/>
        </w:rPr>
        <w:t xml:space="preserve">Boeing (2014). World Air Cargo Forecast 2014-2015. </w:t>
      </w:r>
    </w:p>
    <w:p w14:paraId="66B46692" w14:textId="77777777" w:rsidR="001645B0" w:rsidRPr="000821DC" w:rsidRDefault="001645B0" w:rsidP="001645B0">
      <w:pPr>
        <w:pStyle w:val="NormalWeb"/>
        <w:jc w:val="both"/>
        <w:rPr>
          <w:lang w:val="en-GB"/>
        </w:rPr>
      </w:pPr>
      <w:r w:rsidRPr="000821DC">
        <w:rPr>
          <w:lang w:val="en-GB"/>
        </w:rPr>
        <w:t xml:space="preserve">Bratu, S. and Barnhart, C. (2006). Flight operations recovery: New approaches considering passenger recovery. </w:t>
      </w:r>
      <w:r w:rsidRPr="000821DC">
        <w:rPr>
          <w:i/>
          <w:iCs/>
          <w:lang w:val="en-GB"/>
        </w:rPr>
        <w:t>Journal of Scheduling</w:t>
      </w:r>
      <w:r w:rsidRPr="000821DC">
        <w:rPr>
          <w:lang w:val="en-GB"/>
        </w:rPr>
        <w:t xml:space="preserve">, </w:t>
      </w:r>
      <w:r w:rsidRPr="000821DC">
        <w:rPr>
          <w:iCs/>
          <w:lang w:val="en-GB"/>
        </w:rPr>
        <w:t>9</w:t>
      </w:r>
      <w:r w:rsidRPr="000821DC">
        <w:rPr>
          <w:lang w:val="en-GB"/>
        </w:rPr>
        <w:t xml:space="preserve">(3), 279–298. </w:t>
      </w:r>
    </w:p>
    <w:p w14:paraId="31CFD3AB" w14:textId="77777777" w:rsidR="001645B0" w:rsidRPr="000821DC" w:rsidRDefault="001645B0" w:rsidP="001645B0">
      <w:pPr>
        <w:spacing w:before="100" w:beforeAutospacing="1" w:after="100" w:afterAutospacing="1"/>
        <w:rPr>
          <w:lang w:val="en-GB"/>
        </w:rPr>
      </w:pPr>
      <w:r w:rsidRPr="000821DC">
        <w:rPr>
          <w:lang w:val="en-GB"/>
        </w:rPr>
        <w:t>Cherkesly, M., Desaulniers, G. and Laporte, G. (2015). A population-based metaheuristic for the pickup and delivery problem with time windows and LIFO loading.</w:t>
      </w:r>
      <w:r w:rsidRPr="000821DC">
        <w:rPr>
          <w:i/>
          <w:lang w:val="en-GB"/>
        </w:rPr>
        <w:t xml:space="preserve"> </w:t>
      </w:r>
      <w:r w:rsidRPr="000821DC">
        <w:rPr>
          <w:i/>
          <w:iCs/>
          <w:lang w:val="en-GB"/>
        </w:rPr>
        <w:t>Computers and Operation Research</w:t>
      </w:r>
      <w:r w:rsidRPr="000821DC">
        <w:rPr>
          <w:lang w:val="en-GB"/>
        </w:rPr>
        <w:t xml:space="preserve">, </w:t>
      </w:r>
      <w:r w:rsidRPr="000821DC">
        <w:rPr>
          <w:iCs/>
          <w:lang w:val="en-GB"/>
        </w:rPr>
        <w:t>62</w:t>
      </w:r>
      <w:r w:rsidRPr="000821DC">
        <w:rPr>
          <w:lang w:val="en-GB"/>
        </w:rPr>
        <w:t xml:space="preserve">, 23–35. </w:t>
      </w:r>
    </w:p>
    <w:p w14:paraId="0CF81ECA" w14:textId="77777777" w:rsidR="001645B0" w:rsidRPr="000821DC" w:rsidRDefault="001645B0" w:rsidP="001645B0">
      <w:pPr>
        <w:spacing w:before="100" w:beforeAutospacing="1" w:after="100" w:afterAutospacing="1"/>
        <w:rPr>
          <w:lang w:val="en-GB"/>
        </w:rPr>
      </w:pPr>
      <w:r w:rsidRPr="000821DC">
        <w:rPr>
          <w:lang w:val="en-GB"/>
        </w:rPr>
        <w:t xml:space="preserve">Cordeau, J.-F., Desaulniers, G., Desrosiers J., Solomon M.M. and Soumis F. (2002). VRP with time windows. In: Toth P, Vigo D (eds.), </w:t>
      </w:r>
      <w:r w:rsidRPr="000821DC">
        <w:rPr>
          <w:i/>
          <w:lang w:val="en-GB"/>
        </w:rPr>
        <w:t>The Vehicle Routing Problem, SIAM monographs on discrete mathematics and applications</w:t>
      </w:r>
      <w:r w:rsidRPr="000821DC">
        <w:rPr>
          <w:lang w:val="en-GB"/>
        </w:rPr>
        <w:t xml:space="preserve"> (pp. 157-193). Philadelphia: SIAM.</w:t>
      </w:r>
    </w:p>
    <w:p w14:paraId="25C1F2CB" w14:textId="77777777" w:rsidR="001645B0" w:rsidRPr="000821DC" w:rsidRDefault="001645B0" w:rsidP="001645B0">
      <w:pPr>
        <w:spacing w:before="100" w:beforeAutospacing="1" w:after="100" w:afterAutospacing="1"/>
        <w:rPr>
          <w:lang w:val="en-GB"/>
        </w:rPr>
      </w:pPr>
      <w:r w:rsidRPr="000821DC">
        <w:rPr>
          <w:lang w:val="en-GB"/>
        </w:rPr>
        <w:t xml:space="preserve">Cordeau, J.-F. (2006). A branch-and-cut algorithm for the dial-a-ride problem. </w:t>
      </w:r>
      <w:r w:rsidRPr="000821DC">
        <w:rPr>
          <w:i/>
          <w:iCs/>
          <w:lang w:val="en-GB"/>
        </w:rPr>
        <w:t>Operations Research</w:t>
      </w:r>
      <w:r w:rsidRPr="000821DC">
        <w:rPr>
          <w:lang w:val="en-GB"/>
        </w:rPr>
        <w:t xml:space="preserve">, </w:t>
      </w:r>
      <w:r w:rsidRPr="000821DC">
        <w:rPr>
          <w:iCs/>
          <w:lang w:val="en-GB"/>
        </w:rPr>
        <w:t>54</w:t>
      </w:r>
      <w:r w:rsidRPr="000821DC">
        <w:rPr>
          <w:lang w:val="en-GB"/>
        </w:rPr>
        <w:t>(3), 573–586.</w:t>
      </w:r>
    </w:p>
    <w:p w14:paraId="1C8C0D32" w14:textId="77777777" w:rsidR="001645B0" w:rsidRPr="000821DC" w:rsidRDefault="001645B0" w:rsidP="001645B0">
      <w:pPr>
        <w:rPr>
          <w:szCs w:val="22"/>
          <w:lang w:val="en-GB" w:eastAsia="en-US"/>
        </w:rPr>
      </w:pPr>
      <w:r w:rsidRPr="000821DC">
        <w:rPr>
          <w:szCs w:val="22"/>
          <w:lang w:val="en-GB" w:eastAsia="en-US"/>
        </w:rPr>
        <w:lastRenderedPageBreak/>
        <w:t xml:space="preserve">Dantzig, G. and Wolfe, P. (1960). Decomposition principle for linear programs. </w:t>
      </w:r>
      <w:r w:rsidRPr="000821DC">
        <w:rPr>
          <w:i/>
          <w:szCs w:val="22"/>
          <w:lang w:val="en-GB" w:eastAsia="en-US"/>
        </w:rPr>
        <w:t xml:space="preserve">Operations Research, </w:t>
      </w:r>
      <w:r w:rsidRPr="000821DC">
        <w:rPr>
          <w:szCs w:val="22"/>
          <w:lang w:val="en-GB" w:eastAsia="en-US"/>
        </w:rPr>
        <w:t>8(1), 101-111.</w:t>
      </w:r>
      <w:r w:rsidRPr="000821DC">
        <w:rPr>
          <w:lang w:val="en-GB"/>
        </w:rPr>
        <w:t xml:space="preserve"> </w:t>
      </w:r>
    </w:p>
    <w:p w14:paraId="43E2FA86" w14:textId="77777777" w:rsidR="001645B0" w:rsidRPr="000821DC" w:rsidRDefault="001645B0" w:rsidP="001645B0">
      <w:pPr>
        <w:spacing w:before="100" w:beforeAutospacing="1" w:after="100" w:afterAutospacing="1"/>
        <w:rPr>
          <w:lang w:val="en-GB"/>
        </w:rPr>
      </w:pPr>
      <w:r w:rsidRPr="000821DC">
        <w:rPr>
          <w:lang w:val="en-GB"/>
        </w:rPr>
        <w:t xml:space="preserve">Derigs, U., Friederichs, S. and Schäfer, S. (2009). A new approach for air cargo network planning. </w:t>
      </w:r>
      <w:r w:rsidRPr="000821DC">
        <w:rPr>
          <w:i/>
          <w:iCs/>
          <w:lang w:val="en-GB"/>
        </w:rPr>
        <w:t>Transportation Science</w:t>
      </w:r>
      <w:r w:rsidRPr="000821DC">
        <w:rPr>
          <w:lang w:val="en-GB"/>
        </w:rPr>
        <w:t xml:space="preserve">, </w:t>
      </w:r>
      <w:r w:rsidRPr="000821DC">
        <w:rPr>
          <w:iCs/>
          <w:lang w:val="en-GB"/>
        </w:rPr>
        <w:t>43</w:t>
      </w:r>
      <w:r w:rsidRPr="000821DC">
        <w:rPr>
          <w:lang w:val="en-GB"/>
        </w:rPr>
        <w:t xml:space="preserve">(3), 370–380. </w:t>
      </w:r>
    </w:p>
    <w:p w14:paraId="75B1CBD4" w14:textId="77777777" w:rsidR="001645B0" w:rsidRPr="000821DC" w:rsidRDefault="001645B0" w:rsidP="001645B0">
      <w:pPr>
        <w:spacing w:before="100" w:beforeAutospacing="1" w:after="100" w:afterAutospacing="1"/>
        <w:rPr>
          <w:lang w:val="en-GB"/>
        </w:rPr>
      </w:pPr>
      <w:r w:rsidRPr="000821DC">
        <w:rPr>
          <w:lang w:val="en-GB"/>
        </w:rPr>
        <w:t xml:space="preserve">Derigs, U. and Friederichs, S. (2013). Air cargo scheduling: integrated models and solution procedures. </w:t>
      </w:r>
      <w:r w:rsidRPr="000821DC">
        <w:rPr>
          <w:i/>
          <w:iCs/>
          <w:lang w:val="en-GB"/>
        </w:rPr>
        <w:t>OR Spectrum</w:t>
      </w:r>
      <w:r w:rsidRPr="000821DC">
        <w:rPr>
          <w:lang w:val="en-GB"/>
        </w:rPr>
        <w:t xml:space="preserve">, </w:t>
      </w:r>
      <w:r w:rsidRPr="000821DC">
        <w:rPr>
          <w:iCs/>
          <w:lang w:val="en-GB"/>
        </w:rPr>
        <w:t>35</w:t>
      </w:r>
      <w:r w:rsidRPr="000821DC">
        <w:rPr>
          <w:lang w:val="en-GB"/>
        </w:rPr>
        <w:t xml:space="preserve">(2), 325–362. </w:t>
      </w:r>
    </w:p>
    <w:p w14:paraId="40E58C76" w14:textId="77777777" w:rsidR="001645B0" w:rsidRPr="000821DC" w:rsidRDefault="001645B0" w:rsidP="001645B0">
      <w:pPr>
        <w:rPr>
          <w:szCs w:val="22"/>
          <w:lang w:val="en-GB" w:eastAsia="en-US"/>
        </w:rPr>
      </w:pPr>
      <w:r w:rsidRPr="000821DC">
        <w:rPr>
          <w:szCs w:val="22"/>
          <w:lang w:val="en-GB" w:eastAsia="en-US"/>
        </w:rPr>
        <w:t xml:space="preserve">Desrosiers, J. and Lübbecke, M.E. (2005). </w:t>
      </w:r>
      <w:r w:rsidRPr="000821DC">
        <w:rPr>
          <w:i/>
          <w:szCs w:val="22"/>
          <w:lang w:val="en-GB" w:eastAsia="en-US"/>
        </w:rPr>
        <w:t>Column Generation</w:t>
      </w:r>
      <w:r w:rsidRPr="000821DC">
        <w:rPr>
          <w:szCs w:val="22"/>
          <w:lang w:val="en-GB" w:eastAsia="en-US"/>
        </w:rPr>
        <w:t xml:space="preserve"> (1ra. ed.). New York: Springer. </w:t>
      </w:r>
    </w:p>
    <w:p w14:paraId="414A5BDD" w14:textId="77777777" w:rsidR="001645B0" w:rsidRPr="000821DC" w:rsidRDefault="001645B0" w:rsidP="001645B0">
      <w:pPr>
        <w:spacing w:before="100" w:beforeAutospacing="1" w:after="100" w:afterAutospacing="1"/>
        <w:rPr>
          <w:lang w:val="en-GB"/>
        </w:rPr>
      </w:pPr>
      <w:r w:rsidRPr="000821DC">
        <w:rPr>
          <w:lang w:val="en-GB"/>
        </w:rPr>
        <w:t xml:space="preserve">Dumas, Y., Desrosiers, J. and Soumis, F. (1991). The pickup and delivery problem with time windows, </w:t>
      </w:r>
      <w:r w:rsidRPr="000821DC">
        <w:rPr>
          <w:i/>
          <w:lang w:val="en-GB"/>
        </w:rPr>
        <w:t>European Journal of Operational Research</w:t>
      </w:r>
      <w:r w:rsidRPr="000821DC">
        <w:rPr>
          <w:lang w:val="en-GB"/>
        </w:rPr>
        <w:t xml:space="preserve">, </w:t>
      </w:r>
      <w:r w:rsidRPr="000821DC">
        <w:rPr>
          <w:iCs/>
          <w:lang w:val="en-GB"/>
        </w:rPr>
        <w:t>54</w:t>
      </w:r>
      <w:r w:rsidRPr="000821DC">
        <w:rPr>
          <w:lang w:val="en-GB"/>
        </w:rPr>
        <w:t>, 7–22.</w:t>
      </w:r>
    </w:p>
    <w:p w14:paraId="5CB314AF" w14:textId="77777777" w:rsidR="001645B0" w:rsidRPr="000821DC" w:rsidRDefault="001645B0" w:rsidP="001645B0">
      <w:pPr>
        <w:pStyle w:val="NormalWeb"/>
        <w:jc w:val="both"/>
        <w:rPr>
          <w:lang w:val="en-GB"/>
        </w:rPr>
      </w:pPr>
      <w:r w:rsidRPr="000821DC">
        <w:rPr>
          <w:lang w:val="en-GB"/>
        </w:rPr>
        <w:t xml:space="preserve">Etschmaier, M. and Mathaisel, D. (1985). Airline scheduling: an overview. </w:t>
      </w:r>
      <w:r w:rsidRPr="000821DC">
        <w:rPr>
          <w:i/>
          <w:iCs/>
          <w:lang w:val="en-GB"/>
        </w:rPr>
        <w:t>Transportation Science</w:t>
      </w:r>
      <w:r w:rsidRPr="000821DC">
        <w:rPr>
          <w:lang w:val="en-GB"/>
        </w:rPr>
        <w:t xml:space="preserve">, </w:t>
      </w:r>
      <w:r w:rsidRPr="000821DC">
        <w:rPr>
          <w:i/>
          <w:iCs/>
          <w:lang w:val="en-GB"/>
        </w:rPr>
        <w:t>19</w:t>
      </w:r>
      <w:r w:rsidRPr="000821DC">
        <w:rPr>
          <w:lang w:val="en-GB"/>
        </w:rPr>
        <w:t>(2), 127–138.</w:t>
      </w:r>
    </w:p>
    <w:p w14:paraId="5D2D70E3" w14:textId="77777777" w:rsidR="001645B0" w:rsidRPr="000821DC" w:rsidRDefault="001645B0" w:rsidP="001645B0">
      <w:pPr>
        <w:spacing w:before="100" w:beforeAutospacing="1" w:after="100" w:afterAutospacing="1"/>
        <w:rPr>
          <w:lang w:val="en-GB"/>
        </w:rPr>
      </w:pPr>
      <w:r w:rsidRPr="000821DC">
        <w:rPr>
          <w:lang w:val="en-GB"/>
        </w:rPr>
        <w:t xml:space="preserve">Feillet, D. (2010). A tutorial on column generation and branch-and-price for vehicle routing problems. </w:t>
      </w:r>
      <w:r w:rsidRPr="000821DC">
        <w:rPr>
          <w:i/>
          <w:iCs/>
          <w:lang w:val="en-GB"/>
        </w:rPr>
        <w:t>4OR</w:t>
      </w:r>
      <w:r w:rsidRPr="000821DC">
        <w:rPr>
          <w:b/>
          <w:lang w:val="en-GB"/>
        </w:rPr>
        <w:t>,</w:t>
      </w:r>
      <w:r w:rsidRPr="000821DC">
        <w:rPr>
          <w:lang w:val="en-GB"/>
        </w:rPr>
        <w:t xml:space="preserve"> </w:t>
      </w:r>
      <w:r w:rsidRPr="000821DC">
        <w:rPr>
          <w:iCs/>
          <w:lang w:val="en-GB"/>
        </w:rPr>
        <w:t>8</w:t>
      </w:r>
      <w:r w:rsidRPr="000821DC">
        <w:rPr>
          <w:lang w:val="en-GB"/>
        </w:rPr>
        <w:t>(4), 407–424.</w:t>
      </w:r>
    </w:p>
    <w:p w14:paraId="3350A336" w14:textId="77777777" w:rsidR="001645B0" w:rsidRPr="000821DC" w:rsidRDefault="001645B0" w:rsidP="001645B0">
      <w:pPr>
        <w:pStyle w:val="NormalWeb"/>
        <w:jc w:val="both"/>
        <w:rPr>
          <w:lang w:val="en-GB"/>
        </w:rPr>
      </w:pPr>
      <w:r w:rsidRPr="000821DC">
        <w:rPr>
          <w:lang w:val="en-GB"/>
        </w:rPr>
        <w:t xml:space="preserve">Froyland, G., Maher, S. and Wu, C.L. (2014). The recoverable robust tail assignment problem. </w:t>
      </w:r>
      <w:r w:rsidRPr="000821DC">
        <w:rPr>
          <w:i/>
          <w:lang w:val="en-GB"/>
        </w:rPr>
        <w:t xml:space="preserve">Transportation Science, </w:t>
      </w:r>
      <w:r w:rsidRPr="000821DC">
        <w:rPr>
          <w:iCs/>
          <w:lang w:val="en-GB"/>
        </w:rPr>
        <w:t>48</w:t>
      </w:r>
      <w:r w:rsidRPr="000821DC">
        <w:rPr>
          <w:lang w:val="en-GB"/>
        </w:rPr>
        <w:t>(3), 351–372.</w:t>
      </w:r>
    </w:p>
    <w:p w14:paraId="379213ED" w14:textId="77777777" w:rsidR="001645B0" w:rsidRPr="000821DC" w:rsidRDefault="001645B0" w:rsidP="001645B0">
      <w:pPr>
        <w:spacing w:before="100" w:beforeAutospacing="1" w:after="100" w:afterAutospacing="1"/>
        <w:rPr>
          <w:lang w:val="en-GB"/>
        </w:rPr>
      </w:pPr>
      <w:r w:rsidRPr="000821DC">
        <w:rPr>
          <w:lang w:val="en-GB"/>
        </w:rPr>
        <w:t xml:space="preserve">Gao, C., Johnson, E., and Smith B. (2009). Integrated airline fleet and crew robust planning. </w:t>
      </w:r>
      <w:r w:rsidRPr="000821DC">
        <w:rPr>
          <w:i/>
          <w:lang w:val="en-GB"/>
        </w:rPr>
        <w:t>Transportation Science</w:t>
      </w:r>
      <w:r w:rsidRPr="000821DC">
        <w:rPr>
          <w:lang w:val="en-GB"/>
        </w:rPr>
        <w:t>, 43(1), 2–16.</w:t>
      </w:r>
    </w:p>
    <w:p w14:paraId="7A13459C" w14:textId="77777777" w:rsidR="001645B0" w:rsidRPr="000821DC" w:rsidRDefault="001645B0" w:rsidP="001645B0">
      <w:pPr>
        <w:pStyle w:val="NormalWeb"/>
        <w:jc w:val="both"/>
        <w:rPr>
          <w:lang w:val="en-GB"/>
        </w:rPr>
      </w:pPr>
      <w:r w:rsidRPr="000821DC">
        <w:rPr>
          <w:lang w:val="en-GB"/>
        </w:rPr>
        <w:t>IATA (2015a). Cargo eChartbook Q3.</w:t>
      </w:r>
    </w:p>
    <w:p w14:paraId="50625BB2" w14:textId="77777777" w:rsidR="001645B0" w:rsidRPr="000821DC" w:rsidRDefault="001645B0" w:rsidP="001645B0">
      <w:pPr>
        <w:pStyle w:val="NormalWeb"/>
        <w:jc w:val="both"/>
        <w:rPr>
          <w:lang w:val="en-GB"/>
        </w:rPr>
      </w:pPr>
      <w:r w:rsidRPr="000821DC">
        <w:rPr>
          <w:lang w:val="en-GB"/>
        </w:rPr>
        <w:t>IATA (2015b). Air Freight Market Analysis, December 2015.</w:t>
      </w:r>
    </w:p>
    <w:p w14:paraId="68649666" w14:textId="77777777" w:rsidR="001645B0" w:rsidRPr="000821DC" w:rsidRDefault="001645B0" w:rsidP="001645B0">
      <w:pPr>
        <w:rPr>
          <w:lang w:val="en-GB"/>
        </w:rPr>
      </w:pPr>
      <w:r w:rsidRPr="000821DC">
        <w:rPr>
          <w:color w:val="222222"/>
          <w:shd w:val="clear" w:color="auto" w:fill="FFFFFF"/>
          <w:lang w:val="en-GB"/>
        </w:rPr>
        <w:t>Labadie, N., Prins, C., &amp; Prodhon, C. (2016).</w:t>
      </w:r>
      <w:r w:rsidRPr="000821DC">
        <w:rPr>
          <w:rStyle w:val="apple-converted-space"/>
          <w:color w:val="222222"/>
          <w:shd w:val="clear" w:color="auto" w:fill="FFFFFF"/>
          <w:lang w:val="en-GB"/>
        </w:rPr>
        <w:t> </w:t>
      </w:r>
      <w:r w:rsidRPr="000821DC">
        <w:rPr>
          <w:i/>
          <w:iCs/>
          <w:color w:val="222222"/>
          <w:shd w:val="clear" w:color="auto" w:fill="FFFFFF"/>
          <w:lang w:val="en-GB"/>
        </w:rPr>
        <w:t>Metaheuristics for Vehicle Routing Problems</w:t>
      </w:r>
      <w:r w:rsidRPr="000821DC">
        <w:rPr>
          <w:color w:val="222222"/>
          <w:shd w:val="clear" w:color="auto" w:fill="FFFFFF"/>
          <w:lang w:val="en-GB"/>
        </w:rPr>
        <w:t>. John Wiley &amp; Sons.</w:t>
      </w:r>
    </w:p>
    <w:p w14:paraId="75EAC5FB" w14:textId="77777777" w:rsidR="001645B0" w:rsidRPr="000821DC" w:rsidRDefault="001645B0" w:rsidP="001645B0">
      <w:pPr>
        <w:pStyle w:val="NormalWeb"/>
        <w:jc w:val="both"/>
        <w:rPr>
          <w:lang w:val="en-GB"/>
        </w:rPr>
      </w:pPr>
      <w:r w:rsidRPr="000821DC">
        <w:rPr>
          <w:lang w:val="en-GB"/>
        </w:rPr>
        <w:t xml:space="preserve">Lan, S., Clarke, J.-P. and Barnhart, C. (2006). Planning for robust airline operations: Optimizing aircraft routings and flight departure times to minimize passenger disruptions. </w:t>
      </w:r>
      <w:r w:rsidRPr="000821DC">
        <w:rPr>
          <w:i/>
          <w:iCs/>
          <w:lang w:val="en-GB"/>
        </w:rPr>
        <w:t>Transportation Science</w:t>
      </w:r>
      <w:r w:rsidRPr="000821DC">
        <w:rPr>
          <w:lang w:val="en-GB"/>
        </w:rPr>
        <w:t xml:space="preserve">, </w:t>
      </w:r>
      <w:r w:rsidRPr="000821DC">
        <w:rPr>
          <w:iCs/>
          <w:lang w:val="en-GB"/>
        </w:rPr>
        <w:t>40</w:t>
      </w:r>
      <w:r w:rsidRPr="000821DC">
        <w:rPr>
          <w:lang w:val="en-GB"/>
        </w:rPr>
        <w:t xml:space="preserve">(1), 15–28. </w:t>
      </w:r>
    </w:p>
    <w:p w14:paraId="4ABA22D9" w14:textId="77777777" w:rsidR="001645B0" w:rsidRPr="000821DC" w:rsidRDefault="001645B0" w:rsidP="001645B0">
      <w:pPr>
        <w:pStyle w:val="NormalWeb"/>
        <w:jc w:val="both"/>
        <w:rPr>
          <w:lang w:val="en-GB"/>
        </w:rPr>
      </w:pPr>
      <w:r w:rsidRPr="000821DC">
        <w:rPr>
          <w:lang w:val="en-GB"/>
        </w:rPr>
        <w:t xml:space="preserve">Levin, A. (1971). Scheduling and fleet routing models for transportation systems. </w:t>
      </w:r>
      <w:r w:rsidRPr="000821DC">
        <w:rPr>
          <w:i/>
          <w:iCs/>
          <w:lang w:val="en-GB"/>
        </w:rPr>
        <w:t>Transportation Science</w:t>
      </w:r>
      <w:r w:rsidRPr="000821DC">
        <w:rPr>
          <w:lang w:val="en-GB"/>
        </w:rPr>
        <w:t xml:space="preserve">, </w:t>
      </w:r>
      <w:r w:rsidRPr="000821DC">
        <w:rPr>
          <w:iCs/>
          <w:lang w:val="en-GB"/>
        </w:rPr>
        <w:t>5</w:t>
      </w:r>
      <w:r w:rsidRPr="000821DC">
        <w:rPr>
          <w:lang w:val="en-GB"/>
        </w:rPr>
        <w:t>(3), 232–255.</w:t>
      </w:r>
    </w:p>
    <w:p w14:paraId="61D7B1A0" w14:textId="77777777" w:rsidR="001645B0" w:rsidRPr="000821DC" w:rsidRDefault="001645B0" w:rsidP="001645B0">
      <w:pPr>
        <w:pStyle w:val="NormalWeb"/>
        <w:jc w:val="both"/>
        <w:rPr>
          <w:lang w:val="en-GB"/>
        </w:rPr>
      </w:pPr>
      <w:r w:rsidRPr="000821DC">
        <w:rPr>
          <w:lang w:val="en-GB"/>
        </w:rPr>
        <w:t xml:space="preserve">Lin, C. and Chen, Y. (2003). The integration of Taiwanese and Chinese air networks for direct air cargo services. </w:t>
      </w:r>
      <w:r w:rsidRPr="000821DC">
        <w:rPr>
          <w:i/>
          <w:iCs/>
          <w:lang w:val="en-GB"/>
        </w:rPr>
        <w:t>Transportation Research Part A: Policy and Practice</w:t>
      </w:r>
      <w:r w:rsidRPr="000821DC">
        <w:rPr>
          <w:lang w:val="en-GB"/>
        </w:rPr>
        <w:t xml:space="preserve">, </w:t>
      </w:r>
      <w:r w:rsidRPr="000821DC">
        <w:rPr>
          <w:iCs/>
          <w:lang w:val="en-GB"/>
        </w:rPr>
        <w:t>37</w:t>
      </w:r>
      <w:r w:rsidRPr="000821DC">
        <w:rPr>
          <w:lang w:val="en-GB"/>
        </w:rPr>
        <w:t xml:space="preserve">(7), 629–647. </w:t>
      </w:r>
    </w:p>
    <w:p w14:paraId="2AC63C51" w14:textId="77777777" w:rsidR="001645B0" w:rsidRPr="000821DC" w:rsidRDefault="001645B0" w:rsidP="001645B0">
      <w:pPr>
        <w:spacing w:before="100" w:beforeAutospacing="1" w:after="100" w:afterAutospacing="1"/>
        <w:rPr>
          <w:lang w:val="en-GB"/>
        </w:rPr>
      </w:pPr>
      <w:r w:rsidRPr="000821DC">
        <w:rPr>
          <w:lang w:val="en-GB"/>
        </w:rPr>
        <w:t xml:space="preserve">Lohatepanont, M. and Barnhart, C. (2004). Airline schedule planning: integrated models and algorithms for schedule design and fleet assignment. </w:t>
      </w:r>
      <w:r w:rsidRPr="000821DC">
        <w:rPr>
          <w:i/>
          <w:lang w:val="en-GB"/>
        </w:rPr>
        <w:t xml:space="preserve">Transportation </w:t>
      </w:r>
      <w:r w:rsidRPr="000821DC">
        <w:rPr>
          <w:i/>
          <w:iCs/>
          <w:lang w:val="en-GB"/>
        </w:rPr>
        <w:t>Science</w:t>
      </w:r>
      <w:r w:rsidRPr="000821DC">
        <w:rPr>
          <w:lang w:val="en-GB"/>
        </w:rPr>
        <w:t>, 38(1), 19-32.</w:t>
      </w:r>
    </w:p>
    <w:p w14:paraId="1204A634" w14:textId="77777777" w:rsidR="001645B0" w:rsidRPr="000821DC" w:rsidRDefault="001645B0" w:rsidP="001645B0">
      <w:pPr>
        <w:spacing w:before="100" w:beforeAutospacing="1" w:after="100" w:afterAutospacing="1"/>
        <w:rPr>
          <w:lang w:val="en-GB"/>
        </w:rPr>
      </w:pPr>
      <w:r w:rsidRPr="000821DC">
        <w:rPr>
          <w:lang w:val="en-GB"/>
        </w:rPr>
        <w:lastRenderedPageBreak/>
        <w:t>Maniezzo, V., Stützle, T., Voß, S. eds. (2010) Matheuristics – Hybridizing Metaheuristics and Mathematical Programming. Annals of Information Systems, vol. 10. Springer</w:t>
      </w:r>
    </w:p>
    <w:p w14:paraId="5768C3E6" w14:textId="77777777" w:rsidR="001645B0" w:rsidRPr="000821DC" w:rsidRDefault="001645B0" w:rsidP="001645B0">
      <w:pPr>
        <w:pStyle w:val="NormalWeb"/>
        <w:jc w:val="both"/>
        <w:rPr>
          <w:lang w:val="en-GB"/>
        </w:rPr>
      </w:pPr>
      <w:r w:rsidRPr="000821DC">
        <w:rPr>
          <w:lang w:val="en-GB"/>
        </w:rPr>
        <w:t xml:space="preserve">Marsten, R. and Muller, M. (1980). A mixed-integer programming approach to air cargo fleet planning. </w:t>
      </w:r>
      <w:r w:rsidRPr="000821DC">
        <w:rPr>
          <w:i/>
          <w:iCs/>
          <w:lang w:val="en-GB"/>
        </w:rPr>
        <w:t>Management Science</w:t>
      </w:r>
      <w:r w:rsidRPr="000821DC">
        <w:rPr>
          <w:lang w:val="en-GB"/>
        </w:rPr>
        <w:t xml:space="preserve">, </w:t>
      </w:r>
      <w:r w:rsidRPr="000821DC">
        <w:rPr>
          <w:iCs/>
          <w:lang w:val="en-GB"/>
        </w:rPr>
        <w:t>26</w:t>
      </w:r>
      <w:r w:rsidRPr="000821DC">
        <w:rPr>
          <w:lang w:val="en-GB"/>
        </w:rPr>
        <w:t xml:space="preserve">(11), 1096–1107. </w:t>
      </w:r>
    </w:p>
    <w:p w14:paraId="6930326F" w14:textId="77777777" w:rsidR="001645B0" w:rsidRPr="000821DC" w:rsidRDefault="001645B0" w:rsidP="001645B0">
      <w:pPr>
        <w:rPr>
          <w:szCs w:val="22"/>
          <w:lang w:val="en-GB" w:eastAsia="en-US"/>
        </w:rPr>
      </w:pPr>
      <w:r w:rsidRPr="000821DC">
        <w:rPr>
          <w:szCs w:val="22"/>
          <w:lang w:val="en-GB" w:eastAsia="en-US"/>
        </w:rPr>
        <w:t xml:space="preserve">Parragh, S. N., Doerner, K. F. and Hartl, R. F. (2008). A survey on pickup and delivery problems. </w:t>
      </w:r>
      <w:r w:rsidRPr="000821DC">
        <w:rPr>
          <w:i/>
          <w:iCs/>
          <w:szCs w:val="22"/>
          <w:lang w:val="en-GB" w:eastAsia="en-US"/>
        </w:rPr>
        <w:t>Journal Für Betriebswirtschaft</w:t>
      </w:r>
      <w:r w:rsidRPr="000821DC">
        <w:rPr>
          <w:szCs w:val="22"/>
          <w:lang w:val="en-GB" w:eastAsia="en-US"/>
        </w:rPr>
        <w:t xml:space="preserve">, </w:t>
      </w:r>
      <w:r w:rsidRPr="000821DC">
        <w:rPr>
          <w:iCs/>
          <w:szCs w:val="22"/>
          <w:lang w:val="en-GB" w:eastAsia="en-US"/>
        </w:rPr>
        <w:t>58</w:t>
      </w:r>
      <w:r w:rsidRPr="000821DC">
        <w:rPr>
          <w:szCs w:val="22"/>
          <w:lang w:val="en-GB" w:eastAsia="en-US"/>
        </w:rPr>
        <w:t>(1), 21–51</w:t>
      </w:r>
    </w:p>
    <w:p w14:paraId="790BAB08" w14:textId="77777777" w:rsidR="001645B0" w:rsidRPr="000821DC" w:rsidRDefault="001645B0" w:rsidP="001645B0">
      <w:pPr>
        <w:pStyle w:val="NormalWeb"/>
        <w:jc w:val="both"/>
        <w:rPr>
          <w:lang w:val="en-GB"/>
        </w:rPr>
      </w:pPr>
      <w:r w:rsidRPr="000821DC">
        <w:rPr>
          <w:lang w:val="en-GB"/>
        </w:rPr>
        <w:t xml:space="preserve">Pita, J., Barnhart, C. and Antunes, A. (2013). Integrated flight scheduling and fleet assignment under airport congestion. </w:t>
      </w:r>
      <w:r w:rsidRPr="000821DC">
        <w:rPr>
          <w:i/>
          <w:iCs/>
          <w:lang w:val="en-GB"/>
        </w:rPr>
        <w:t>Transportation Science</w:t>
      </w:r>
      <w:r w:rsidRPr="000821DC">
        <w:rPr>
          <w:lang w:val="en-GB"/>
        </w:rPr>
        <w:t xml:space="preserve">, </w:t>
      </w:r>
      <w:r w:rsidRPr="000821DC">
        <w:rPr>
          <w:iCs/>
          <w:lang w:val="en-GB"/>
        </w:rPr>
        <w:t>47</w:t>
      </w:r>
      <w:r w:rsidRPr="000821DC">
        <w:rPr>
          <w:lang w:val="en-GB"/>
        </w:rPr>
        <w:t>(4), 477–492.</w:t>
      </w:r>
    </w:p>
    <w:p w14:paraId="4FAD4286" w14:textId="77777777" w:rsidR="001645B0" w:rsidRPr="000821DC" w:rsidRDefault="001645B0" w:rsidP="001645B0">
      <w:pPr>
        <w:pStyle w:val="NormalWeb"/>
        <w:jc w:val="both"/>
        <w:rPr>
          <w:lang w:val="en-GB"/>
        </w:rPr>
      </w:pPr>
      <w:r w:rsidRPr="000821DC">
        <w:rPr>
          <w:lang w:val="en-GB"/>
        </w:rPr>
        <w:t xml:space="preserve">Qu, Y. and Bard, J. (2012). A GRASP with adaptive large neighborhood search for pickup and delivery problems with transshipment. </w:t>
      </w:r>
      <w:r w:rsidRPr="000821DC">
        <w:rPr>
          <w:i/>
          <w:iCs/>
          <w:lang w:val="en-GB"/>
        </w:rPr>
        <w:t>Computers and Operations Research</w:t>
      </w:r>
      <w:r w:rsidRPr="000821DC">
        <w:rPr>
          <w:lang w:val="en-GB"/>
        </w:rPr>
        <w:t xml:space="preserve">, </w:t>
      </w:r>
      <w:r w:rsidRPr="000821DC">
        <w:rPr>
          <w:iCs/>
          <w:lang w:val="en-GB"/>
        </w:rPr>
        <w:t>39</w:t>
      </w:r>
      <w:r w:rsidRPr="000821DC">
        <w:rPr>
          <w:lang w:val="en-GB"/>
        </w:rPr>
        <w:t xml:space="preserve">(10), 2439–2456. </w:t>
      </w:r>
    </w:p>
    <w:p w14:paraId="44DDE8D2" w14:textId="77777777" w:rsidR="001645B0" w:rsidRPr="000821DC" w:rsidRDefault="001645B0" w:rsidP="001645B0">
      <w:pPr>
        <w:pStyle w:val="NormalWeb"/>
        <w:jc w:val="both"/>
        <w:rPr>
          <w:lang w:val="en-GB"/>
        </w:rPr>
      </w:pPr>
      <w:r w:rsidRPr="000821DC">
        <w:rPr>
          <w:lang w:val="en-GB"/>
        </w:rPr>
        <w:t xml:space="preserve">Rexing, B., Barnhart, C., Kniker, T., Jarrah, A. and Krishnamurthy, N. (2000). Airline fleet assignment with time windows. </w:t>
      </w:r>
      <w:r w:rsidRPr="000821DC">
        <w:rPr>
          <w:i/>
          <w:iCs/>
          <w:lang w:val="en-GB"/>
        </w:rPr>
        <w:t>Transportation Science</w:t>
      </w:r>
      <w:r w:rsidRPr="000821DC">
        <w:rPr>
          <w:lang w:val="en-GB"/>
        </w:rPr>
        <w:t xml:space="preserve">, </w:t>
      </w:r>
      <w:r w:rsidRPr="000821DC">
        <w:rPr>
          <w:iCs/>
          <w:lang w:val="en-GB"/>
        </w:rPr>
        <w:t>34</w:t>
      </w:r>
      <w:r w:rsidRPr="000821DC">
        <w:rPr>
          <w:lang w:val="en-GB"/>
        </w:rPr>
        <w:t>(1), 1–20.</w:t>
      </w:r>
    </w:p>
    <w:p w14:paraId="10398779" w14:textId="77777777" w:rsidR="001645B0" w:rsidRPr="000821DC" w:rsidRDefault="001645B0" w:rsidP="001645B0">
      <w:pPr>
        <w:pStyle w:val="NormalWeb"/>
        <w:jc w:val="both"/>
        <w:rPr>
          <w:lang w:val="en-GB"/>
        </w:rPr>
      </w:pPr>
      <w:r w:rsidRPr="000821DC">
        <w:rPr>
          <w:lang w:val="en-GB"/>
        </w:rPr>
        <w:t xml:space="preserve">Ropke, S. and Pisinger, D. (2006). An Adaptive Large Neighborhood Search Heuristic for the Pickup and Delivery Problem with Time Windows. </w:t>
      </w:r>
      <w:r w:rsidRPr="000821DC">
        <w:rPr>
          <w:i/>
          <w:iCs/>
          <w:lang w:val="en-GB"/>
        </w:rPr>
        <w:t>Transportation Science</w:t>
      </w:r>
      <w:r w:rsidRPr="000821DC">
        <w:rPr>
          <w:lang w:val="en-GB"/>
        </w:rPr>
        <w:t xml:space="preserve">, </w:t>
      </w:r>
      <w:r w:rsidRPr="000821DC">
        <w:rPr>
          <w:i/>
          <w:iCs/>
          <w:lang w:val="en-GB"/>
        </w:rPr>
        <w:t>40</w:t>
      </w:r>
      <w:r w:rsidRPr="000821DC">
        <w:rPr>
          <w:lang w:val="en-GB"/>
        </w:rPr>
        <w:t xml:space="preserve">(4), 455–472. </w:t>
      </w:r>
    </w:p>
    <w:p w14:paraId="0A0EF5DE" w14:textId="77777777" w:rsidR="001645B0" w:rsidRPr="000821DC" w:rsidRDefault="001645B0" w:rsidP="001645B0">
      <w:pPr>
        <w:pStyle w:val="NormalWeb"/>
        <w:jc w:val="both"/>
        <w:rPr>
          <w:lang w:val="en-GB"/>
        </w:rPr>
      </w:pPr>
      <w:r w:rsidRPr="000821DC">
        <w:rPr>
          <w:lang w:val="en-GB"/>
        </w:rPr>
        <w:t xml:space="preserve">Ropke, S., Cordeau, J.-F. and Laporte, G. (2007). Models and branch-and-cut algorithms for pickup and delivery problems with time windows. </w:t>
      </w:r>
      <w:r w:rsidRPr="000821DC">
        <w:rPr>
          <w:i/>
          <w:iCs/>
          <w:lang w:val="en-GB"/>
        </w:rPr>
        <w:t>Networks</w:t>
      </w:r>
      <w:r w:rsidRPr="000821DC">
        <w:rPr>
          <w:lang w:val="en-GB"/>
        </w:rPr>
        <w:t xml:space="preserve">, </w:t>
      </w:r>
      <w:r w:rsidRPr="000821DC">
        <w:rPr>
          <w:iCs/>
          <w:lang w:val="en-GB"/>
        </w:rPr>
        <w:t>49</w:t>
      </w:r>
      <w:r w:rsidRPr="000821DC">
        <w:rPr>
          <w:lang w:val="en-GB"/>
        </w:rPr>
        <w:t>(4), 258–272.</w:t>
      </w:r>
    </w:p>
    <w:p w14:paraId="7AFAEF01" w14:textId="77777777" w:rsidR="001645B0" w:rsidRPr="000821DC" w:rsidRDefault="001645B0" w:rsidP="001645B0">
      <w:pPr>
        <w:pStyle w:val="NormalWeb"/>
        <w:jc w:val="both"/>
        <w:rPr>
          <w:lang w:val="en-GB"/>
        </w:rPr>
      </w:pPr>
      <w:r w:rsidRPr="000821DC">
        <w:rPr>
          <w:lang w:val="en-GB"/>
        </w:rPr>
        <w:t xml:space="preserve">Ropke, S. and Cordeau, J.-F. (2009). Branch and cut and price for the pickup and delivery problem with time windows. </w:t>
      </w:r>
      <w:r w:rsidRPr="000821DC">
        <w:rPr>
          <w:i/>
          <w:iCs/>
          <w:lang w:val="en-GB"/>
        </w:rPr>
        <w:t>Transportation Science</w:t>
      </w:r>
      <w:r w:rsidRPr="000821DC">
        <w:rPr>
          <w:lang w:val="en-GB"/>
        </w:rPr>
        <w:t xml:space="preserve">, </w:t>
      </w:r>
      <w:r w:rsidRPr="000821DC">
        <w:rPr>
          <w:iCs/>
          <w:lang w:val="en-GB"/>
        </w:rPr>
        <w:t>43</w:t>
      </w:r>
      <w:r w:rsidRPr="000821DC">
        <w:rPr>
          <w:lang w:val="en-GB"/>
        </w:rPr>
        <w:t>(3), 267–286</w:t>
      </w:r>
    </w:p>
    <w:p w14:paraId="07B003C2" w14:textId="77777777" w:rsidR="001645B0" w:rsidRPr="000821DC" w:rsidRDefault="001645B0" w:rsidP="001645B0">
      <w:pPr>
        <w:pStyle w:val="NormalWeb"/>
        <w:jc w:val="both"/>
        <w:rPr>
          <w:lang w:val="en-GB"/>
        </w:rPr>
      </w:pPr>
      <w:r w:rsidRPr="000821DC">
        <w:rPr>
          <w:lang w:val="en-GB"/>
        </w:rPr>
        <w:t xml:space="preserve">Rosenberger, J., Johnson, E. and Nemhauser, G. (2003). Rerouting aircraft for airline recovery. </w:t>
      </w:r>
      <w:r w:rsidRPr="000821DC">
        <w:rPr>
          <w:i/>
          <w:iCs/>
          <w:lang w:val="en-GB"/>
        </w:rPr>
        <w:t>Transportation Science</w:t>
      </w:r>
      <w:r w:rsidRPr="000821DC">
        <w:rPr>
          <w:lang w:val="en-GB"/>
        </w:rPr>
        <w:t xml:space="preserve">, </w:t>
      </w:r>
      <w:r w:rsidRPr="000821DC">
        <w:rPr>
          <w:iCs/>
          <w:lang w:val="en-GB"/>
        </w:rPr>
        <w:t>37</w:t>
      </w:r>
      <w:r w:rsidRPr="000821DC">
        <w:rPr>
          <w:lang w:val="en-GB"/>
        </w:rPr>
        <w:t xml:space="preserve">(4), 408–421. </w:t>
      </w:r>
    </w:p>
    <w:p w14:paraId="068CEFD7" w14:textId="77777777" w:rsidR="001645B0" w:rsidRPr="000821DC" w:rsidRDefault="001645B0" w:rsidP="001645B0">
      <w:pPr>
        <w:pStyle w:val="NormalWeb"/>
        <w:jc w:val="both"/>
        <w:rPr>
          <w:lang w:val="en-GB"/>
        </w:rPr>
      </w:pPr>
      <w:r w:rsidRPr="000821DC">
        <w:rPr>
          <w:lang w:val="en-GB"/>
        </w:rPr>
        <w:t xml:space="preserve">Rosenberger, J., Johnson, E. and Nemhauser, G. (2004). A robust fleet-assignment model with hub isolation and short cycles. </w:t>
      </w:r>
      <w:r w:rsidRPr="000821DC">
        <w:rPr>
          <w:i/>
          <w:iCs/>
          <w:lang w:val="en-GB"/>
        </w:rPr>
        <w:t>Transportation Science</w:t>
      </w:r>
      <w:r w:rsidRPr="000821DC">
        <w:rPr>
          <w:lang w:val="en-GB"/>
        </w:rPr>
        <w:t xml:space="preserve">, </w:t>
      </w:r>
      <w:r w:rsidRPr="000821DC">
        <w:rPr>
          <w:iCs/>
          <w:lang w:val="en-GB"/>
        </w:rPr>
        <w:t>38</w:t>
      </w:r>
      <w:r w:rsidRPr="000821DC">
        <w:rPr>
          <w:lang w:val="en-GB"/>
        </w:rPr>
        <w:t xml:space="preserve">(3), 357–368. </w:t>
      </w:r>
    </w:p>
    <w:p w14:paraId="67D9ADB8" w14:textId="77777777" w:rsidR="001645B0" w:rsidRPr="000821DC" w:rsidRDefault="001645B0" w:rsidP="001645B0">
      <w:pPr>
        <w:spacing w:before="100" w:beforeAutospacing="1" w:after="100" w:afterAutospacing="1"/>
        <w:rPr>
          <w:lang w:val="en-GB"/>
        </w:rPr>
      </w:pPr>
      <w:r w:rsidRPr="000821DC">
        <w:rPr>
          <w:lang w:val="en-GB"/>
        </w:rPr>
        <w:t xml:space="preserve">Savelsbergh, M. and Sol, M. (1995). General pickup and delivery problem. </w:t>
      </w:r>
      <w:r w:rsidRPr="000821DC">
        <w:rPr>
          <w:i/>
          <w:iCs/>
          <w:lang w:val="en-GB"/>
        </w:rPr>
        <w:t>Transportation Science</w:t>
      </w:r>
      <w:r w:rsidRPr="000821DC">
        <w:rPr>
          <w:lang w:val="en-GB"/>
        </w:rPr>
        <w:t xml:space="preserve">, </w:t>
      </w:r>
      <w:r w:rsidRPr="000821DC">
        <w:rPr>
          <w:iCs/>
          <w:lang w:val="en-GB"/>
        </w:rPr>
        <w:t>29</w:t>
      </w:r>
      <w:r w:rsidRPr="000821DC">
        <w:rPr>
          <w:lang w:val="en-GB"/>
        </w:rPr>
        <w:t>(1), 17.</w:t>
      </w:r>
    </w:p>
    <w:p w14:paraId="24EA68E7" w14:textId="77777777" w:rsidR="001645B0" w:rsidRPr="000821DC" w:rsidRDefault="001645B0" w:rsidP="001645B0">
      <w:pPr>
        <w:spacing w:before="100" w:beforeAutospacing="1" w:after="100" w:afterAutospacing="1"/>
        <w:rPr>
          <w:lang w:val="en-GB"/>
        </w:rPr>
      </w:pPr>
      <w:r w:rsidRPr="000821DC">
        <w:rPr>
          <w:lang w:val="en-GB"/>
        </w:rPr>
        <w:t xml:space="preserve">Sigurd, M., Pisinger, D. and Sig M. (2004). Scheduling transportation of live animals to avoid the spread of diseases. </w:t>
      </w:r>
      <w:r w:rsidRPr="000821DC">
        <w:rPr>
          <w:i/>
          <w:lang w:val="en-GB"/>
        </w:rPr>
        <w:t>Transportation Science</w:t>
      </w:r>
      <w:r w:rsidRPr="000821DC">
        <w:rPr>
          <w:lang w:val="en-GB"/>
        </w:rPr>
        <w:t>, 38, 197–209.</w:t>
      </w:r>
    </w:p>
    <w:p w14:paraId="250EDEE4" w14:textId="77777777" w:rsidR="001645B0" w:rsidRPr="000821DC" w:rsidRDefault="001645B0" w:rsidP="001645B0">
      <w:pPr>
        <w:pStyle w:val="NormalWeb"/>
        <w:jc w:val="both"/>
        <w:rPr>
          <w:lang w:val="en-GB"/>
        </w:rPr>
      </w:pPr>
      <w:r w:rsidRPr="000821DC">
        <w:rPr>
          <w:lang w:val="en-GB"/>
        </w:rPr>
        <w:t xml:space="preserve">Tang, C.-H., Yan, S. and Chen, Y.-H. (2008). An integrated model and solution algorithms for passenger, cargo, and combi flight scheduling. </w:t>
      </w:r>
      <w:r w:rsidRPr="000821DC">
        <w:rPr>
          <w:i/>
          <w:iCs/>
          <w:lang w:val="en-GB"/>
        </w:rPr>
        <w:t>Transportation Research Part E: Logistics and Transportation Review</w:t>
      </w:r>
      <w:r w:rsidRPr="000821DC">
        <w:rPr>
          <w:lang w:val="en-GB"/>
        </w:rPr>
        <w:t xml:space="preserve">, </w:t>
      </w:r>
      <w:r w:rsidRPr="000821DC">
        <w:rPr>
          <w:iCs/>
          <w:lang w:val="en-GB"/>
        </w:rPr>
        <w:t>44</w:t>
      </w:r>
      <w:r w:rsidRPr="000821DC">
        <w:rPr>
          <w:lang w:val="en-GB"/>
        </w:rPr>
        <w:t>(6), 1004–1024.</w:t>
      </w:r>
    </w:p>
    <w:p w14:paraId="46898F51" w14:textId="77777777" w:rsidR="001645B0" w:rsidRPr="000821DC" w:rsidRDefault="001645B0" w:rsidP="001645B0">
      <w:pPr>
        <w:pStyle w:val="NormalWeb"/>
        <w:jc w:val="both"/>
        <w:rPr>
          <w:lang w:val="en-GB"/>
        </w:rPr>
      </w:pPr>
      <w:r w:rsidRPr="000821DC">
        <w:rPr>
          <w:lang w:val="en-GB"/>
        </w:rPr>
        <w:t xml:space="preserve">Wada, M., Delgado, F. and Pagnoncelli, B. (2017). A risk averse approach to the capacity allocation problem in the airline cargo industry. </w:t>
      </w:r>
      <w:r w:rsidRPr="000821DC">
        <w:rPr>
          <w:i/>
          <w:lang w:val="en-GB"/>
        </w:rPr>
        <w:t>Journal of the Operational Research Society</w:t>
      </w:r>
      <w:r w:rsidRPr="000821DC">
        <w:rPr>
          <w:lang w:val="en-GB"/>
        </w:rPr>
        <w:t>, 68(6), 643-651</w:t>
      </w:r>
    </w:p>
    <w:p w14:paraId="264C0300" w14:textId="77777777" w:rsidR="001645B0" w:rsidRPr="000821DC" w:rsidRDefault="001645B0" w:rsidP="001645B0">
      <w:pPr>
        <w:rPr>
          <w:lang w:val="en-GB"/>
        </w:rPr>
      </w:pPr>
      <w:r w:rsidRPr="000821DC">
        <w:rPr>
          <w:lang w:val="en-GB"/>
        </w:rPr>
        <w:lastRenderedPageBreak/>
        <w:t xml:space="preserve">Wolsey, L. A. (1998). </w:t>
      </w:r>
      <w:r w:rsidRPr="000821DC">
        <w:rPr>
          <w:i/>
          <w:iCs/>
          <w:lang w:val="en-GB"/>
        </w:rPr>
        <w:t xml:space="preserve">Integer Programming </w:t>
      </w:r>
      <w:r w:rsidRPr="000821DC">
        <w:rPr>
          <w:iCs/>
          <w:lang w:val="en-GB"/>
        </w:rPr>
        <w:t>(</w:t>
      </w:r>
      <w:r w:rsidRPr="000821DC">
        <w:rPr>
          <w:lang w:val="en-GB"/>
        </w:rPr>
        <w:t>1ra. ed.). New York: Wiley.</w:t>
      </w:r>
    </w:p>
    <w:p w14:paraId="4D1BD20B" w14:textId="77777777" w:rsidR="001645B0" w:rsidRPr="000821DC" w:rsidRDefault="001645B0" w:rsidP="001645B0">
      <w:pPr>
        <w:spacing w:before="100" w:beforeAutospacing="1" w:after="100" w:afterAutospacing="1"/>
        <w:rPr>
          <w:szCs w:val="22"/>
          <w:lang w:val="en-GB" w:eastAsia="en-US"/>
        </w:rPr>
      </w:pPr>
      <w:r w:rsidRPr="000821DC">
        <w:rPr>
          <w:szCs w:val="22"/>
          <w:lang w:val="en-GB" w:eastAsia="en-US"/>
        </w:rPr>
        <w:t xml:space="preserve">Xu, H., Chen, Z.-L., Rajagopal, S. and Arunapuram, S. (2003). Solving a practical pickup and delivery problem. </w:t>
      </w:r>
      <w:r w:rsidRPr="000821DC">
        <w:rPr>
          <w:i/>
          <w:iCs/>
          <w:szCs w:val="22"/>
          <w:lang w:val="en-GB" w:eastAsia="en-US"/>
        </w:rPr>
        <w:t>Transportation Science</w:t>
      </w:r>
      <w:r w:rsidRPr="000821DC">
        <w:rPr>
          <w:szCs w:val="22"/>
          <w:lang w:val="en-GB" w:eastAsia="en-US"/>
        </w:rPr>
        <w:t xml:space="preserve">, </w:t>
      </w:r>
      <w:r w:rsidRPr="000821DC">
        <w:rPr>
          <w:iCs/>
          <w:szCs w:val="22"/>
          <w:lang w:val="en-GB" w:eastAsia="en-US"/>
        </w:rPr>
        <w:t>37</w:t>
      </w:r>
      <w:r w:rsidRPr="000821DC">
        <w:rPr>
          <w:szCs w:val="22"/>
          <w:lang w:val="en-GB" w:eastAsia="en-US"/>
        </w:rPr>
        <w:t xml:space="preserve">(3), 347–364. </w:t>
      </w:r>
    </w:p>
    <w:p w14:paraId="3F55CEEE" w14:textId="77777777" w:rsidR="001645B0" w:rsidRPr="000821DC" w:rsidRDefault="001645B0" w:rsidP="001645B0">
      <w:pPr>
        <w:rPr>
          <w:szCs w:val="22"/>
          <w:lang w:val="en-GB" w:eastAsia="en-US"/>
        </w:rPr>
      </w:pPr>
      <w:r w:rsidRPr="000821DC">
        <w:rPr>
          <w:szCs w:val="22"/>
          <w:lang w:val="en-GB" w:eastAsia="en-US"/>
        </w:rPr>
        <w:t xml:space="preserve">Yan, S., Chen, S. and Chen, C.-H. (2006). Air cargo fleet routing and timetable setting with multiple on-time demands. </w:t>
      </w:r>
      <w:r w:rsidRPr="000821DC">
        <w:rPr>
          <w:i/>
          <w:iCs/>
          <w:szCs w:val="22"/>
          <w:lang w:val="en-GB" w:eastAsia="en-US"/>
        </w:rPr>
        <w:t>Transportation Research Part E: Logistics and Transportation Review</w:t>
      </w:r>
      <w:r w:rsidRPr="000821DC">
        <w:rPr>
          <w:szCs w:val="22"/>
          <w:lang w:val="en-GB" w:eastAsia="en-US"/>
        </w:rPr>
        <w:t xml:space="preserve">, </w:t>
      </w:r>
      <w:r w:rsidRPr="000821DC">
        <w:rPr>
          <w:iCs/>
          <w:szCs w:val="22"/>
          <w:lang w:val="en-GB" w:eastAsia="en-US"/>
        </w:rPr>
        <w:t>42</w:t>
      </w:r>
      <w:r w:rsidRPr="000821DC">
        <w:rPr>
          <w:szCs w:val="22"/>
          <w:lang w:val="en-GB" w:eastAsia="en-US"/>
        </w:rPr>
        <w:t xml:space="preserve">(5), 409–430. </w:t>
      </w:r>
    </w:p>
    <w:p w14:paraId="59F05F9E" w14:textId="77777777" w:rsidR="001645B0" w:rsidRPr="009260AF" w:rsidRDefault="001645B0" w:rsidP="001645B0">
      <w:pPr>
        <w:pStyle w:val="NormalWeb"/>
        <w:jc w:val="both"/>
        <w:rPr>
          <w:lang w:val="en-GB"/>
        </w:rPr>
      </w:pPr>
      <w:r w:rsidRPr="000821DC">
        <w:rPr>
          <w:lang w:val="en-GB"/>
        </w:rPr>
        <w:t xml:space="preserve">Yan, S. and Chen, C.-H. (2008). Optimal flight scheduling models for cargo airlines under alliances. </w:t>
      </w:r>
      <w:r w:rsidRPr="000821DC">
        <w:rPr>
          <w:i/>
          <w:iCs/>
          <w:lang w:val="en-GB"/>
        </w:rPr>
        <w:t>Journal of Scheduling</w:t>
      </w:r>
      <w:r w:rsidRPr="000821DC">
        <w:rPr>
          <w:lang w:val="en-GB"/>
        </w:rPr>
        <w:t xml:space="preserve">, </w:t>
      </w:r>
      <w:r w:rsidRPr="000821DC">
        <w:rPr>
          <w:iCs/>
          <w:lang w:val="en-GB"/>
        </w:rPr>
        <w:t>11</w:t>
      </w:r>
      <w:r w:rsidRPr="000821DC">
        <w:rPr>
          <w:lang w:val="en-GB"/>
        </w:rPr>
        <w:t>(3), 175–186.</w:t>
      </w:r>
    </w:p>
    <w:p w14:paraId="75912476" w14:textId="77777777" w:rsidR="00A34399" w:rsidRDefault="00A34399"/>
    <w:sectPr w:rsidR="00A34399" w:rsidSect="00A34399">
      <w:footerReference w:type="even" r:id="rId12"/>
      <w:footerReference w:type="default" r:id="rId13"/>
      <w:pgSz w:w="12240" w:h="15840" w:code="1"/>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F27E8" w14:textId="77777777" w:rsidR="008D0E66" w:rsidRDefault="008D0E66">
      <w:r>
        <w:separator/>
      </w:r>
    </w:p>
  </w:endnote>
  <w:endnote w:type="continuationSeparator" w:id="0">
    <w:p w14:paraId="23ED790A" w14:textId="77777777" w:rsidR="008D0E66" w:rsidRDefault="008D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270F1" w14:textId="77777777" w:rsidR="000C4144" w:rsidRDefault="000C4144" w:rsidP="00A3439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0F383F2" w14:textId="77777777" w:rsidR="000C4144" w:rsidRDefault="000C4144" w:rsidP="00A3439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A281A" w14:textId="77777777" w:rsidR="000C4144" w:rsidRDefault="000C4144" w:rsidP="00A3439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21DC">
      <w:rPr>
        <w:rStyle w:val="Nmerodepgina"/>
        <w:noProof/>
      </w:rPr>
      <w:t>21</w:t>
    </w:r>
    <w:r>
      <w:rPr>
        <w:rStyle w:val="Nmerodepgina"/>
      </w:rPr>
      <w:fldChar w:fldCharType="end"/>
    </w:r>
  </w:p>
  <w:p w14:paraId="252170A6" w14:textId="77777777" w:rsidR="000C4144" w:rsidRDefault="000C4144" w:rsidP="00A34399">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34C75" w14:textId="77777777" w:rsidR="008D0E66" w:rsidRDefault="008D0E66">
      <w:r>
        <w:separator/>
      </w:r>
    </w:p>
  </w:footnote>
  <w:footnote w:type="continuationSeparator" w:id="0">
    <w:p w14:paraId="0A780D89" w14:textId="77777777" w:rsidR="008D0E66" w:rsidRDefault="008D0E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92E0980"/>
    <w:lvl w:ilvl="0">
      <w:start w:val="1"/>
      <w:numFmt w:val="decimal"/>
      <w:lvlText w:val="%1."/>
      <w:lvlJc w:val="left"/>
      <w:pPr>
        <w:tabs>
          <w:tab w:val="num" w:pos="1492"/>
        </w:tabs>
        <w:ind w:left="1492" w:hanging="360"/>
      </w:pPr>
    </w:lvl>
  </w:abstractNum>
  <w:abstractNum w:abstractNumId="1">
    <w:nsid w:val="FFFFFF7D"/>
    <w:multiLevelType w:val="singleLevel"/>
    <w:tmpl w:val="24122B16"/>
    <w:lvl w:ilvl="0">
      <w:start w:val="1"/>
      <w:numFmt w:val="decimal"/>
      <w:lvlText w:val="%1."/>
      <w:lvlJc w:val="left"/>
      <w:pPr>
        <w:tabs>
          <w:tab w:val="num" w:pos="1209"/>
        </w:tabs>
        <w:ind w:left="1209" w:hanging="360"/>
      </w:pPr>
    </w:lvl>
  </w:abstractNum>
  <w:abstractNum w:abstractNumId="2">
    <w:nsid w:val="FFFFFF7E"/>
    <w:multiLevelType w:val="singleLevel"/>
    <w:tmpl w:val="698456AE"/>
    <w:lvl w:ilvl="0">
      <w:start w:val="1"/>
      <w:numFmt w:val="decimal"/>
      <w:lvlText w:val="%1."/>
      <w:lvlJc w:val="left"/>
      <w:pPr>
        <w:tabs>
          <w:tab w:val="num" w:pos="926"/>
        </w:tabs>
        <w:ind w:left="926" w:hanging="360"/>
      </w:pPr>
    </w:lvl>
  </w:abstractNum>
  <w:abstractNum w:abstractNumId="3">
    <w:nsid w:val="FFFFFF7F"/>
    <w:multiLevelType w:val="singleLevel"/>
    <w:tmpl w:val="32E49E5C"/>
    <w:lvl w:ilvl="0">
      <w:start w:val="1"/>
      <w:numFmt w:val="decimal"/>
      <w:lvlText w:val="%1."/>
      <w:lvlJc w:val="left"/>
      <w:pPr>
        <w:tabs>
          <w:tab w:val="num" w:pos="643"/>
        </w:tabs>
        <w:ind w:left="643" w:hanging="360"/>
      </w:pPr>
    </w:lvl>
  </w:abstractNum>
  <w:abstractNum w:abstractNumId="4">
    <w:nsid w:val="FFFFFF80"/>
    <w:multiLevelType w:val="singleLevel"/>
    <w:tmpl w:val="23B2C9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4D2B23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CD2DC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D7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F1C701C"/>
    <w:lvl w:ilvl="0">
      <w:start w:val="1"/>
      <w:numFmt w:val="decimal"/>
      <w:lvlText w:val="%1."/>
      <w:lvlJc w:val="left"/>
      <w:pPr>
        <w:tabs>
          <w:tab w:val="num" w:pos="360"/>
        </w:tabs>
        <w:ind w:left="360" w:hanging="360"/>
      </w:pPr>
    </w:lvl>
  </w:abstractNum>
  <w:abstractNum w:abstractNumId="9">
    <w:nsid w:val="FFFFFF89"/>
    <w:multiLevelType w:val="singleLevel"/>
    <w:tmpl w:val="ECAC1D58"/>
    <w:lvl w:ilvl="0">
      <w:start w:val="1"/>
      <w:numFmt w:val="bullet"/>
      <w:lvlText w:val=""/>
      <w:lvlJc w:val="left"/>
      <w:pPr>
        <w:tabs>
          <w:tab w:val="num" w:pos="360"/>
        </w:tabs>
        <w:ind w:left="360" w:hanging="360"/>
      </w:pPr>
      <w:rPr>
        <w:rFonts w:ascii="Symbol" w:hAnsi="Symbol" w:hint="default"/>
      </w:rPr>
    </w:lvl>
  </w:abstractNum>
  <w:abstractNum w:abstractNumId="10">
    <w:nsid w:val="000623F1"/>
    <w:multiLevelType w:val="hybridMultilevel"/>
    <w:tmpl w:val="1748ADBA"/>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28A722E"/>
    <w:multiLevelType w:val="hybridMultilevel"/>
    <w:tmpl w:val="87D446E4"/>
    <w:lvl w:ilvl="0" w:tplc="E18C3B90">
      <w:start w:val="1"/>
      <w:numFmt w:val="lowerLetter"/>
      <w:lvlText w:val="%1)"/>
      <w:lvlJc w:val="left"/>
      <w:pPr>
        <w:ind w:left="1068" w:hanging="360"/>
      </w:pPr>
      <w:rPr>
        <w:rFonts w:cs="Times New Roman" w:hint="default"/>
      </w:rPr>
    </w:lvl>
    <w:lvl w:ilvl="1" w:tplc="340A0019" w:tentative="1">
      <w:start w:val="1"/>
      <w:numFmt w:val="lowerLetter"/>
      <w:lvlText w:val="%2."/>
      <w:lvlJc w:val="left"/>
      <w:pPr>
        <w:ind w:left="1788" w:hanging="360"/>
      </w:pPr>
      <w:rPr>
        <w:rFonts w:cs="Times New Roman"/>
      </w:rPr>
    </w:lvl>
    <w:lvl w:ilvl="2" w:tplc="340A001B" w:tentative="1">
      <w:start w:val="1"/>
      <w:numFmt w:val="lowerRoman"/>
      <w:lvlText w:val="%3."/>
      <w:lvlJc w:val="right"/>
      <w:pPr>
        <w:ind w:left="2508" w:hanging="180"/>
      </w:pPr>
      <w:rPr>
        <w:rFonts w:cs="Times New Roman"/>
      </w:rPr>
    </w:lvl>
    <w:lvl w:ilvl="3" w:tplc="340A000F" w:tentative="1">
      <w:start w:val="1"/>
      <w:numFmt w:val="decimal"/>
      <w:lvlText w:val="%4."/>
      <w:lvlJc w:val="left"/>
      <w:pPr>
        <w:ind w:left="3228" w:hanging="360"/>
      </w:pPr>
      <w:rPr>
        <w:rFonts w:cs="Times New Roman"/>
      </w:rPr>
    </w:lvl>
    <w:lvl w:ilvl="4" w:tplc="340A0019" w:tentative="1">
      <w:start w:val="1"/>
      <w:numFmt w:val="lowerLetter"/>
      <w:lvlText w:val="%5."/>
      <w:lvlJc w:val="left"/>
      <w:pPr>
        <w:ind w:left="3948" w:hanging="360"/>
      </w:pPr>
      <w:rPr>
        <w:rFonts w:cs="Times New Roman"/>
      </w:rPr>
    </w:lvl>
    <w:lvl w:ilvl="5" w:tplc="340A001B" w:tentative="1">
      <w:start w:val="1"/>
      <w:numFmt w:val="lowerRoman"/>
      <w:lvlText w:val="%6."/>
      <w:lvlJc w:val="right"/>
      <w:pPr>
        <w:ind w:left="4668" w:hanging="180"/>
      </w:pPr>
      <w:rPr>
        <w:rFonts w:cs="Times New Roman"/>
      </w:rPr>
    </w:lvl>
    <w:lvl w:ilvl="6" w:tplc="340A000F" w:tentative="1">
      <w:start w:val="1"/>
      <w:numFmt w:val="decimal"/>
      <w:lvlText w:val="%7."/>
      <w:lvlJc w:val="left"/>
      <w:pPr>
        <w:ind w:left="5388" w:hanging="360"/>
      </w:pPr>
      <w:rPr>
        <w:rFonts w:cs="Times New Roman"/>
      </w:rPr>
    </w:lvl>
    <w:lvl w:ilvl="7" w:tplc="340A0019" w:tentative="1">
      <w:start w:val="1"/>
      <w:numFmt w:val="lowerLetter"/>
      <w:lvlText w:val="%8."/>
      <w:lvlJc w:val="left"/>
      <w:pPr>
        <w:ind w:left="6108" w:hanging="360"/>
      </w:pPr>
      <w:rPr>
        <w:rFonts w:cs="Times New Roman"/>
      </w:rPr>
    </w:lvl>
    <w:lvl w:ilvl="8" w:tplc="340A001B" w:tentative="1">
      <w:start w:val="1"/>
      <w:numFmt w:val="lowerRoman"/>
      <w:lvlText w:val="%9."/>
      <w:lvlJc w:val="right"/>
      <w:pPr>
        <w:ind w:left="6828" w:hanging="180"/>
      </w:pPr>
      <w:rPr>
        <w:rFonts w:cs="Times New Roman"/>
      </w:rPr>
    </w:lvl>
  </w:abstractNum>
  <w:abstractNum w:abstractNumId="12">
    <w:nsid w:val="26B47596"/>
    <w:multiLevelType w:val="hybridMultilevel"/>
    <w:tmpl w:val="40C8B572"/>
    <w:lvl w:ilvl="0" w:tplc="040A0011">
      <w:start w:val="1"/>
      <w:numFmt w:val="decimal"/>
      <w:lvlText w:val="%1)"/>
      <w:lvlJc w:val="left"/>
      <w:pPr>
        <w:ind w:left="720" w:hanging="360"/>
      </w:pPr>
      <w:rPr>
        <w:rFonts w:cs="Times New Roman" w:hint="default"/>
      </w:r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13">
    <w:nsid w:val="29847A23"/>
    <w:multiLevelType w:val="hybridMultilevel"/>
    <w:tmpl w:val="B694DC10"/>
    <w:lvl w:ilvl="0" w:tplc="3B524C62">
      <w:start w:val="1"/>
      <w:numFmt w:val="lowerLetter"/>
      <w:lvlText w:val="%1)"/>
      <w:lvlJc w:val="left"/>
      <w:pPr>
        <w:tabs>
          <w:tab w:val="num" w:pos="924"/>
        </w:tabs>
        <w:ind w:left="924" w:hanging="357"/>
      </w:pPr>
      <w:rPr>
        <w:rFonts w:cs="Times New Roman" w:hint="default"/>
      </w:rPr>
    </w:lvl>
    <w:lvl w:ilvl="1" w:tplc="340A0019" w:tentative="1">
      <w:start w:val="1"/>
      <w:numFmt w:val="lowerLetter"/>
      <w:lvlText w:val="%2."/>
      <w:lvlJc w:val="left"/>
      <w:pPr>
        <w:ind w:left="2007" w:hanging="360"/>
      </w:pPr>
      <w:rPr>
        <w:rFonts w:cs="Times New Roman"/>
      </w:rPr>
    </w:lvl>
    <w:lvl w:ilvl="2" w:tplc="340A001B" w:tentative="1">
      <w:start w:val="1"/>
      <w:numFmt w:val="lowerRoman"/>
      <w:lvlText w:val="%3."/>
      <w:lvlJc w:val="right"/>
      <w:pPr>
        <w:ind w:left="2727" w:hanging="180"/>
      </w:pPr>
      <w:rPr>
        <w:rFonts w:cs="Times New Roman"/>
      </w:rPr>
    </w:lvl>
    <w:lvl w:ilvl="3" w:tplc="340A000F" w:tentative="1">
      <w:start w:val="1"/>
      <w:numFmt w:val="decimal"/>
      <w:lvlText w:val="%4."/>
      <w:lvlJc w:val="left"/>
      <w:pPr>
        <w:ind w:left="3447" w:hanging="360"/>
      </w:pPr>
      <w:rPr>
        <w:rFonts w:cs="Times New Roman"/>
      </w:rPr>
    </w:lvl>
    <w:lvl w:ilvl="4" w:tplc="340A0019" w:tentative="1">
      <w:start w:val="1"/>
      <w:numFmt w:val="lowerLetter"/>
      <w:lvlText w:val="%5."/>
      <w:lvlJc w:val="left"/>
      <w:pPr>
        <w:ind w:left="4167" w:hanging="360"/>
      </w:pPr>
      <w:rPr>
        <w:rFonts w:cs="Times New Roman"/>
      </w:rPr>
    </w:lvl>
    <w:lvl w:ilvl="5" w:tplc="340A001B" w:tentative="1">
      <w:start w:val="1"/>
      <w:numFmt w:val="lowerRoman"/>
      <w:lvlText w:val="%6."/>
      <w:lvlJc w:val="right"/>
      <w:pPr>
        <w:ind w:left="4887" w:hanging="180"/>
      </w:pPr>
      <w:rPr>
        <w:rFonts w:cs="Times New Roman"/>
      </w:rPr>
    </w:lvl>
    <w:lvl w:ilvl="6" w:tplc="340A000F" w:tentative="1">
      <w:start w:val="1"/>
      <w:numFmt w:val="decimal"/>
      <w:lvlText w:val="%7."/>
      <w:lvlJc w:val="left"/>
      <w:pPr>
        <w:ind w:left="5607" w:hanging="360"/>
      </w:pPr>
      <w:rPr>
        <w:rFonts w:cs="Times New Roman"/>
      </w:rPr>
    </w:lvl>
    <w:lvl w:ilvl="7" w:tplc="340A0019" w:tentative="1">
      <w:start w:val="1"/>
      <w:numFmt w:val="lowerLetter"/>
      <w:lvlText w:val="%8."/>
      <w:lvlJc w:val="left"/>
      <w:pPr>
        <w:ind w:left="6327" w:hanging="360"/>
      </w:pPr>
      <w:rPr>
        <w:rFonts w:cs="Times New Roman"/>
      </w:rPr>
    </w:lvl>
    <w:lvl w:ilvl="8" w:tplc="340A001B" w:tentative="1">
      <w:start w:val="1"/>
      <w:numFmt w:val="lowerRoman"/>
      <w:lvlText w:val="%9."/>
      <w:lvlJc w:val="right"/>
      <w:pPr>
        <w:ind w:left="7047" w:hanging="180"/>
      </w:pPr>
      <w:rPr>
        <w:rFonts w:cs="Times New Roman"/>
      </w:rPr>
    </w:lvl>
  </w:abstractNum>
  <w:abstractNum w:abstractNumId="14">
    <w:nsid w:val="31182AF6"/>
    <w:multiLevelType w:val="hybridMultilevel"/>
    <w:tmpl w:val="1EC2646A"/>
    <w:lvl w:ilvl="0" w:tplc="96FE16E6">
      <w:start w:val="1"/>
      <w:numFmt w:val="decimal"/>
      <w:pStyle w:val="Estilo1"/>
      <w:lvlText w:val="%1."/>
      <w:lvlJc w:val="left"/>
      <w:pPr>
        <w:ind w:left="720" w:hanging="360"/>
      </w:pPr>
      <w:rPr>
        <w:rFonts w:cs="Times New Roman"/>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5">
    <w:nsid w:val="35542603"/>
    <w:multiLevelType w:val="hybridMultilevel"/>
    <w:tmpl w:val="F59ABE1E"/>
    <w:lvl w:ilvl="0" w:tplc="340A0005">
      <w:start w:val="1"/>
      <w:numFmt w:val="bullet"/>
      <w:lvlText w:val=""/>
      <w:lvlJc w:val="left"/>
      <w:pPr>
        <w:ind w:left="1490" w:hanging="360"/>
      </w:pPr>
      <w:rPr>
        <w:rFonts w:ascii="Wingdings" w:hAnsi="Wingdings" w:hint="default"/>
      </w:rPr>
    </w:lvl>
    <w:lvl w:ilvl="1" w:tplc="340A0003" w:tentative="1">
      <w:start w:val="1"/>
      <w:numFmt w:val="bullet"/>
      <w:lvlText w:val="o"/>
      <w:lvlJc w:val="left"/>
      <w:pPr>
        <w:ind w:left="2210" w:hanging="360"/>
      </w:pPr>
      <w:rPr>
        <w:rFonts w:ascii="Courier New" w:hAnsi="Courier New" w:hint="default"/>
      </w:rPr>
    </w:lvl>
    <w:lvl w:ilvl="2" w:tplc="340A0005" w:tentative="1">
      <w:start w:val="1"/>
      <w:numFmt w:val="bullet"/>
      <w:lvlText w:val=""/>
      <w:lvlJc w:val="left"/>
      <w:pPr>
        <w:ind w:left="2930" w:hanging="360"/>
      </w:pPr>
      <w:rPr>
        <w:rFonts w:ascii="Wingdings" w:hAnsi="Wingdings" w:hint="default"/>
      </w:rPr>
    </w:lvl>
    <w:lvl w:ilvl="3" w:tplc="340A0001" w:tentative="1">
      <w:start w:val="1"/>
      <w:numFmt w:val="bullet"/>
      <w:lvlText w:val=""/>
      <w:lvlJc w:val="left"/>
      <w:pPr>
        <w:ind w:left="3650" w:hanging="360"/>
      </w:pPr>
      <w:rPr>
        <w:rFonts w:ascii="Symbol" w:hAnsi="Symbol" w:hint="default"/>
      </w:rPr>
    </w:lvl>
    <w:lvl w:ilvl="4" w:tplc="340A0003" w:tentative="1">
      <w:start w:val="1"/>
      <w:numFmt w:val="bullet"/>
      <w:lvlText w:val="o"/>
      <w:lvlJc w:val="left"/>
      <w:pPr>
        <w:ind w:left="4370" w:hanging="360"/>
      </w:pPr>
      <w:rPr>
        <w:rFonts w:ascii="Courier New" w:hAnsi="Courier New" w:hint="default"/>
      </w:rPr>
    </w:lvl>
    <w:lvl w:ilvl="5" w:tplc="340A0005" w:tentative="1">
      <w:start w:val="1"/>
      <w:numFmt w:val="bullet"/>
      <w:lvlText w:val=""/>
      <w:lvlJc w:val="left"/>
      <w:pPr>
        <w:ind w:left="5090" w:hanging="360"/>
      </w:pPr>
      <w:rPr>
        <w:rFonts w:ascii="Wingdings" w:hAnsi="Wingdings" w:hint="default"/>
      </w:rPr>
    </w:lvl>
    <w:lvl w:ilvl="6" w:tplc="340A0001" w:tentative="1">
      <w:start w:val="1"/>
      <w:numFmt w:val="bullet"/>
      <w:lvlText w:val=""/>
      <w:lvlJc w:val="left"/>
      <w:pPr>
        <w:ind w:left="5810" w:hanging="360"/>
      </w:pPr>
      <w:rPr>
        <w:rFonts w:ascii="Symbol" w:hAnsi="Symbol" w:hint="default"/>
      </w:rPr>
    </w:lvl>
    <w:lvl w:ilvl="7" w:tplc="340A0003" w:tentative="1">
      <w:start w:val="1"/>
      <w:numFmt w:val="bullet"/>
      <w:lvlText w:val="o"/>
      <w:lvlJc w:val="left"/>
      <w:pPr>
        <w:ind w:left="6530" w:hanging="360"/>
      </w:pPr>
      <w:rPr>
        <w:rFonts w:ascii="Courier New" w:hAnsi="Courier New" w:hint="default"/>
      </w:rPr>
    </w:lvl>
    <w:lvl w:ilvl="8" w:tplc="340A0005" w:tentative="1">
      <w:start w:val="1"/>
      <w:numFmt w:val="bullet"/>
      <w:lvlText w:val=""/>
      <w:lvlJc w:val="left"/>
      <w:pPr>
        <w:ind w:left="7250" w:hanging="360"/>
      </w:pPr>
      <w:rPr>
        <w:rFonts w:ascii="Wingdings" w:hAnsi="Wingdings" w:hint="default"/>
      </w:rPr>
    </w:lvl>
  </w:abstractNum>
  <w:abstractNum w:abstractNumId="16">
    <w:nsid w:val="372705AE"/>
    <w:multiLevelType w:val="multilevel"/>
    <w:tmpl w:val="AF224634"/>
    <w:lvl w:ilvl="0">
      <w:start w:val="5"/>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3F93189C"/>
    <w:multiLevelType w:val="multilevel"/>
    <w:tmpl w:val="D81A10D2"/>
    <w:lvl w:ilvl="0">
      <w:start w:val="4"/>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8">
    <w:nsid w:val="416A3141"/>
    <w:multiLevelType w:val="multilevel"/>
    <w:tmpl w:val="901C1AE2"/>
    <w:lvl w:ilvl="0">
      <w:start w:val="1"/>
      <w:numFmt w:val="decimal"/>
      <w:lvlText w:val="%1."/>
      <w:lvlJc w:val="left"/>
      <w:pPr>
        <w:ind w:left="360" w:hanging="360"/>
      </w:pPr>
      <w:rPr>
        <w:rFonts w:cs="Times New Roman" w:hint="default"/>
        <w:b/>
        <w:i w:val="0"/>
      </w:rPr>
    </w:lvl>
    <w:lvl w:ilvl="1">
      <w:start w:val="1"/>
      <w:numFmt w:val="decimal"/>
      <w:lvlText w:val="%1.%2."/>
      <w:lvlJc w:val="left"/>
      <w:pPr>
        <w:ind w:left="1140" w:hanging="573"/>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lvlText w:val="%1.%2.%3."/>
      <w:lvlJc w:val="left"/>
      <w:pPr>
        <w:ind w:left="1140" w:hanging="573"/>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nsid w:val="494E6977"/>
    <w:multiLevelType w:val="hybridMultilevel"/>
    <w:tmpl w:val="33B06A36"/>
    <w:lvl w:ilvl="0" w:tplc="23608788">
      <w:start w:val="1"/>
      <w:numFmt w:val="lowerLetter"/>
      <w:lvlText w:val="%1)"/>
      <w:lvlJc w:val="left"/>
      <w:pPr>
        <w:ind w:left="1788" w:hanging="360"/>
      </w:pPr>
      <w:rPr>
        <w:rFonts w:cs="Times New Roman" w:hint="default"/>
        <w:b/>
      </w:rPr>
    </w:lvl>
    <w:lvl w:ilvl="1" w:tplc="3E687220" w:tentative="1">
      <w:start w:val="1"/>
      <w:numFmt w:val="lowerLetter"/>
      <w:lvlText w:val="%2."/>
      <w:lvlJc w:val="left"/>
      <w:pPr>
        <w:ind w:left="2508" w:hanging="360"/>
      </w:pPr>
      <w:rPr>
        <w:rFonts w:cs="Times New Roman"/>
      </w:rPr>
    </w:lvl>
    <w:lvl w:ilvl="2" w:tplc="CE260806" w:tentative="1">
      <w:start w:val="1"/>
      <w:numFmt w:val="lowerRoman"/>
      <w:lvlText w:val="%3."/>
      <w:lvlJc w:val="right"/>
      <w:pPr>
        <w:ind w:left="3228" w:hanging="180"/>
      </w:pPr>
      <w:rPr>
        <w:rFonts w:cs="Times New Roman"/>
      </w:rPr>
    </w:lvl>
    <w:lvl w:ilvl="3" w:tplc="160C0F78" w:tentative="1">
      <w:start w:val="1"/>
      <w:numFmt w:val="decimal"/>
      <w:lvlText w:val="%4."/>
      <w:lvlJc w:val="left"/>
      <w:pPr>
        <w:ind w:left="3948" w:hanging="360"/>
      </w:pPr>
      <w:rPr>
        <w:rFonts w:cs="Times New Roman"/>
      </w:rPr>
    </w:lvl>
    <w:lvl w:ilvl="4" w:tplc="CA0A820A" w:tentative="1">
      <w:start w:val="1"/>
      <w:numFmt w:val="lowerLetter"/>
      <w:lvlText w:val="%5."/>
      <w:lvlJc w:val="left"/>
      <w:pPr>
        <w:ind w:left="4668" w:hanging="360"/>
      </w:pPr>
      <w:rPr>
        <w:rFonts w:cs="Times New Roman"/>
      </w:rPr>
    </w:lvl>
    <w:lvl w:ilvl="5" w:tplc="30161C0E" w:tentative="1">
      <w:start w:val="1"/>
      <w:numFmt w:val="lowerRoman"/>
      <w:lvlText w:val="%6."/>
      <w:lvlJc w:val="right"/>
      <w:pPr>
        <w:ind w:left="5388" w:hanging="180"/>
      </w:pPr>
      <w:rPr>
        <w:rFonts w:cs="Times New Roman"/>
      </w:rPr>
    </w:lvl>
    <w:lvl w:ilvl="6" w:tplc="8FF04C6A" w:tentative="1">
      <w:start w:val="1"/>
      <w:numFmt w:val="decimal"/>
      <w:lvlText w:val="%7."/>
      <w:lvlJc w:val="left"/>
      <w:pPr>
        <w:ind w:left="6108" w:hanging="360"/>
      </w:pPr>
      <w:rPr>
        <w:rFonts w:cs="Times New Roman"/>
      </w:rPr>
    </w:lvl>
    <w:lvl w:ilvl="7" w:tplc="EE4447C4" w:tentative="1">
      <w:start w:val="1"/>
      <w:numFmt w:val="lowerLetter"/>
      <w:lvlText w:val="%8."/>
      <w:lvlJc w:val="left"/>
      <w:pPr>
        <w:ind w:left="6828" w:hanging="360"/>
      </w:pPr>
      <w:rPr>
        <w:rFonts w:cs="Times New Roman"/>
      </w:rPr>
    </w:lvl>
    <w:lvl w:ilvl="8" w:tplc="859A0826" w:tentative="1">
      <w:start w:val="1"/>
      <w:numFmt w:val="lowerRoman"/>
      <w:lvlText w:val="%9."/>
      <w:lvlJc w:val="right"/>
      <w:pPr>
        <w:ind w:left="7548" w:hanging="180"/>
      </w:pPr>
      <w:rPr>
        <w:rFonts w:cs="Times New Roman"/>
      </w:rPr>
    </w:lvl>
  </w:abstractNum>
  <w:abstractNum w:abstractNumId="20">
    <w:nsid w:val="51166F29"/>
    <w:multiLevelType w:val="hybridMultilevel"/>
    <w:tmpl w:val="0FDCEF6A"/>
    <w:lvl w:ilvl="0" w:tplc="340A000F">
      <w:start w:val="1"/>
      <w:numFmt w:val="decimal"/>
      <w:lvlText w:val="%1."/>
      <w:lvlJc w:val="left"/>
      <w:pPr>
        <w:ind w:left="770" w:hanging="360"/>
      </w:pPr>
      <w:rPr>
        <w:rFonts w:cs="Times New Roman"/>
      </w:rPr>
    </w:lvl>
    <w:lvl w:ilvl="1" w:tplc="340A0019" w:tentative="1">
      <w:start w:val="1"/>
      <w:numFmt w:val="lowerLetter"/>
      <w:lvlText w:val="%2."/>
      <w:lvlJc w:val="left"/>
      <w:pPr>
        <w:ind w:left="1490" w:hanging="360"/>
      </w:pPr>
      <w:rPr>
        <w:rFonts w:cs="Times New Roman"/>
      </w:rPr>
    </w:lvl>
    <w:lvl w:ilvl="2" w:tplc="340A001B" w:tentative="1">
      <w:start w:val="1"/>
      <w:numFmt w:val="lowerRoman"/>
      <w:lvlText w:val="%3."/>
      <w:lvlJc w:val="right"/>
      <w:pPr>
        <w:ind w:left="2210" w:hanging="180"/>
      </w:pPr>
      <w:rPr>
        <w:rFonts w:cs="Times New Roman"/>
      </w:rPr>
    </w:lvl>
    <w:lvl w:ilvl="3" w:tplc="340A000F" w:tentative="1">
      <w:start w:val="1"/>
      <w:numFmt w:val="decimal"/>
      <w:lvlText w:val="%4."/>
      <w:lvlJc w:val="left"/>
      <w:pPr>
        <w:ind w:left="2930" w:hanging="360"/>
      </w:pPr>
      <w:rPr>
        <w:rFonts w:cs="Times New Roman"/>
      </w:rPr>
    </w:lvl>
    <w:lvl w:ilvl="4" w:tplc="340A0019" w:tentative="1">
      <w:start w:val="1"/>
      <w:numFmt w:val="lowerLetter"/>
      <w:lvlText w:val="%5."/>
      <w:lvlJc w:val="left"/>
      <w:pPr>
        <w:ind w:left="3650" w:hanging="360"/>
      </w:pPr>
      <w:rPr>
        <w:rFonts w:cs="Times New Roman"/>
      </w:rPr>
    </w:lvl>
    <w:lvl w:ilvl="5" w:tplc="340A001B" w:tentative="1">
      <w:start w:val="1"/>
      <w:numFmt w:val="lowerRoman"/>
      <w:lvlText w:val="%6."/>
      <w:lvlJc w:val="right"/>
      <w:pPr>
        <w:ind w:left="4370" w:hanging="180"/>
      </w:pPr>
      <w:rPr>
        <w:rFonts w:cs="Times New Roman"/>
      </w:rPr>
    </w:lvl>
    <w:lvl w:ilvl="6" w:tplc="340A000F" w:tentative="1">
      <w:start w:val="1"/>
      <w:numFmt w:val="decimal"/>
      <w:lvlText w:val="%7."/>
      <w:lvlJc w:val="left"/>
      <w:pPr>
        <w:ind w:left="5090" w:hanging="360"/>
      </w:pPr>
      <w:rPr>
        <w:rFonts w:cs="Times New Roman"/>
      </w:rPr>
    </w:lvl>
    <w:lvl w:ilvl="7" w:tplc="340A0019" w:tentative="1">
      <w:start w:val="1"/>
      <w:numFmt w:val="lowerLetter"/>
      <w:lvlText w:val="%8."/>
      <w:lvlJc w:val="left"/>
      <w:pPr>
        <w:ind w:left="5810" w:hanging="360"/>
      </w:pPr>
      <w:rPr>
        <w:rFonts w:cs="Times New Roman"/>
      </w:rPr>
    </w:lvl>
    <w:lvl w:ilvl="8" w:tplc="340A001B" w:tentative="1">
      <w:start w:val="1"/>
      <w:numFmt w:val="lowerRoman"/>
      <w:lvlText w:val="%9."/>
      <w:lvlJc w:val="right"/>
      <w:pPr>
        <w:ind w:left="6530" w:hanging="180"/>
      </w:pPr>
      <w:rPr>
        <w:rFonts w:cs="Times New Roman"/>
      </w:rPr>
    </w:lvl>
  </w:abstractNum>
  <w:abstractNum w:abstractNumId="21">
    <w:nsid w:val="52CD5790"/>
    <w:multiLevelType w:val="hybridMultilevel"/>
    <w:tmpl w:val="91C4B586"/>
    <w:lvl w:ilvl="0" w:tplc="E18C3B90">
      <w:start w:val="1"/>
      <w:numFmt w:val="lowerLetter"/>
      <w:lvlText w:val="%1)"/>
      <w:lvlJc w:val="left"/>
      <w:pPr>
        <w:ind w:left="927" w:hanging="360"/>
      </w:pPr>
      <w:rPr>
        <w:rFonts w:cs="Times New Roman" w:hint="default"/>
      </w:rPr>
    </w:lvl>
    <w:lvl w:ilvl="1" w:tplc="340A0003" w:tentative="1">
      <w:start w:val="1"/>
      <w:numFmt w:val="bullet"/>
      <w:lvlText w:val="o"/>
      <w:lvlJc w:val="left"/>
      <w:pPr>
        <w:ind w:left="1647" w:hanging="360"/>
      </w:pPr>
      <w:rPr>
        <w:rFonts w:ascii="Courier New" w:hAnsi="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22">
    <w:nsid w:val="5AF81443"/>
    <w:multiLevelType w:val="hybridMultilevel"/>
    <w:tmpl w:val="2256906C"/>
    <w:lvl w:ilvl="0" w:tplc="340A000F">
      <w:start w:val="1"/>
      <w:numFmt w:val="decimal"/>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3">
    <w:nsid w:val="5D5B3775"/>
    <w:multiLevelType w:val="hybridMultilevel"/>
    <w:tmpl w:val="72047548"/>
    <w:lvl w:ilvl="0" w:tplc="340A0017">
      <w:start w:val="1"/>
      <w:numFmt w:val="lowerLetter"/>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4">
    <w:nsid w:val="60A904C5"/>
    <w:multiLevelType w:val="hybridMultilevel"/>
    <w:tmpl w:val="355EDDA4"/>
    <w:lvl w:ilvl="0" w:tplc="BE7C48F8">
      <w:start w:val="1"/>
      <w:numFmt w:val="lowerLetter"/>
      <w:lvlText w:val="%1)"/>
      <w:lvlJc w:val="left"/>
      <w:pPr>
        <w:ind w:left="720" w:hanging="360"/>
      </w:pPr>
      <w:rPr>
        <w:rFonts w:cs="Times New Roman"/>
      </w:rPr>
    </w:lvl>
    <w:lvl w:ilvl="1" w:tplc="E80E132E" w:tentative="1">
      <w:start w:val="1"/>
      <w:numFmt w:val="lowerLetter"/>
      <w:lvlText w:val="%2."/>
      <w:lvlJc w:val="left"/>
      <w:pPr>
        <w:ind w:left="1440" w:hanging="360"/>
      </w:pPr>
      <w:rPr>
        <w:rFonts w:cs="Times New Roman"/>
      </w:rPr>
    </w:lvl>
    <w:lvl w:ilvl="2" w:tplc="13EC9C22" w:tentative="1">
      <w:start w:val="1"/>
      <w:numFmt w:val="lowerRoman"/>
      <w:lvlText w:val="%3."/>
      <w:lvlJc w:val="right"/>
      <w:pPr>
        <w:ind w:left="2160" w:hanging="180"/>
      </w:pPr>
      <w:rPr>
        <w:rFonts w:cs="Times New Roman"/>
      </w:rPr>
    </w:lvl>
    <w:lvl w:ilvl="3" w:tplc="47AE2BFC" w:tentative="1">
      <w:start w:val="1"/>
      <w:numFmt w:val="decimal"/>
      <w:lvlText w:val="%4."/>
      <w:lvlJc w:val="left"/>
      <w:pPr>
        <w:ind w:left="2880" w:hanging="360"/>
      </w:pPr>
      <w:rPr>
        <w:rFonts w:cs="Times New Roman"/>
      </w:rPr>
    </w:lvl>
    <w:lvl w:ilvl="4" w:tplc="B4C4733E" w:tentative="1">
      <w:start w:val="1"/>
      <w:numFmt w:val="lowerLetter"/>
      <w:lvlText w:val="%5."/>
      <w:lvlJc w:val="left"/>
      <w:pPr>
        <w:ind w:left="3600" w:hanging="360"/>
      </w:pPr>
      <w:rPr>
        <w:rFonts w:cs="Times New Roman"/>
      </w:rPr>
    </w:lvl>
    <w:lvl w:ilvl="5" w:tplc="6EF4E47E" w:tentative="1">
      <w:start w:val="1"/>
      <w:numFmt w:val="lowerRoman"/>
      <w:lvlText w:val="%6."/>
      <w:lvlJc w:val="right"/>
      <w:pPr>
        <w:ind w:left="4320" w:hanging="180"/>
      </w:pPr>
      <w:rPr>
        <w:rFonts w:cs="Times New Roman"/>
      </w:rPr>
    </w:lvl>
    <w:lvl w:ilvl="6" w:tplc="503C5FFA" w:tentative="1">
      <w:start w:val="1"/>
      <w:numFmt w:val="decimal"/>
      <w:lvlText w:val="%7."/>
      <w:lvlJc w:val="left"/>
      <w:pPr>
        <w:ind w:left="5040" w:hanging="360"/>
      </w:pPr>
      <w:rPr>
        <w:rFonts w:cs="Times New Roman"/>
      </w:rPr>
    </w:lvl>
    <w:lvl w:ilvl="7" w:tplc="70CA98E8" w:tentative="1">
      <w:start w:val="1"/>
      <w:numFmt w:val="lowerLetter"/>
      <w:lvlText w:val="%8."/>
      <w:lvlJc w:val="left"/>
      <w:pPr>
        <w:ind w:left="5760" w:hanging="360"/>
      </w:pPr>
      <w:rPr>
        <w:rFonts w:cs="Times New Roman"/>
      </w:rPr>
    </w:lvl>
    <w:lvl w:ilvl="8" w:tplc="98F6AC80" w:tentative="1">
      <w:start w:val="1"/>
      <w:numFmt w:val="lowerRoman"/>
      <w:lvlText w:val="%9."/>
      <w:lvlJc w:val="right"/>
      <w:pPr>
        <w:ind w:left="6480" w:hanging="180"/>
      </w:pPr>
      <w:rPr>
        <w:rFonts w:cs="Times New Roman"/>
      </w:rPr>
    </w:lvl>
  </w:abstractNum>
  <w:abstractNum w:abstractNumId="25">
    <w:nsid w:val="71FE7492"/>
    <w:multiLevelType w:val="hybridMultilevel"/>
    <w:tmpl w:val="8506E0F8"/>
    <w:lvl w:ilvl="0" w:tplc="42C01D28">
      <w:start w:val="1"/>
      <w:numFmt w:val="lowerLetter"/>
      <w:lvlText w:val="%1)"/>
      <w:lvlJc w:val="left"/>
      <w:pPr>
        <w:ind w:left="927" w:hanging="360"/>
      </w:pPr>
      <w:rPr>
        <w:rFonts w:cs="Times New Roman" w:hint="default"/>
        <w:b w:val="0"/>
      </w:rPr>
    </w:lvl>
    <w:lvl w:ilvl="1" w:tplc="340A0003" w:tentative="1">
      <w:start w:val="1"/>
      <w:numFmt w:val="bullet"/>
      <w:lvlText w:val="o"/>
      <w:lvlJc w:val="left"/>
      <w:pPr>
        <w:ind w:left="1647" w:hanging="360"/>
      </w:pPr>
      <w:rPr>
        <w:rFonts w:ascii="Courier New" w:hAnsi="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26">
    <w:nsid w:val="76323282"/>
    <w:multiLevelType w:val="hybridMultilevel"/>
    <w:tmpl w:val="346A388E"/>
    <w:lvl w:ilvl="0" w:tplc="340A000F">
      <w:start w:val="1"/>
      <w:numFmt w:val="lowerLetter"/>
      <w:lvlText w:val="%1)"/>
      <w:lvlJc w:val="left"/>
      <w:pPr>
        <w:ind w:left="720" w:hanging="360"/>
      </w:pPr>
      <w:rPr>
        <w:rFonts w:cs="Times New Roman"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22"/>
  </w:num>
  <w:num w:numId="5">
    <w:abstractNumId w:val="23"/>
  </w:num>
  <w:num w:numId="6">
    <w:abstractNumId w:val="19"/>
  </w:num>
  <w:num w:numId="7">
    <w:abstractNumId w:val="18"/>
  </w:num>
  <w:num w:numId="8">
    <w:abstractNumId w:val="26"/>
  </w:num>
  <w:num w:numId="9">
    <w:abstractNumId w:val="24"/>
  </w:num>
  <w:num w:numId="10">
    <w:abstractNumId w:val="10"/>
  </w:num>
  <w:num w:numId="11">
    <w:abstractNumId w:val="11"/>
  </w:num>
  <w:num w:numId="12">
    <w:abstractNumId w:val="17"/>
  </w:num>
  <w:num w:numId="13">
    <w:abstractNumId w:val="16"/>
  </w:num>
  <w:num w:numId="14">
    <w:abstractNumId w:val="21"/>
  </w:num>
  <w:num w:numId="15">
    <w:abstractNumId w:val="25"/>
  </w:num>
  <w:num w:numId="16">
    <w:abstractNumId w:val="13"/>
  </w:num>
  <w:num w:numId="17">
    <w:abstractNumId w:val="12"/>
  </w:num>
  <w:num w:numId="18">
    <w:abstractNumId w:val="4"/>
  </w:num>
  <w:num w:numId="19">
    <w:abstractNumId w:val="5"/>
  </w:num>
  <w:num w:numId="20">
    <w:abstractNumId w:val="6"/>
  </w:num>
  <w:num w:numId="21">
    <w:abstractNumId w:val="7"/>
  </w:num>
  <w:num w:numId="22">
    <w:abstractNumId w:val="9"/>
  </w:num>
  <w:num w:numId="23">
    <w:abstractNumId w:val="0"/>
  </w:num>
  <w:num w:numId="24">
    <w:abstractNumId w:val="1"/>
  </w:num>
  <w:num w:numId="25">
    <w:abstractNumId w:val="2"/>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B0"/>
    <w:rsid w:val="00073E5C"/>
    <w:rsid w:val="000821DC"/>
    <w:rsid w:val="000C4144"/>
    <w:rsid w:val="001645B0"/>
    <w:rsid w:val="002473E8"/>
    <w:rsid w:val="00300CA0"/>
    <w:rsid w:val="003A7AFE"/>
    <w:rsid w:val="003B603F"/>
    <w:rsid w:val="005245B5"/>
    <w:rsid w:val="00675568"/>
    <w:rsid w:val="006D1877"/>
    <w:rsid w:val="00747E77"/>
    <w:rsid w:val="007B4AD5"/>
    <w:rsid w:val="00844620"/>
    <w:rsid w:val="008D0E66"/>
    <w:rsid w:val="008F3F04"/>
    <w:rsid w:val="00A32164"/>
    <w:rsid w:val="00A34399"/>
    <w:rsid w:val="00B13C13"/>
    <w:rsid w:val="00B14DE9"/>
    <w:rsid w:val="00BB13C7"/>
    <w:rsid w:val="00BD0C7B"/>
    <w:rsid w:val="00C32357"/>
    <w:rsid w:val="00CA4779"/>
    <w:rsid w:val="00E65A11"/>
    <w:rsid w:val="00F202AF"/>
    <w:rsid w:val="00F8465E"/>
    <w:rsid w:val="00FC1DA2"/>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F7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45B0"/>
    <w:rPr>
      <w:rFonts w:ascii="Times New Roman" w:eastAsia="Times New Roman" w:hAnsi="Times New Roman" w:cs="Times New Roman"/>
      <w:lang w:eastAsia="es-ES_tradnl"/>
    </w:rPr>
  </w:style>
  <w:style w:type="paragraph" w:styleId="Ttulo1">
    <w:name w:val="heading 1"/>
    <w:basedOn w:val="Normal"/>
    <w:next w:val="Normal"/>
    <w:link w:val="Ttulo1Car"/>
    <w:qFormat/>
    <w:rsid w:val="001645B0"/>
    <w:pPr>
      <w:keepNext/>
      <w:keepLines/>
      <w:spacing w:before="480"/>
      <w:outlineLvl w:val="0"/>
    </w:pPr>
    <w:rPr>
      <w:b/>
      <w:bCs/>
      <w:color w:val="A5A5A5"/>
      <w:sz w:val="28"/>
      <w:szCs w:val="28"/>
      <w:lang w:val="es-CL" w:eastAsia="en-US"/>
    </w:rPr>
  </w:style>
  <w:style w:type="paragraph" w:styleId="Ttulo2">
    <w:name w:val="heading 2"/>
    <w:basedOn w:val="Normal"/>
    <w:next w:val="Normal"/>
    <w:link w:val="Ttulo2Car"/>
    <w:qFormat/>
    <w:rsid w:val="001645B0"/>
    <w:pPr>
      <w:keepNext/>
      <w:keepLines/>
      <w:spacing w:before="200"/>
      <w:outlineLvl w:val="1"/>
    </w:pPr>
    <w:rPr>
      <w:b/>
      <w:bCs/>
      <w:color w:val="DDDDDD"/>
      <w:sz w:val="26"/>
      <w:szCs w:val="26"/>
      <w:lang w:val="es-CL" w:eastAsia="en-US"/>
    </w:rPr>
  </w:style>
  <w:style w:type="paragraph" w:styleId="Ttulo3">
    <w:name w:val="heading 3"/>
    <w:basedOn w:val="Normal"/>
    <w:next w:val="Normal"/>
    <w:link w:val="Ttulo3Car"/>
    <w:qFormat/>
    <w:rsid w:val="001645B0"/>
    <w:pPr>
      <w:keepNext/>
      <w:keepLines/>
      <w:spacing w:before="200"/>
      <w:outlineLvl w:val="2"/>
    </w:pPr>
    <w:rPr>
      <w:b/>
      <w:bCs/>
      <w:color w:val="DDDDDD"/>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645B0"/>
    <w:rPr>
      <w:rFonts w:ascii="Times New Roman" w:eastAsia="Times New Roman" w:hAnsi="Times New Roman" w:cs="Times New Roman"/>
      <w:b/>
      <w:bCs/>
      <w:color w:val="A5A5A5"/>
      <w:sz w:val="28"/>
      <w:szCs w:val="28"/>
      <w:lang w:val="es-CL"/>
    </w:rPr>
  </w:style>
  <w:style w:type="character" w:customStyle="1" w:styleId="Ttulo2Car">
    <w:name w:val="Título 2 Car"/>
    <w:basedOn w:val="Fuentedeprrafopredeter"/>
    <w:link w:val="Ttulo2"/>
    <w:rsid w:val="001645B0"/>
    <w:rPr>
      <w:rFonts w:ascii="Times New Roman" w:eastAsia="Times New Roman" w:hAnsi="Times New Roman" w:cs="Times New Roman"/>
      <w:b/>
      <w:bCs/>
      <w:color w:val="DDDDDD"/>
      <w:sz w:val="26"/>
      <w:szCs w:val="26"/>
      <w:lang w:val="es-CL"/>
    </w:rPr>
  </w:style>
  <w:style w:type="character" w:customStyle="1" w:styleId="Ttulo3Car">
    <w:name w:val="Título 3 Car"/>
    <w:basedOn w:val="Fuentedeprrafopredeter"/>
    <w:link w:val="Ttulo3"/>
    <w:rsid w:val="001645B0"/>
    <w:rPr>
      <w:rFonts w:ascii="Times New Roman" w:eastAsia="Times New Roman" w:hAnsi="Times New Roman" w:cs="Times New Roman"/>
      <w:b/>
      <w:bCs/>
      <w:color w:val="DDDDDD"/>
      <w:lang w:val="es-CL"/>
    </w:rPr>
  </w:style>
  <w:style w:type="paragraph" w:styleId="Descripcin">
    <w:name w:val="caption"/>
    <w:basedOn w:val="Normal"/>
    <w:next w:val="Normal"/>
    <w:qFormat/>
    <w:rsid w:val="001645B0"/>
    <w:pPr>
      <w:spacing w:after="200"/>
    </w:pPr>
    <w:rPr>
      <w:rFonts w:ascii="Calibri" w:hAnsi="Calibri"/>
      <w:b/>
      <w:bCs/>
      <w:color w:val="DDDDDD"/>
      <w:sz w:val="18"/>
      <w:szCs w:val="18"/>
      <w:lang w:val="es-CL" w:eastAsia="en-US"/>
    </w:rPr>
  </w:style>
  <w:style w:type="paragraph" w:customStyle="1" w:styleId="Sinespaciado1">
    <w:name w:val="Sin espaciado1"/>
    <w:rsid w:val="001645B0"/>
    <w:rPr>
      <w:rFonts w:ascii="Calibri" w:eastAsia="Times New Roman" w:hAnsi="Calibri" w:cs="Times New Roman"/>
      <w:lang w:val="es-CL"/>
    </w:rPr>
  </w:style>
  <w:style w:type="paragraph" w:customStyle="1" w:styleId="Prrafodelista1">
    <w:name w:val="Párrafo de lista1"/>
    <w:basedOn w:val="Normal"/>
    <w:link w:val="ListParagraphChar"/>
    <w:rsid w:val="001645B0"/>
    <w:pPr>
      <w:ind w:left="720"/>
      <w:contextualSpacing/>
    </w:pPr>
    <w:rPr>
      <w:rFonts w:ascii="Calibri" w:hAnsi="Calibri"/>
      <w:lang w:val="es-CL" w:eastAsia="en-US"/>
    </w:rPr>
  </w:style>
  <w:style w:type="character" w:customStyle="1" w:styleId="ListParagraphChar">
    <w:name w:val="List Paragraph Char"/>
    <w:link w:val="Prrafodelista1"/>
    <w:locked/>
    <w:rsid w:val="001645B0"/>
    <w:rPr>
      <w:rFonts w:ascii="Calibri" w:eastAsia="Times New Roman" w:hAnsi="Calibri" w:cs="Times New Roman"/>
      <w:lang w:val="es-CL"/>
    </w:rPr>
  </w:style>
  <w:style w:type="paragraph" w:customStyle="1" w:styleId="Estilo1">
    <w:name w:val="Estilo1"/>
    <w:basedOn w:val="Prrafodelista1"/>
    <w:link w:val="Estilo1Car"/>
    <w:rsid w:val="001645B0"/>
    <w:pPr>
      <w:numPr>
        <w:numId w:val="1"/>
      </w:numPr>
      <w:spacing w:line="360" w:lineRule="auto"/>
      <w:jc w:val="both"/>
    </w:pPr>
    <w:rPr>
      <w:rFonts w:ascii="Times New Roman" w:hAnsi="Times New Roman"/>
      <w:b/>
      <w:sz w:val="22"/>
      <w:szCs w:val="22"/>
      <w:u w:val="single"/>
    </w:rPr>
  </w:style>
  <w:style w:type="character" w:customStyle="1" w:styleId="Estilo1Car">
    <w:name w:val="Estilo1 Car"/>
    <w:link w:val="Estilo1"/>
    <w:locked/>
    <w:rsid w:val="001645B0"/>
    <w:rPr>
      <w:rFonts w:ascii="Times New Roman" w:eastAsia="Times New Roman" w:hAnsi="Times New Roman" w:cs="Times New Roman"/>
      <w:b/>
      <w:sz w:val="22"/>
      <w:szCs w:val="22"/>
      <w:u w:val="single"/>
      <w:lang w:val="es-CL"/>
    </w:rPr>
  </w:style>
  <w:style w:type="paragraph" w:styleId="Textocomentario">
    <w:name w:val="annotation text"/>
    <w:basedOn w:val="Normal"/>
    <w:link w:val="TextocomentarioCar"/>
    <w:rsid w:val="001645B0"/>
    <w:rPr>
      <w:rFonts w:ascii="Calibri" w:hAnsi="Calibri"/>
      <w:lang w:val="es-CL" w:eastAsia="en-US"/>
    </w:rPr>
  </w:style>
  <w:style w:type="character" w:customStyle="1" w:styleId="TextocomentarioCar">
    <w:name w:val="Texto comentario Car"/>
    <w:basedOn w:val="Fuentedeprrafopredeter"/>
    <w:link w:val="Textocomentario"/>
    <w:rsid w:val="001645B0"/>
    <w:rPr>
      <w:rFonts w:ascii="Calibri" w:eastAsia="Times New Roman" w:hAnsi="Calibri" w:cs="Times New Roman"/>
      <w:lang w:val="es-CL"/>
    </w:rPr>
  </w:style>
  <w:style w:type="character" w:customStyle="1" w:styleId="TextodegloboCar">
    <w:name w:val="Texto de globo Car"/>
    <w:basedOn w:val="Fuentedeprrafopredeter"/>
    <w:link w:val="Textodeglobo"/>
    <w:semiHidden/>
    <w:rsid w:val="001645B0"/>
    <w:rPr>
      <w:rFonts w:ascii="Tahoma" w:eastAsia="Times New Roman" w:hAnsi="Tahoma" w:cs="Tahoma"/>
      <w:sz w:val="16"/>
      <w:szCs w:val="16"/>
      <w:lang w:val="es-ES"/>
    </w:rPr>
  </w:style>
  <w:style w:type="paragraph" w:styleId="Textodeglobo">
    <w:name w:val="Balloon Text"/>
    <w:basedOn w:val="Normal"/>
    <w:link w:val="TextodegloboCar"/>
    <w:semiHidden/>
    <w:rsid w:val="001645B0"/>
    <w:rPr>
      <w:rFonts w:ascii="Tahoma" w:hAnsi="Tahoma" w:cs="Tahoma"/>
      <w:sz w:val="16"/>
      <w:szCs w:val="16"/>
      <w:lang w:val="es-ES" w:eastAsia="en-US"/>
    </w:rPr>
  </w:style>
  <w:style w:type="character" w:customStyle="1" w:styleId="AsuntodelcomentarioCar">
    <w:name w:val="Asunto del comentario Car"/>
    <w:basedOn w:val="TextocomentarioCar"/>
    <w:link w:val="Asuntodelcomentario"/>
    <w:semiHidden/>
    <w:rsid w:val="001645B0"/>
    <w:rPr>
      <w:rFonts w:ascii="Times New Roman" w:eastAsia="Times New Roman" w:hAnsi="Times New Roman" w:cs="Times New Roman"/>
      <w:b/>
      <w:bCs/>
      <w:sz w:val="20"/>
      <w:szCs w:val="20"/>
      <w:lang w:val="es-ES"/>
    </w:rPr>
  </w:style>
  <w:style w:type="paragraph" w:styleId="Asuntodelcomentario">
    <w:name w:val="annotation subject"/>
    <w:basedOn w:val="Textocomentario"/>
    <w:next w:val="Textocomentario"/>
    <w:link w:val="AsuntodelcomentarioCar"/>
    <w:semiHidden/>
    <w:rsid w:val="001645B0"/>
    <w:rPr>
      <w:rFonts w:ascii="Times New Roman" w:hAnsi="Times New Roman"/>
      <w:b/>
      <w:bCs/>
      <w:sz w:val="20"/>
      <w:szCs w:val="20"/>
      <w:lang w:val="es-ES"/>
    </w:rPr>
  </w:style>
  <w:style w:type="paragraph" w:styleId="Textonotapie">
    <w:name w:val="footnote text"/>
    <w:basedOn w:val="Normal"/>
    <w:link w:val="TextonotapieCar"/>
    <w:rsid w:val="001645B0"/>
    <w:rPr>
      <w:sz w:val="20"/>
      <w:szCs w:val="20"/>
      <w:lang w:val="es-ES" w:eastAsia="en-US"/>
    </w:rPr>
  </w:style>
  <w:style w:type="character" w:customStyle="1" w:styleId="TextonotapieCar">
    <w:name w:val="Texto nota pie Car"/>
    <w:basedOn w:val="Fuentedeprrafopredeter"/>
    <w:link w:val="Textonotapie"/>
    <w:rsid w:val="001645B0"/>
    <w:rPr>
      <w:rFonts w:ascii="Times New Roman" w:eastAsia="Times New Roman" w:hAnsi="Times New Roman" w:cs="Times New Roman"/>
      <w:sz w:val="20"/>
      <w:szCs w:val="20"/>
      <w:lang w:val="es-ES"/>
    </w:rPr>
  </w:style>
  <w:style w:type="paragraph" w:customStyle="1" w:styleId="Bibliografa1">
    <w:name w:val="Bibliografía1"/>
    <w:basedOn w:val="Normal"/>
    <w:next w:val="Normal"/>
    <w:rsid w:val="001645B0"/>
    <w:rPr>
      <w:szCs w:val="22"/>
      <w:lang w:val="es-ES" w:eastAsia="en-US"/>
    </w:rPr>
  </w:style>
  <w:style w:type="paragraph" w:styleId="NormalWeb">
    <w:name w:val="Normal (Web)"/>
    <w:basedOn w:val="Normal"/>
    <w:rsid w:val="001645B0"/>
    <w:pPr>
      <w:spacing w:before="100" w:beforeAutospacing="1" w:after="100" w:afterAutospacing="1"/>
    </w:pPr>
    <w:rPr>
      <w:lang w:val="es-CL" w:eastAsia="es-CL"/>
    </w:rPr>
  </w:style>
  <w:style w:type="table" w:styleId="Tablaconcuadrcula">
    <w:name w:val="Table Grid"/>
    <w:basedOn w:val="Tablanormal"/>
    <w:uiPriority w:val="59"/>
    <w:rsid w:val="001645B0"/>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conformatoprevioCar">
    <w:name w:val="HTML con formato previo Car"/>
    <w:basedOn w:val="Fuentedeprrafopredeter"/>
    <w:link w:val="HTMLconformatoprevio"/>
    <w:semiHidden/>
    <w:rsid w:val="001645B0"/>
    <w:rPr>
      <w:rFonts w:ascii="Courier New" w:eastAsia="Times New Roman" w:hAnsi="Courier New" w:cs="Courier New"/>
      <w:sz w:val="20"/>
      <w:szCs w:val="20"/>
      <w:lang w:val="es-CL" w:eastAsia="es-CL"/>
    </w:rPr>
  </w:style>
  <w:style w:type="paragraph" w:styleId="HTMLconformatoprevio">
    <w:name w:val="HTML Preformatted"/>
    <w:basedOn w:val="Normal"/>
    <w:link w:val="HTMLconformatoprevioCar"/>
    <w:semiHidden/>
    <w:rsid w:val="00164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CL"/>
    </w:rPr>
  </w:style>
  <w:style w:type="paragraph" w:customStyle="1" w:styleId="TtuloFigura">
    <w:name w:val="Título Figura"/>
    <w:basedOn w:val="Normal"/>
    <w:next w:val="Normal"/>
    <w:autoRedefine/>
    <w:rsid w:val="001645B0"/>
    <w:pPr>
      <w:widowControl w:val="0"/>
      <w:adjustRightInd w:val="0"/>
      <w:spacing w:before="240" w:after="360"/>
      <w:ind w:right="340" w:firstLine="567"/>
      <w:jc w:val="center"/>
      <w:textAlignment w:val="baseline"/>
    </w:pPr>
    <w:rPr>
      <w:lang w:val="es-CL" w:eastAsia="es-CL"/>
    </w:rPr>
  </w:style>
  <w:style w:type="paragraph" w:customStyle="1" w:styleId="FuentesTablas">
    <w:name w:val="Fuentes Tablas"/>
    <w:basedOn w:val="Normal"/>
    <w:rsid w:val="001645B0"/>
    <w:pPr>
      <w:widowControl w:val="0"/>
      <w:adjustRightInd w:val="0"/>
      <w:spacing w:before="120" w:after="120" w:line="480" w:lineRule="auto"/>
      <w:jc w:val="center"/>
      <w:textAlignment w:val="baseline"/>
    </w:pPr>
    <w:rPr>
      <w:noProof/>
      <w:lang w:val="es-CL" w:eastAsia="es-CL"/>
    </w:rPr>
  </w:style>
  <w:style w:type="paragraph" w:styleId="Textoindependiente">
    <w:name w:val="Body Text"/>
    <w:basedOn w:val="Normal"/>
    <w:link w:val="TextoindependienteCar"/>
    <w:uiPriority w:val="99"/>
    <w:rsid w:val="001645B0"/>
    <w:pPr>
      <w:widowControl w:val="0"/>
      <w:adjustRightInd w:val="0"/>
      <w:spacing w:line="360" w:lineRule="auto"/>
      <w:jc w:val="both"/>
      <w:textAlignment w:val="baseline"/>
    </w:pPr>
    <w:rPr>
      <w:sz w:val="20"/>
      <w:lang w:val="es-ES" w:eastAsia="es-CL"/>
    </w:rPr>
  </w:style>
  <w:style w:type="character" w:customStyle="1" w:styleId="TextoindependienteCar">
    <w:name w:val="Texto independiente Car"/>
    <w:basedOn w:val="Fuentedeprrafopredeter"/>
    <w:link w:val="Textoindependiente"/>
    <w:uiPriority w:val="99"/>
    <w:rsid w:val="001645B0"/>
    <w:rPr>
      <w:rFonts w:ascii="Times New Roman" w:eastAsia="Times New Roman" w:hAnsi="Times New Roman" w:cs="Times New Roman"/>
      <w:sz w:val="20"/>
      <w:lang w:val="es-ES" w:eastAsia="es-CL"/>
    </w:rPr>
  </w:style>
  <w:style w:type="paragraph" w:styleId="Piedepgina">
    <w:name w:val="footer"/>
    <w:basedOn w:val="Normal"/>
    <w:link w:val="PiedepginaCar"/>
    <w:rsid w:val="001645B0"/>
    <w:pPr>
      <w:tabs>
        <w:tab w:val="center" w:pos="4320"/>
        <w:tab w:val="right" w:pos="8640"/>
      </w:tabs>
    </w:pPr>
    <w:rPr>
      <w:szCs w:val="22"/>
      <w:lang w:val="es-ES" w:eastAsia="en-US"/>
    </w:rPr>
  </w:style>
  <w:style w:type="character" w:customStyle="1" w:styleId="PiedepginaCar">
    <w:name w:val="Pie de página Car"/>
    <w:basedOn w:val="Fuentedeprrafopredeter"/>
    <w:link w:val="Piedepgina"/>
    <w:rsid w:val="001645B0"/>
    <w:rPr>
      <w:rFonts w:ascii="Times New Roman" w:eastAsia="Times New Roman" w:hAnsi="Times New Roman" w:cs="Times New Roman"/>
      <w:szCs w:val="22"/>
      <w:lang w:val="es-ES"/>
    </w:rPr>
  </w:style>
  <w:style w:type="character" w:styleId="Nmerodepgina">
    <w:name w:val="page number"/>
    <w:semiHidden/>
    <w:rsid w:val="001645B0"/>
    <w:rPr>
      <w:rFonts w:cs="Times New Roman"/>
    </w:rPr>
  </w:style>
  <w:style w:type="paragraph" w:customStyle="1" w:styleId="FiguraN">
    <w:name w:val="Figura N"/>
    <w:basedOn w:val="Normal"/>
    <w:rsid w:val="001645B0"/>
    <w:pPr>
      <w:widowControl w:val="0"/>
      <w:adjustRightInd w:val="0"/>
      <w:spacing w:before="240" w:after="360" w:line="360" w:lineRule="atLeast"/>
      <w:ind w:right="340" w:firstLine="567"/>
      <w:jc w:val="center"/>
      <w:textAlignment w:val="baseline"/>
    </w:pPr>
    <w:rPr>
      <w:szCs w:val="20"/>
      <w:lang w:val="en-US" w:eastAsia="es-CL"/>
    </w:rPr>
  </w:style>
  <w:style w:type="paragraph" w:styleId="Encabezado">
    <w:name w:val="header"/>
    <w:basedOn w:val="Normal"/>
    <w:next w:val="Normal"/>
    <w:link w:val="EncabezadoCar"/>
    <w:rsid w:val="001645B0"/>
    <w:pPr>
      <w:widowControl w:val="0"/>
      <w:tabs>
        <w:tab w:val="center" w:pos="4252"/>
        <w:tab w:val="right" w:pos="8504"/>
      </w:tabs>
      <w:adjustRightInd w:val="0"/>
      <w:spacing w:before="120" w:after="120" w:line="360" w:lineRule="atLeast"/>
      <w:ind w:right="340" w:firstLine="1134"/>
      <w:jc w:val="both"/>
      <w:textAlignment w:val="baseline"/>
    </w:pPr>
    <w:rPr>
      <w:szCs w:val="20"/>
      <w:lang w:val="en-US" w:eastAsia="es-CL"/>
    </w:rPr>
  </w:style>
  <w:style w:type="character" w:customStyle="1" w:styleId="EncabezadoCar">
    <w:name w:val="Encabezado Car"/>
    <w:basedOn w:val="Fuentedeprrafopredeter"/>
    <w:link w:val="Encabezado"/>
    <w:rsid w:val="001645B0"/>
    <w:rPr>
      <w:rFonts w:ascii="Times New Roman" w:eastAsia="Times New Roman" w:hAnsi="Times New Roman" w:cs="Times New Roman"/>
      <w:szCs w:val="20"/>
      <w:lang w:val="en-US" w:eastAsia="es-CL"/>
    </w:rPr>
  </w:style>
  <w:style w:type="character" w:styleId="Hipervnculo">
    <w:name w:val="Hyperlink"/>
    <w:rsid w:val="001645B0"/>
    <w:rPr>
      <w:rFonts w:cs="Times New Roman"/>
      <w:color w:val="5F5F5F"/>
      <w:u w:val="single"/>
    </w:rPr>
  </w:style>
  <w:style w:type="paragraph" w:customStyle="1" w:styleId="TtuloTabla">
    <w:name w:val="Título Tabla"/>
    <w:basedOn w:val="Normal"/>
    <w:rsid w:val="001645B0"/>
    <w:pPr>
      <w:keepNext/>
      <w:widowControl w:val="0"/>
      <w:adjustRightInd w:val="0"/>
      <w:spacing w:before="360" w:after="240" w:line="360" w:lineRule="atLeast"/>
      <w:ind w:right="340" w:firstLine="1180"/>
      <w:jc w:val="center"/>
      <w:textAlignment w:val="baseline"/>
    </w:pPr>
    <w:rPr>
      <w:szCs w:val="20"/>
      <w:lang w:val="en-US" w:eastAsia="es-CL"/>
    </w:rPr>
  </w:style>
  <w:style w:type="character" w:customStyle="1" w:styleId="TextoindependienteCar1">
    <w:name w:val="Texto independiente Car1"/>
    <w:rsid w:val="001645B0"/>
    <w:rPr>
      <w:rFonts w:cs="Times New Roman"/>
      <w:sz w:val="24"/>
      <w:szCs w:val="24"/>
      <w:lang w:val="es-ES" w:eastAsia="x-none"/>
    </w:rPr>
  </w:style>
  <w:style w:type="paragraph" w:customStyle="1" w:styleId="p1">
    <w:name w:val="p1"/>
    <w:basedOn w:val="Normal"/>
    <w:rsid w:val="001645B0"/>
    <w:rPr>
      <w:rFonts w:ascii="Helvetica Neue" w:hAnsi="Helvetica Neue"/>
      <w:color w:val="000000"/>
      <w:sz w:val="17"/>
      <w:szCs w:val="17"/>
    </w:rPr>
  </w:style>
  <w:style w:type="character" w:customStyle="1" w:styleId="apple-converted-space">
    <w:name w:val="apple-converted-space"/>
    <w:rsid w:val="001645B0"/>
    <w:rPr>
      <w:rFonts w:cs="Times New Roman"/>
    </w:rPr>
  </w:style>
  <w:style w:type="table" w:customStyle="1" w:styleId="Tablaconcuadrcula5">
    <w:name w:val="Tabla con cuadrícula5"/>
    <w:rsid w:val="001645B0"/>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9">
    <w:name w:val="Tabla con cuadrícula9"/>
    <w:rsid w:val="001645B0"/>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0">
    <w:name w:val="Tabla con cuadrícula10"/>
    <w:rsid w:val="001645B0"/>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Fuentedeprrafopredeter"/>
    <w:rsid w:val="001645B0"/>
  </w:style>
  <w:style w:type="character" w:styleId="nfasis">
    <w:name w:val="Emphasis"/>
    <w:qFormat/>
    <w:rsid w:val="001645B0"/>
    <w:rPr>
      <w:i/>
      <w:iCs/>
    </w:rPr>
  </w:style>
  <w:style w:type="paragraph" w:styleId="Sinespaciado">
    <w:name w:val="No Spacing"/>
    <w:uiPriority w:val="1"/>
    <w:qFormat/>
    <w:rsid w:val="00A34399"/>
    <w:rPr>
      <w:rFonts w:ascii="Calibri" w:hAnsi="Calibri"/>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295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22</Pages>
  <Words>7999</Words>
  <Characters>44000</Characters>
  <Application>Microsoft Macintosh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Delgado</dc:creator>
  <cp:keywords/>
  <dc:description/>
  <cp:lastModifiedBy>Felipe Delgado</cp:lastModifiedBy>
  <cp:revision>11</cp:revision>
  <dcterms:created xsi:type="dcterms:W3CDTF">2017-08-02T16:50:00Z</dcterms:created>
  <dcterms:modified xsi:type="dcterms:W3CDTF">2017-08-04T21:17:00Z</dcterms:modified>
</cp:coreProperties>
</file>