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DE16E" w14:textId="74A0A84D" w:rsidR="00126BDE" w:rsidRDefault="00126BDE" w:rsidP="00126BDE">
      <w:pPr>
        <w:outlineLvl w:val="0"/>
        <w:rPr>
          <w:b/>
        </w:rPr>
      </w:pPr>
      <w:r>
        <w:rPr>
          <w:b/>
        </w:rPr>
        <w:t>ECE 4705L</w:t>
      </w:r>
      <w:r>
        <w:rPr>
          <w:b/>
        </w:rPr>
        <w:tab/>
      </w:r>
      <w:r>
        <w:rPr>
          <w:b/>
        </w:rPr>
        <w:tab/>
      </w:r>
      <w:r>
        <w:rPr>
          <w:b/>
        </w:rPr>
        <w:tab/>
        <w:t xml:space="preserve">       EXPERIMENT </w:t>
      </w:r>
      <w:r w:rsidR="00501A7C">
        <w:rPr>
          <w:b/>
        </w:rPr>
        <w:t>4</w:t>
      </w:r>
    </w:p>
    <w:p w14:paraId="557E2E5F" w14:textId="77777777" w:rsidR="00126BDE" w:rsidRDefault="00126BDE" w:rsidP="00126BDE">
      <w:pPr>
        <w:outlineLvl w:val="0"/>
        <w:rPr>
          <w:b/>
        </w:rPr>
      </w:pPr>
    </w:p>
    <w:p w14:paraId="64C5E4A0" w14:textId="5DA58347" w:rsidR="00126BDE" w:rsidRDefault="00126BDE" w:rsidP="00126BDE">
      <w:pPr>
        <w:jc w:val="center"/>
        <w:outlineLvl w:val="0"/>
      </w:pPr>
      <w:r>
        <w:rPr>
          <w:b/>
        </w:rPr>
        <w:t>OOK MODULATION</w:t>
      </w:r>
      <w:r w:rsidR="00B83664">
        <w:rPr>
          <w:rStyle w:val="FootnoteReference"/>
          <w:b/>
        </w:rPr>
        <w:footnoteReference w:id="1"/>
      </w:r>
    </w:p>
    <w:p w14:paraId="16E0C078" w14:textId="77777777" w:rsidR="00126BDE" w:rsidRDefault="00126BDE" w:rsidP="00126BDE">
      <w:pPr>
        <w:outlineLvl w:val="0"/>
      </w:pPr>
    </w:p>
    <w:p w14:paraId="4744761D" w14:textId="77777777" w:rsidR="00126BDE" w:rsidRDefault="00126BDE" w:rsidP="00126BDE">
      <w:pPr>
        <w:pStyle w:val="Heading1"/>
      </w:pPr>
      <w:r>
        <w:t>OBJECTIVE</w:t>
      </w:r>
    </w:p>
    <w:p w14:paraId="28740B0E" w14:textId="77777777" w:rsidR="00126BDE" w:rsidRDefault="00126BDE" w:rsidP="00126BDE">
      <w:pPr>
        <w:outlineLvl w:val="0"/>
      </w:pPr>
    </w:p>
    <w:p w14:paraId="06D8EDBC" w14:textId="77777777" w:rsidR="00126BDE" w:rsidRDefault="00126BDE" w:rsidP="00126BDE">
      <w:pPr>
        <w:outlineLvl w:val="0"/>
      </w:pPr>
      <w:r>
        <w:t>The objective of this experiment is to understand OOK modulation.</w:t>
      </w:r>
    </w:p>
    <w:p w14:paraId="4B24EA03" w14:textId="77777777" w:rsidR="00126BDE" w:rsidRDefault="00126BDE" w:rsidP="00126BDE">
      <w:pPr>
        <w:outlineLvl w:val="0"/>
      </w:pPr>
    </w:p>
    <w:p w14:paraId="62324F14" w14:textId="77777777" w:rsidR="00126BDE" w:rsidRDefault="00126BDE" w:rsidP="00126BDE">
      <w:pPr>
        <w:outlineLvl w:val="0"/>
      </w:pPr>
    </w:p>
    <w:p w14:paraId="3F1091E0" w14:textId="77777777" w:rsidR="00126BDE" w:rsidRDefault="00126BDE" w:rsidP="00126BDE">
      <w:pPr>
        <w:pStyle w:val="Heading1"/>
      </w:pPr>
      <w:r>
        <w:t>EQUIPMENT</w:t>
      </w:r>
    </w:p>
    <w:p w14:paraId="79B90F85" w14:textId="77777777" w:rsidR="00126BDE" w:rsidRDefault="00126BDE" w:rsidP="00126BDE">
      <w:pPr>
        <w:outlineLvl w:val="0"/>
      </w:pPr>
    </w:p>
    <w:p w14:paraId="4B9556A7" w14:textId="77777777" w:rsidR="00126BDE" w:rsidRDefault="00126BDE" w:rsidP="00126BDE">
      <w:pPr>
        <w:outlineLvl w:val="0"/>
      </w:pPr>
      <w:r>
        <w:t>HP 3312A Function Generator (for the modulation), second function generator (for message signal), Oscilloscope, spectrum analyzer.</w:t>
      </w:r>
    </w:p>
    <w:p w14:paraId="3B2A2FE4" w14:textId="77777777" w:rsidR="00126BDE" w:rsidRDefault="00126BDE" w:rsidP="00126BDE">
      <w:pPr>
        <w:outlineLvl w:val="0"/>
      </w:pPr>
    </w:p>
    <w:p w14:paraId="5C7C14E5" w14:textId="77777777" w:rsidR="00126BDE" w:rsidRDefault="00126BDE" w:rsidP="00126BDE">
      <w:pPr>
        <w:outlineLvl w:val="0"/>
      </w:pPr>
    </w:p>
    <w:p w14:paraId="1F3A7195" w14:textId="77777777" w:rsidR="00126BDE" w:rsidRDefault="00126BDE" w:rsidP="00126BDE">
      <w:pPr>
        <w:pStyle w:val="Heading1"/>
      </w:pPr>
      <w:r>
        <w:t>PRE-LAB</w:t>
      </w:r>
    </w:p>
    <w:p w14:paraId="7D044437" w14:textId="77777777" w:rsidR="008A7797" w:rsidRDefault="008A7797" w:rsidP="008A7797"/>
    <w:p w14:paraId="27B9F794" w14:textId="20B43706" w:rsidR="008A7797" w:rsidRPr="008A7797" w:rsidRDefault="008A7797" w:rsidP="008A7797">
      <w:r>
        <w:t>Write a 1-2 page report on the theory of OOK modulation.  Do your research online, and/or from your communication theory textbook.  Include relevant OOK equations, plots from the time-domain, frequency-domain, block diagrams of OOK, etc.</w:t>
      </w:r>
    </w:p>
    <w:p w14:paraId="3CBD4B1E" w14:textId="3CAF96C1" w:rsidR="00126BDE" w:rsidRPr="00151742" w:rsidRDefault="00126BDE" w:rsidP="00126BDE">
      <w:pPr>
        <w:pStyle w:val="Heading1"/>
        <w:rPr>
          <w:b w:val="0"/>
        </w:rPr>
      </w:pPr>
    </w:p>
    <w:p w14:paraId="44F7823C" w14:textId="77777777" w:rsidR="00126BDE" w:rsidRPr="00151742" w:rsidRDefault="00126BDE" w:rsidP="00126BDE">
      <w:pPr>
        <w:pStyle w:val="Heading1"/>
        <w:rPr>
          <w:b w:val="0"/>
        </w:rPr>
      </w:pPr>
    </w:p>
    <w:p w14:paraId="664C0472" w14:textId="77777777" w:rsidR="00126BDE" w:rsidRDefault="00126BDE" w:rsidP="00126BDE">
      <w:pPr>
        <w:pStyle w:val="Heading1"/>
      </w:pPr>
      <w:r>
        <w:t>LAB</w:t>
      </w:r>
    </w:p>
    <w:p w14:paraId="0D5382A7" w14:textId="77777777" w:rsidR="00126BDE" w:rsidRDefault="00126BDE" w:rsidP="00126BDE"/>
    <w:p w14:paraId="57C7F019" w14:textId="1A7345FE" w:rsidR="00126BDE" w:rsidRDefault="00126BDE" w:rsidP="00126BDE">
      <w:r>
        <w:t>1.  Set up a 50</w:t>
      </w:r>
      <w:r w:rsidR="00856931">
        <w:t xml:space="preserve"> </w:t>
      </w:r>
      <w:r>
        <w:t>Khz, 1-Vpp sinusoidal carrier on the HP3312A (verify it on the oscilloscope).  On a different function generator, set up the message signal: a 5-Vpp, 0.5 duty-cycle, 5</w:t>
      </w:r>
      <w:r w:rsidR="00856931">
        <w:t xml:space="preserve"> </w:t>
      </w:r>
      <w:r>
        <w:t>Khz square wave (verify on the oscilloscope).  When these signals are established, plug in the message square wave into the HP3312A’s “MOD” input, and press the AM button.  Adjust, observe and record the OOK time-domain signal on the oscilloscope.</w:t>
      </w:r>
      <w:r w:rsidR="008E3313">
        <w:t xml:space="preserve">  You will have to adjust (1) the message offset knob, and (2) the modulation index knob on the HP3312A to get the correct OOK signal on the oscilloscope.</w:t>
      </w:r>
      <w:bookmarkStart w:id="0" w:name="_GoBack"/>
      <w:bookmarkEnd w:id="0"/>
    </w:p>
    <w:p w14:paraId="2C52C819" w14:textId="77777777" w:rsidR="00126BDE" w:rsidRDefault="00126BDE" w:rsidP="00126BDE"/>
    <w:p w14:paraId="7ED338D3" w14:textId="77777777" w:rsidR="00126BDE" w:rsidRDefault="00126BDE" w:rsidP="00126BDE">
      <w:r>
        <w:t>2.  Move the cable from the oscilloscope to the spectrum analyzer.  Adjust, observe and record the OOK frequency-domain signal.</w:t>
      </w:r>
    </w:p>
    <w:p w14:paraId="0837FD61" w14:textId="77777777" w:rsidR="00126BDE" w:rsidRDefault="00126BDE" w:rsidP="00126BDE">
      <w:pPr>
        <w:outlineLvl w:val="0"/>
      </w:pPr>
    </w:p>
    <w:p w14:paraId="67001620" w14:textId="77777777" w:rsidR="00126BDE" w:rsidRDefault="00126BDE" w:rsidP="00126BDE">
      <w:pPr>
        <w:outlineLvl w:val="0"/>
      </w:pPr>
    </w:p>
    <w:p w14:paraId="095DCA0E" w14:textId="77777777" w:rsidR="00126BDE" w:rsidRDefault="00126BDE" w:rsidP="00126BDE"/>
    <w:p w14:paraId="00524742" w14:textId="61D68BCB" w:rsidR="00BC3DED" w:rsidRPr="00126BDE" w:rsidRDefault="00BC3DED" w:rsidP="00126BDE"/>
    <w:sectPr w:rsidR="00BC3DED" w:rsidRPr="00126BDE">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CF1D09" w14:textId="77777777" w:rsidR="00BC3DED" w:rsidRDefault="00BC3DED">
      <w:r>
        <w:separator/>
      </w:r>
    </w:p>
  </w:endnote>
  <w:endnote w:type="continuationSeparator" w:id="0">
    <w:p w14:paraId="0EE66EF1" w14:textId="77777777" w:rsidR="00BC3DED" w:rsidRDefault="00BC3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FDCF45" w14:textId="77777777" w:rsidR="00BC3DED" w:rsidRDefault="00BC3DED">
      <w:r>
        <w:separator/>
      </w:r>
    </w:p>
  </w:footnote>
  <w:footnote w:type="continuationSeparator" w:id="0">
    <w:p w14:paraId="6F299254" w14:textId="77777777" w:rsidR="00BC3DED" w:rsidRDefault="00BC3DED">
      <w:r>
        <w:continuationSeparator/>
      </w:r>
    </w:p>
  </w:footnote>
  <w:footnote w:id="1">
    <w:p w14:paraId="31AA311B" w14:textId="405E1064" w:rsidR="00B83664" w:rsidRDefault="00B83664">
      <w:pPr>
        <w:pStyle w:val="FootnoteText"/>
      </w:pPr>
      <w:r>
        <w:rPr>
          <w:rStyle w:val="FootnoteReference"/>
        </w:rPr>
        <w:footnoteRef/>
      </w:r>
      <w:r>
        <w:t xml:space="preserve"> </w:t>
      </w:r>
      <w:r w:rsidR="00336129">
        <w:t>Based on a lab from Professor Richard Cockrum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1">
    <w:nsid w:val="00000002"/>
    <w:multiLevelType w:val="singleLevel"/>
    <w:tmpl w:val="00000000"/>
    <w:lvl w:ilvl="0">
      <w:start w:val="1"/>
      <w:numFmt w:val="lowerLetter"/>
      <w:lvlText w:val="(%1)"/>
      <w:lvlJc w:val="left"/>
      <w:pPr>
        <w:tabs>
          <w:tab w:val="num" w:pos="380"/>
        </w:tabs>
        <w:ind w:left="380" w:hanging="380"/>
      </w:pPr>
      <w:rPr>
        <w:rFonts w:hint="default"/>
      </w:rPr>
    </w:lvl>
  </w:abstractNum>
  <w:abstractNum w:abstractNumId="2">
    <w:nsid w:val="00000004"/>
    <w:multiLevelType w:val="singleLevel"/>
    <w:tmpl w:val="00000000"/>
    <w:lvl w:ilvl="0">
      <w:start w:val="1"/>
      <w:numFmt w:val="lowerLetter"/>
      <w:lvlText w:val="(%1)"/>
      <w:lvlJc w:val="left"/>
      <w:pPr>
        <w:tabs>
          <w:tab w:val="num" w:pos="380"/>
        </w:tabs>
        <w:ind w:left="380" w:hanging="380"/>
      </w:pPr>
      <w:rPr>
        <w:rFonts w:hint="default"/>
      </w:rPr>
    </w:lvl>
  </w:abstractNum>
  <w:abstractNum w:abstractNumId="3">
    <w:nsid w:val="00000005"/>
    <w:multiLevelType w:val="singleLevel"/>
    <w:tmpl w:val="00190409"/>
    <w:lvl w:ilvl="0">
      <w:start w:val="1"/>
      <w:numFmt w:val="lowerLetter"/>
      <w:lvlText w:val="(%1)"/>
      <w:lvlJc w:val="left"/>
      <w:pPr>
        <w:tabs>
          <w:tab w:val="num" w:pos="360"/>
        </w:tabs>
        <w:ind w:left="360" w:hanging="360"/>
      </w:pPr>
      <w:rPr>
        <w:rFonts w:hint="default"/>
      </w:rPr>
    </w:lvl>
  </w:abstractNum>
  <w:abstractNum w:abstractNumId="4">
    <w:nsid w:val="00000006"/>
    <w:multiLevelType w:val="singleLevel"/>
    <w:tmpl w:val="00190409"/>
    <w:lvl w:ilvl="0">
      <w:start w:val="1"/>
      <w:numFmt w:val="lowerLetter"/>
      <w:lvlText w:val="(%1)"/>
      <w:lvlJc w:val="left"/>
      <w:pPr>
        <w:tabs>
          <w:tab w:val="num" w:pos="360"/>
        </w:tabs>
        <w:ind w:left="360" w:hanging="360"/>
      </w:pPr>
      <w:rPr>
        <w:rFonts w:hint="default"/>
      </w:rPr>
    </w:lvl>
  </w:abstractNum>
  <w:num w:numId="1">
    <w:abstractNumId w:val="1"/>
  </w:num>
  <w:num w:numId="2">
    <w:abstractNumId w:val="2"/>
  </w:num>
  <w:num w:numId="3">
    <w:abstractNumId w:val="3"/>
  </w:num>
  <w:num w:numId="4">
    <w:abstractNumId w:val="4"/>
  </w:num>
  <w:num w:numId="5">
    <w:abstractNumId w:val="0"/>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E6"/>
    <w:rsid w:val="00126BDE"/>
    <w:rsid w:val="00336129"/>
    <w:rsid w:val="00501A7C"/>
    <w:rsid w:val="00856931"/>
    <w:rsid w:val="008875E4"/>
    <w:rsid w:val="008A7797"/>
    <w:rsid w:val="008E3313"/>
    <w:rsid w:val="00A202B4"/>
    <w:rsid w:val="00B83664"/>
    <w:rsid w:val="00BC3DED"/>
    <w:rsid w:val="00CC3BE6"/>
    <w:rsid w:val="00E01DA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DD553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4"/>
    </w:rPr>
  </w:style>
  <w:style w:type="paragraph" w:styleId="Heading1">
    <w:name w:val="heading 1"/>
    <w:basedOn w:val="Normal"/>
    <w:next w:val="Normal"/>
    <w:qFormat/>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ascii="Geneva" w:hAnsi="Geneva"/>
    </w:rPr>
  </w:style>
  <w:style w:type="paragraph" w:styleId="FootnoteText">
    <w:name w:val="footnote text"/>
    <w:basedOn w:val="Normal"/>
    <w:rPr>
      <w:sz w:val="20"/>
    </w:rPr>
  </w:style>
  <w:style w:type="character" w:styleId="FootnoteReference">
    <w:name w:val="footnote reference"/>
    <w:basedOn w:val="DefaultParagraphFon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189</Words>
  <Characters>1057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ECE 445</vt:lpstr>
    </vt:vector>
  </TitlesOfParts>
  <Company>JPL</Company>
  <LinksUpToDate>false</LinksUpToDate>
  <CharactersWithSpaces>1244</CharactersWithSpaces>
  <SharedDoc>false</SharedDoc>
  <HLinks>
    <vt:vector size="6" baseType="variant">
      <vt:variant>
        <vt:i4>7209019</vt:i4>
      </vt:variant>
      <vt:variant>
        <vt:i4>10752</vt:i4>
      </vt:variant>
      <vt:variant>
        <vt:i4>1049</vt:i4>
      </vt:variant>
      <vt:variant>
        <vt:i4>1</vt:i4>
      </vt:variant>
      <vt:variant>
        <vt:lpwstr>:Lab 4 ckt.eps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445</dc:title>
  <dc:subject/>
  <dc:creator>Tim Rogstad</dc:creator>
  <cp:keywords/>
  <cp:lastModifiedBy>Tim Rogstad</cp:lastModifiedBy>
  <cp:revision>14</cp:revision>
  <dcterms:created xsi:type="dcterms:W3CDTF">2018-12-27T23:14:00Z</dcterms:created>
  <dcterms:modified xsi:type="dcterms:W3CDTF">2019-05-27T14:32:00Z</dcterms:modified>
</cp:coreProperties>
</file>