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Manipulación de nodos.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primer texto fijo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Segundo texto fijo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Tercer texto fijo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Pulsa en los siguientes párrafos, para cambiar los textos de la caja de la derecha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Pulsa en este párrafo para restaurar el estado inicial de la caja.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Insertar nuevo elemento debajo de todos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Insertar nuevo elemento delante del segundo.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reemplazar el primer elemento de la caja por otro nuevo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Suprimir el tercer párrafo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Poner el segundo texto en último lugar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Copia del nuevo elemento, se inserta al final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