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Imperativo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IMPORTANTE: </w:t>
        <w:br w:type="textWrapping"/>
      </w:r>
      <w:r w:rsidDel="00000000" w:rsidR="00000000" w:rsidRPr="00000000">
        <w:rPr>
          <w:highlight w:val="yellow"/>
          <w:rtl w:val="0"/>
        </w:rPr>
        <w:t xml:space="preserve">E</w:t>
      </w:r>
      <w:r w:rsidDel="00000000" w:rsidR="00000000" w:rsidRPr="00000000">
        <w:rPr>
          <w:highlight w:val="yellow"/>
          <w:rtl w:val="0"/>
        </w:rPr>
        <w:t xml:space="preserve">l </w:t>
      </w:r>
      <w:r w:rsidDel="00000000" w:rsidR="00000000" w:rsidRPr="00000000">
        <w:rPr>
          <w:i w:val="1"/>
          <w:highlight w:val="yellow"/>
          <w:rtl w:val="0"/>
        </w:rPr>
        <w:t xml:space="preserve">nombre del archivo</w:t>
      </w:r>
      <w:r w:rsidDel="00000000" w:rsidR="00000000" w:rsidRPr="00000000">
        <w:rPr>
          <w:highlight w:val="yellow"/>
          <w:rtl w:val="0"/>
        </w:rPr>
        <w:t xml:space="preserve"> .pas</w:t>
      </w:r>
      <w:r w:rsidDel="00000000" w:rsidR="00000000" w:rsidRPr="00000000">
        <w:rPr>
          <w:i w:val="1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y </w:t>
      </w:r>
      <w:r w:rsidDel="00000000" w:rsidR="00000000" w:rsidRPr="00000000">
        <w:rPr>
          <w:highlight w:val="yellow"/>
          <w:rtl w:val="0"/>
        </w:rPr>
        <w:t xml:space="preserve">el </w:t>
      </w:r>
      <w:r w:rsidDel="00000000" w:rsidR="00000000" w:rsidRPr="00000000">
        <w:rPr>
          <w:i w:val="1"/>
          <w:highlight w:val="yellow"/>
          <w:rtl w:val="0"/>
        </w:rPr>
        <w:t xml:space="preserve">nombre del programa</w:t>
      </w:r>
      <w:r w:rsidDel="00000000" w:rsidR="00000000" w:rsidRPr="00000000">
        <w:rPr>
          <w:highlight w:val="yellow"/>
          <w:rtl w:val="0"/>
        </w:rPr>
        <w:t xml:space="preserve"> debe ser el apellido_nombre del alumno.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 psicólogo necesita un sistema para administrar a sus pacientes. De cada paciente registra: dni, cód. de paciente, obra social (1: ioma 2: pami 3: osde 4: galeno 5: no tiene) y costo abonado por sesión. Implemente un programa que: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a) Genere un ABB ordenado por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cód. de paciente.</w:t>
      </w:r>
      <w:r w:rsidDel="00000000" w:rsidR="00000000" w:rsidRPr="00000000">
        <w:rPr>
          <w:rtl w:val="0"/>
        </w:rPr>
        <w:t xml:space="preserve"> Para ello, genere información hasta el paciente con dni 0.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partir del ABB, realice módulos (uno por inciso) para: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b) Generar una estructura con código y nombre de los pacientes de ioma, sabiendo que cómo máximo son 50. La estructura debe ordenarse por código descendentemente.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c) Informar los datos de los pacientes cuyo código está comprendido entre dos valores.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NOTA: Realice el programa principal que invoque a los módulos desarrollados.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275.5905511811022" w:right="1138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