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92D86" w14:textId="77777777" w:rsidR="005564F8" w:rsidRPr="00BA3ADA" w:rsidRDefault="005564F8" w:rsidP="00BA3ADA">
      <w:pPr>
        <w:pStyle w:val="Ttulo1"/>
        <w:jc w:val="both"/>
        <w:rPr>
          <w:rFonts w:ascii="ITC Avant Garde" w:hAnsi="ITC Avant Garde"/>
          <w:b/>
          <w:color w:val="000000" w:themeColor="text1"/>
          <w:sz w:val="24"/>
          <w:szCs w:val="24"/>
          <w:lang w:eastAsia="es-MX"/>
        </w:rPr>
      </w:pPr>
      <w:r w:rsidRPr="00BA3ADA">
        <w:rPr>
          <w:rFonts w:ascii="ITC Avant Garde" w:hAnsi="ITC Avant Garde"/>
          <w:b/>
          <w:color w:val="000000" w:themeColor="text1"/>
          <w:sz w:val="24"/>
          <w:szCs w:val="24"/>
          <w:lang w:eastAsia="es-MX"/>
        </w:rPr>
        <w:t xml:space="preserve">RESOLUCIÓN </w:t>
      </w:r>
      <w:r w:rsidR="00A671D8" w:rsidRPr="00BA3ADA">
        <w:rPr>
          <w:rFonts w:ascii="ITC Avant Garde" w:hAnsi="ITC Avant Garde"/>
          <w:b/>
          <w:color w:val="000000" w:themeColor="text1"/>
          <w:sz w:val="24"/>
          <w:szCs w:val="24"/>
          <w:lang w:eastAsia="es-MX"/>
        </w:rPr>
        <w:t>MEDIANTE</w:t>
      </w:r>
      <w:r w:rsidRPr="00BA3ADA">
        <w:rPr>
          <w:rFonts w:ascii="ITC Avant Garde" w:hAnsi="ITC Avant Garde"/>
          <w:b/>
          <w:color w:val="000000" w:themeColor="text1"/>
          <w:sz w:val="24"/>
          <w:szCs w:val="24"/>
          <w:lang w:eastAsia="es-MX"/>
        </w:rPr>
        <w:t xml:space="preserve"> LA CUAL EL PLENO DEL INSTITUTO FEDERAL DE TELECOMUNICACIONES PRORROGA LA VIGENCIA DE LA CONCESIÓN DEL C. </w:t>
      </w:r>
      <w:r w:rsidR="00367861" w:rsidRPr="00BA3ADA">
        <w:rPr>
          <w:rFonts w:ascii="ITC Avant Garde" w:hAnsi="ITC Avant Garde"/>
          <w:b/>
          <w:color w:val="000000" w:themeColor="text1"/>
          <w:sz w:val="24"/>
          <w:szCs w:val="24"/>
          <w:lang w:eastAsia="es-MX"/>
        </w:rPr>
        <w:t>GABRIEL BUTRÓN CHIAPA</w:t>
      </w:r>
      <w:r w:rsidRPr="00BA3ADA">
        <w:rPr>
          <w:rFonts w:ascii="ITC Avant Garde" w:hAnsi="ITC Avant Garde"/>
          <w:b/>
          <w:color w:val="000000" w:themeColor="text1"/>
          <w:sz w:val="24"/>
          <w:szCs w:val="24"/>
          <w:lang w:eastAsia="es-MX"/>
        </w:rPr>
        <w:t>, Y OTORGA UN TÍTULO DE CONCESIÓN ÚNICA PARA USO COMERCIAL.</w:t>
      </w:r>
    </w:p>
    <w:p w14:paraId="4D79E7D6" w14:textId="77777777" w:rsidR="00CA79A4" w:rsidRPr="00BA3ADA" w:rsidRDefault="00CA79A4" w:rsidP="00BA3ADA">
      <w:pPr>
        <w:spacing w:after="0" w:line="240" w:lineRule="auto"/>
        <w:jc w:val="center"/>
        <w:rPr>
          <w:rFonts w:ascii="ITC Avant Garde" w:hAnsi="ITC Avant Garde"/>
          <w:b/>
          <w:bCs/>
          <w:color w:val="000000" w:themeColor="text1"/>
          <w:lang w:eastAsia="es-MX"/>
        </w:rPr>
      </w:pPr>
    </w:p>
    <w:p w14:paraId="755067B8" w14:textId="77777777" w:rsidR="005564F8" w:rsidRPr="00BA3ADA" w:rsidRDefault="005564F8" w:rsidP="00BA3ADA">
      <w:pPr>
        <w:pStyle w:val="Ttulo2"/>
        <w:jc w:val="center"/>
        <w:rPr>
          <w:rFonts w:ascii="ITC Avant Garde" w:hAnsi="ITC Avant Garde"/>
          <w:b/>
          <w:bCs/>
          <w:color w:val="000000" w:themeColor="text1"/>
          <w:sz w:val="22"/>
          <w:szCs w:val="22"/>
          <w:lang w:eastAsia="es-MX"/>
        </w:rPr>
      </w:pPr>
      <w:r w:rsidRPr="00BA3ADA">
        <w:rPr>
          <w:rFonts w:ascii="ITC Avant Garde" w:hAnsi="ITC Avant Garde"/>
          <w:b/>
          <w:color w:val="000000" w:themeColor="text1"/>
          <w:sz w:val="22"/>
          <w:szCs w:val="22"/>
        </w:rPr>
        <w:t>ANTECEDENTES</w:t>
      </w:r>
    </w:p>
    <w:p w14:paraId="4F42CA1C" w14:textId="77777777" w:rsidR="00DA668C" w:rsidRDefault="00DA668C" w:rsidP="00DA668C">
      <w:pPr>
        <w:spacing w:after="0" w:line="240" w:lineRule="auto"/>
        <w:jc w:val="center"/>
        <w:rPr>
          <w:rFonts w:ascii="ITC Avant Garde" w:hAnsi="ITC Avant Garde"/>
          <w:b/>
          <w:bCs/>
          <w:color w:val="000000" w:themeColor="text1"/>
          <w:lang w:eastAsia="es-MX"/>
        </w:rPr>
      </w:pPr>
    </w:p>
    <w:p w14:paraId="50506F6F" w14:textId="77777777" w:rsidR="005564F8" w:rsidRDefault="005564F8" w:rsidP="00BA3ADA">
      <w:pPr>
        <w:numPr>
          <w:ilvl w:val="0"/>
          <w:numId w:val="4"/>
        </w:numPr>
        <w:spacing w:before="240" w:after="0" w:line="240" w:lineRule="auto"/>
        <w:ind w:left="567"/>
        <w:jc w:val="both"/>
        <w:rPr>
          <w:rFonts w:ascii="ITC Avant Garde" w:hAnsi="ITC Avant Garde"/>
          <w:bCs/>
          <w:color w:val="000000"/>
          <w:lang w:eastAsia="es-MX"/>
        </w:rPr>
      </w:pPr>
      <w:r w:rsidRPr="00987AE0">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w:t>
      </w:r>
      <w:r w:rsidR="00176646" w:rsidRPr="00E57237">
        <w:rPr>
          <w:rFonts w:ascii="ITC Avant Garde" w:hAnsi="ITC Avant Garde"/>
          <w:bCs/>
          <w:color w:val="000000"/>
          <w:lang w:eastAsia="es-MX"/>
        </w:rPr>
        <w:t xml:space="preserve">El </w:t>
      </w:r>
      <w:r w:rsidR="00367861">
        <w:rPr>
          <w:rFonts w:ascii="ITC Avant Garde" w:hAnsi="ITC Avant Garde"/>
          <w:bCs/>
          <w:color w:val="000000"/>
          <w:lang w:eastAsia="es-MX"/>
        </w:rPr>
        <w:t>6</w:t>
      </w:r>
      <w:r w:rsidR="00176646" w:rsidRPr="00EB0915">
        <w:rPr>
          <w:rFonts w:ascii="ITC Avant Garde" w:hAnsi="ITC Avant Garde"/>
          <w:bCs/>
          <w:color w:val="000000"/>
          <w:lang w:eastAsia="es-MX"/>
        </w:rPr>
        <w:t xml:space="preserve"> de </w:t>
      </w:r>
      <w:r w:rsidR="00367861">
        <w:rPr>
          <w:rFonts w:ascii="ITC Avant Garde" w:hAnsi="ITC Avant Garde"/>
          <w:bCs/>
          <w:color w:val="000000"/>
          <w:lang w:eastAsia="es-MX"/>
        </w:rPr>
        <w:t>octubre</w:t>
      </w:r>
      <w:r w:rsidR="00176646" w:rsidRPr="00EB0915">
        <w:rPr>
          <w:rFonts w:ascii="ITC Avant Garde" w:hAnsi="ITC Avant Garde"/>
          <w:bCs/>
          <w:color w:val="000000"/>
          <w:lang w:eastAsia="es-MX"/>
        </w:rPr>
        <w:t xml:space="preserve"> de 2005</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del </w:t>
      </w:r>
      <w:r w:rsidRPr="00654B24">
        <w:rPr>
          <w:rFonts w:ascii="ITC Avant Garde" w:hAnsi="ITC Avant Garde"/>
          <w:bCs/>
          <w:color w:val="000000"/>
          <w:lang w:eastAsia="es-MX"/>
        </w:rPr>
        <w:t xml:space="preserve">C. </w:t>
      </w:r>
      <w:r w:rsidR="00367861">
        <w:rPr>
          <w:rFonts w:ascii="ITC Avant Garde" w:hAnsi="ITC Avant Garde"/>
          <w:bCs/>
          <w:color w:val="000000"/>
          <w:lang w:eastAsia="es-MX"/>
        </w:rPr>
        <w:t>Gabriel Butrón Chiapa</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r w:rsidR="00367861">
        <w:rPr>
          <w:rFonts w:ascii="ITC Avant Garde" w:hAnsi="ITC Avant Garde"/>
          <w:bCs/>
          <w:color w:val="000000"/>
          <w:lang w:eastAsia="es-MX"/>
        </w:rPr>
        <w:t>Tepeapulco, Municipio de Tepeapulco, y Tlanalapa, Municipio de Tlanalapa, en el Estado de Hidalgo</w:t>
      </w:r>
      <w:r>
        <w:rPr>
          <w:rFonts w:ascii="ITC Avant Garde" w:hAnsi="ITC Avant Garde"/>
          <w:bCs/>
          <w:color w:val="000000"/>
          <w:lang w:eastAsia="es-MX"/>
        </w:rPr>
        <w:t xml:space="preserve">,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14:paraId="4CD4AD83" w14:textId="77777777" w:rsidR="00367861" w:rsidRDefault="00367861" w:rsidP="00BA3ADA">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Pr>
          <w:rFonts w:ascii="ITC Avant Garde" w:hAnsi="ITC Avant Garde"/>
          <w:b/>
          <w:bCs/>
          <w:color w:val="000000"/>
          <w:lang w:eastAsia="es-MX"/>
        </w:rPr>
        <w:t xml:space="preserve"> </w:t>
      </w:r>
      <w:r w:rsidRPr="001975D3">
        <w:rPr>
          <w:rFonts w:ascii="ITC Avant Garde" w:hAnsi="ITC Avant Garde"/>
          <w:bCs/>
          <w:color w:val="000000"/>
          <w:lang w:eastAsia="es-MX"/>
        </w:rPr>
        <w:t xml:space="preserve">El </w:t>
      </w:r>
      <w:r>
        <w:rPr>
          <w:rFonts w:ascii="ITC Avant Garde" w:hAnsi="ITC Avant Garde"/>
          <w:bCs/>
          <w:color w:val="000000"/>
          <w:lang w:eastAsia="es-MX"/>
        </w:rPr>
        <w:t xml:space="preserve">31 </w:t>
      </w:r>
      <w:r w:rsidRPr="001975D3">
        <w:rPr>
          <w:rFonts w:ascii="ITC Avant Garde" w:hAnsi="ITC Avant Garde"/>
          <w:bCs/>
          <w:color w:val="000000"/>
          <w:lang w:eastAsia="es-MX"/>
        </w:rPr>
        <w:t xml:space="preserve">de </w:t>
      </w:r>
      <w:r>
        <w:rPr>
          <w:rFonts w:ascii="ITC Avant Garde" w:hAnsi="ITC Avant Garde"/>
          <w:bCs/>
          <w:color w:val="000000"/>
          <w:lang w:eastAsia="es-MX"/>
        </w:rPr>
        <w:t>mayo</w:t>
      </w:r>
      <w:r w:rsidRPr="001975D3">
        <w:rPr>
          <w:rFonts w:ascii="ITC Avant Garde" w:hAnsi="ITC Avant Garde"/>
          <w:bCs/>
          <w:color w:val="000000"/>
          <w:lang w:eastAsia="es-MX"/>
        </w:rPr>
        <w:t xml:space="preserve"> de 2013,</w:t>
      </w:r>
      <w:r w:rsidRPr="001975D3">
        <w:rPr>
          <w:rFonts w:ascii="ITC Avant Garde" w:hAnsi="ITC Avant Garde"/>
          <w:bCs/>
          <w:color w:val="000000" w:themeColor="text1"/>
          <w:lang w:eastAsia="es-MX"/>
        </w:rPr>
        <w:t xml:space="preserve"> </w:t>
      </w:r>
      <w:r w:rsidRPr="001975D3">
        <w:rPr>
          <w:rFonts w:ascii="ITC Avant Garde" w:hAnsi="ITC Avant Garde"/>
          <w:bCs/>
          <w:color w:val="000000"/>
          <w:lang w:eastAsia="es-MX"/>
        </w:rPr>
        <w:t xml:space="preserve">el C. </w:t>
      </w:r>
      <w:r>
        <w:rPr>
          <w:rFonts w:ascii="ITC Avant Garde" w:hAnsi="ITC Avant Garde"/>
          <w:bCs/>
          <w:color w:val="000000"/>
          <w:lang w:eastAsia="es-MX"/>
        </w:rPr>
        <w:t>Gabriel Butrón Chiapa</w:t>
      </w:r>
      <w:r w:rsidRPr="001975D3">
        <w:rPr>
          <w:rFonts w:ascii="ITC Avant Garde" w:hAnsi="ITC Avant Garde"/>
          <w:bCs/>
          <w:color w:val="000000"/>
          <w:lang w:eastAsia="es-MX"/>
        </w:rPr>
        <w:t xml:space="preserve">, presentó ante </w:t>
      </w:r>
      <w:r w:rsidR="004D530A">
        <w:rPr>
          <w:rFonts w:ascii="ITC Avant Garde" w:hAnsi="ITC Avant Garde"/>
          <w:bCs/>
          <w:color w:val="000000"/>
          <w:lang w:eastAsia="es-MX"/>
        </w:rPr>
        <w:t>la extinta Comisión F</w:t>
      </w:r>
      <w:r>
        <w:rPr>
          <w:rFonts w:ascii="ITC Avant Garde" w:hAnsi="ITC Avant Garde"/>
          <w:bCs/>
          <w:color w:val="000000"/>
          <w:lang w:eastAsia="es-MX"/>
        </w:rPr>
        <w:t>ederal de Telecomunicaciones</w:t>
      </w:r>
      <w:r w:rsidR="004D530A">
        <w:rPr>
          <w:rFonts w:ascii="ITC Avant Garde" w:hAnsi="ITC Avant Garde"/>
          <w:bCs/>
          <w:color w:val="000000"/>
          <w:lang w:eastAsia="es-MX"/>
        </w:rPr>
        <w:t xml:space="preserve"> (la “Comisión”)</w:t>
      </w:r>
      <w:r>
        <w:rPr>
          <w:rFonts w:ascii="ITC Avant Garde" w:hAnsi="ITC Avant Garde"/>
          <w:bCs/>
          <w:color w:val="000000"/>
          <w:lang w:eastAsia="es-MX"/>
        </w:rPr>
        <w:t xml:space="preserve">, </w:t>
      </w:r>
      <w:r w:rsidRPr="001975D3">
        <w:rPr>
          <w:rFonts w:ascii="ITC Avant Garde" w:hAnsi="ITC Avant Garde"/>
          <w:bCs/>
          <w:color w:val="000000"/>
          <w:lang w:eastAsia="es-MX"/>
        </w:rPr>
        <w:t>solicitud de prórroga de vigencia de la Concesión (la “Solicitud de Prórroga”).</w:t>
      </w:r>
    </w:p>
    <w:p w14:paraId="0B29797A" w14:textId="77777777" w:rsidR="005564F8" w:rsidRDefault="005564F8" w:rsidP="00BA3ADA">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14:paraId="3767012D" w14:textId="77777777" w:rsidR="005564F8" w:rsidRPr="00954D5F" w:rsidRDefault="005564F8" w:rsidP="00BA3ADA">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14:paraId="2DBC8321" w14:textId="77777777" w:rsidR="004D530A" w:rsidRPr="004D530A" w:rsidRDefault="004D530A" w:rsidP="00BA3ADA">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Cumplimiento de Obligaciones. </w:t>
      </w:r>
      <w:r w:rsidRPr="00E24BC1">
        <w:rPr>
          <w:rFonts w:ascii="ITC Avant Garde" w:hAnsi="ITC Avant Garde"/>
          <w:bCs/>
          <w:color w:val="000000"/>
          <w:lang w:eastAsia="es-MX"/>
        </w:rPr>
        <w:t xml:space="preserve">El </w:t>
      </w:r>
      <w:r>
        <w:rPr>
          <w:rFonts w:ascii="ITC Avant Garde" w:hAnsi="ITC Avant Garde"/>
          <w:bCs/>
          <w:color w:val="000000" w:themeColor="text1"/>
          <w:lang w:eastAsia="es-MX"/>
        </w:rPr>
        <w:t>19</w:t>
      </w:r>
      <w:r w:rsidRPr="00A44726">
        <w:rPr>
          <w:rFonts w:ascii="ITC Avant Garde" w:hAnsi="ITC Avant Garde"/>
          <w:bCs/>
          <w:color w:val="000000" w:themeColor="text1"/>
          <w:lang w:eastAsia="es-MX"/>
        </w:rPr>
        <w:t xml:space="preserve"> de </w:t>
      </w:r>
      <w:r>
        <w:rPr>
          <w:rFonts w:ascii="ITC Avant Garde" w:hAnsi="ITC Avant Garde"/>
          <w:bCs/>
          <w:color w:val="000000" w:themeColor="text1"/>
          <w:lang w:eastAsia="es-MX"/>
        </w:rPr>
        <w:t>agosto de 2014, m</w:t>
      </w:r>
      <w:r w:rsidRPr="00A44726">
        <w:rPr>
          <w:rFonts w:ascii="ITC Avant Garde" w:hAnsi="ITC Avant Garde"/>
          <w:bCs/>
          <w:color w:val="000000" w:themeColor="text1"/>
          <w:lang w:eastAsia="es-MX"/>
        </w:rPr>
        <w:t>ediante oficio IFT/</w:t>
      </w:r>
      <w:r>
        <w:rPr>
          <w:rFonts w:ascii="ITC Avant Garde" w:hAnsi="ITC Avant Garde"/>
          <w:bCs/>
          <w:color w:val="000000" w:themeColor="text1"/>
          <w:lang w:eastAsia="es-MX"/>
        </w:rPr>
        <w:t>D04</w:t>
      </w:r>
      <w:r w:rsidRPr="00A44726">
        <w:rPr>
          <w:rFonts w:ascii="ITC Avant Garde" w:hAnsi="ITC Avant Garde"/>
          <w:bCs/>
          <w:color w:val="000000" w:themeColor="text1"/>
          <w:lang w:eastAsia="es-MX"/>
        </w:rPr>
        <w:t>/</w:t>
      </w:r>
      <w:r>
        <w:rPr>
          <w:rFonts w:ascii="ITC Avant Garde" w:hAnsi="ITC Avant Garde"/>
          <w:bCs/>
          <w:color w:val="000000" w:themeColor="text1"/>
          <w:lang w:eastAsia="es-MX"/>
        </w:rPr>
        <w:t>USV</w:t>
      </w:r>
      <w:r w:rsidRPr="00A44726">
        <w:rPr>
          <w:rFonts w:ascii="ITC Avant Garde" w:hAnsi="ITC Avant Garde"/>
          <w:bCs/>
          <w:color w:val="000000" w:themeColor="text1"/>
          <w:lang w:eastAsia="es-MX"/>
        </w:rPr>
        <w:t>/DGS/</w:t>
      </w:r>
      <w:r>
        <w:rPr>
          <w:rFonts w:ascii="ITC Avant Garde" w:hAnsi="ITC Avant Garde"/>
          <w:bCs/>
          <w:color w:val="000000" w:themeColor="text1"/>
          <w:lang w:eastAsia="es-MX"/>
        </w:rPr>
        <w:t>2871/2014,</w:t>
      </w:r>
      <w:r w:rsidRPr="00A44726">
        <w:rPr>
          <w:rFonts w:ascii="ITC Avant Garde" w:hAnsi="ITC Avant Garde"/>
          <w:bCs/>
          <w:color w:val="000000" w:themeColor="text1"/>
          <w:lang w:eastAsia="es-MX"/>
        </w:rPr>
        <w:t xml:space="preserve"> la </w:t>
      </w:r>
      <w:r>
        <w:rPr>
          <w:rFonts w:ascii="ITC Avant Garde" w:hAnsi="ITC Avant Garde"/>
          <w:bCs/>
          <w:color w:val="000000" w:themeColor="text1"/>
          <w:lang w:eastAsia="es-MX"/>
        </w:rPr>
        <w:t xml:space="preserve">entonces </w:t>
      </w:r>
      <w:r w:rsidRPr="00A44726">
        <w:rPr>
          <w:rFonts w:ascii="ITC Avant Garde" w:hAnsi="ITC Avant Garde"/>
          <w:bCs/>
          <w:color w:val="000000" w:themeColor="text1"/>
          <w:lang w:eastAsia="es-MX"/>
        </w:rPr>
        <w:t xml:space="preserve">Unidad de </w:t>
      </w:r>
      <w:r>
        <w:rPr>
          <w:rFonts w:ascii="ITC Avant Garde" w:hAnsi="ITC Avant Garde"/>
          <w:bCs/>
          <w:color w:val="000000" w:themeColor="text1"/>
          <w:lang w:eastAsia="es-MX"/>
        </w:rPr>
        <w:t>Supervisión y Verificación,</w:t>
      </w:r>
      <w:r w:rsidRPr="00A44726">
        <w:rPr>
          <w:rFonts w:ascii="ITC Avant Garde" w:hAnsi="ITC Avant Garde"/>
          <w:bCs/>
          <w:color w:val="000000" w:themeColor="text1"/>
          <w:lang w:eastAsia="es-MX"/>
        </w:rPr>
        <w:t xml:space="preserve"> a través de la Dirección General de Supervisión, emitió la opinión correspondiente </w:t>
      </w:r>
      <w:r>
        <w:rPr>
          <w:rFonts w:ascii="ITC Avant Garde" w:hAnsi="ITC Avant Garde"/>
          <w:bCs/>
          <w:color w:val="000000" w:themeColor="text1"/>
          <w:lang w:eastAsia="es-MX"/>
        </w:rPr>
        <w:t>en relación con</w:t>
      </w:r>
      <w:r w:rsidRPr="00A44726">
        <w:rPr>
          <w:rFonts w:ascii="ITC Avant Garde" w:hAnsi="ITC Avant Garde"/>
          <w:bCs/>
          <w:color w:val="000000" w:themeColor="text1"/>
          <w:lang w:eastAsia="es-MX"/>
        </w:rPr>
        <w:t xml:space="preserve"> la Solicitud de Prórroga</w:t>
      </w:r>
      <w:r w:rsidRPr="001542CF">
        <w:rPr>
          <w:rFonts w:ascii="ITC Avant Garde" w:hAnsi="ITC Avant Garde"/>
        </w:rPr>
        <w:t>.</w:t>
      </w:r>
    </w:p>
    <w:p w14:paraId="3F1FF62A" w14:textId="77777777" w:rsidR="005B16C6" w:rsidRPr="005B16C6" w:rsidRDefault="005B16C6" w:rsidP="00BA3ADA">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xml:space="preserve"> y fue modificado el 17 de octubre de 2014.</w:t>
      </w:r>
    </w:p>
    <w:p w14:paraId="7FF1E3AD" w14:textId="77777777" w:rsidR="00E24BC1" w:rsidRPr="00E24BC1" w:rsidRDefault="00E24BC1" w:rsidP="00BA3ADA">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lastRenderedPageBreak/>
        <w:t xml:space="preserve">Opinión en materia de Competencia Económica. </w:t>
      </w:r>
      <w:r w:rsidRPr="00A44726">
        <w:rPr>
          <w:rFonts w:ascii="ITC Avant Garde" w:hAnsi="ITC Avant Garde"/>
          <w:bCs/>
          <w:color w:val="000000" w:themeColor="text1"/>
          <w:lang w:eastAsia="es-MX"/>
        </w:rPr>
        <w:t xml:space="preserve">Con fecha </w:t>
      </w:r>
      <w:r w:rsidR="00367861">
        <w:rPr>
          <w:rFonts w:ascii="ITC Avant Garde" w:hAnsi="ITC Avant Garde"/>
          <w:bCs/>
          <w:color w:val="000000" w:themeColor="text1"/>
          <w:lang w:eastAsia="es-MX"/>
        </w:rPr>
        <w:t>9</w:t>
      </w:r>
      <w:r w:rsidRPr="00A44726">
        <w:rPr>
          <w:rFonts w:ascii="ITC Avant Garde" w:hAnsi="ITC Avant Garde"/>
          <w:bCs/>
          <w:color w:val="000000" w:themeColor="text1"/>
          <w:lang w:eastAsia="es-MX"/>
        </w:rPr>
        <w:t xml:space="preserve"> de </w:t>
      </w:r>
      <w:r w:rsidR="00367861">
        <w:rPr>
          <w:rFonts w:ascii="ITC Avant Garde" w:hAnsi="ITC Avant Garde"/>
          <w:bCs/>
          <w:color w:val="000000" w:themeColor="text1"/>
          <w:lang w:eastAsia="es-MX"/>
        </w:rPr>
        <w:t>diciembre</w:t>
      </w:r>
      <w:r w:rsidRPr="00A44726">
        <w:rPr>
          <w:rFonts w:ascii="ITC Avant Garde" w:hAnsi="ITC Avant Garde"/>
          <w:bCs/>
          <w:color w:val="000000" w:themeColor="text1"/>
          <w:lang w:eastAsia="es-MX"/>
        </w:rPr>
        <w:t xml:space="preserve"> de 2015, la Unidad de Competencia Económica, a través de la Dirección General de Concentraciones y Concesiones, emit</w:t>
      </w:r>
      <w:r>
        <w:rPr>
          <w:rFonts w:ascii="ITC Avant Garde" w:hAnsi="ITC Avant Garde"/>
          <w:bCs/>
          <w:color w:val="000000" w:themeColor="text1"/>
          <w:lang w:eastAsia="es-MX"/>
        </w:rPr>
        <w:t>ió</w:t>
      </w:r>
      <w:r w:rsidRPr="00A44726">
        <w:rPr>
          <w:rFonts w:ascii="ITC Avant Garde" w:hAnsi="ITC Avant Garde"/>
          <w:bCs/>
          <w:color w:val="000000" w:themeColor="text1"/>
          <w:lang w:eastAsia="es-MX"/>
        </w:rPr>
        <w:t xml:space="preserve"> el oficio IFT/226/UCE/DG-CCON/</w:t>
      </w:r>
      <w:r w:rsidR="00367861">
        <w:rPr>
          <w:rFonts w:ascii="ITC Avant Garde" w:hAnsi="ITC Avant Garde"/>
          <w:bCs/>
          <w:color w:val="000000" w:themeColor="text1"/>
          <w:lang w:eastAsia="es-MX"/>
        </w:rPr>
        <w:t>368</w:t>
      </w:r>
      <w:r w:rsidRPr="00A44726">
        <w:rPr>
          <w:rFonts w:ascii="ITC Avant Garde" w:hAnsi="ITC Avant Garde"/>
          <w:bCs/>
          <w:color w:val="000000" w:themeColor="text1"/>
          <w:lang w:eastAsia="es-MX"/>
        </w:rPr>
        <w:t xml:space="preserve">/2015, mediante el cual remite la opinión correspondiente </w:t>
      </w:r>
      <w:r>
        <w:rPr>
          <w:rFonts w:ascii="ITC Avant Garde" w:hAnsi="ITC Avant Garde"/>
          <w:bCs/>
          <w:color w:val="000000" w:themeColor="text1"/>
          <w:lang w:eastAsia="es-MX"/>
        </w:rPr>
        <w:t>respecto de</w:t>
      </w:r>
      <w:r w:rsidRPr="00A44726">
        <w:rPr>
          <w:rFonts w:ascii="ITC Avant Garde" w:hAnsi="ITC Avant Garde"/>
          <w:bCs/>
          <w:color w:val="000000" w:themeColor="text1"/>
          <w:lang w:eastAsia="es-MX"/>
        </w:rPr>
        <w:t xml:space="preserve"> la Solicitud de Prórroga.</w:t>
      </w:r>
    </w:p>
    <w:p w14:paraId="141F8F57" w14:textId="77777777" w:rsidR="00CA79A4" w:rsidRPr="001542CF" w:rsidRDefault="00CA79A4" w:rsidP="00DA668C">
      <w:pPr>
        <w:spacing w:after="0" w:line="240" w:lineRule="auto"/>
        <w:ind w:left="567"/>
        <w:jc w:val="both"/>
        <w:rPr>
          <w:rFonts w:ascii="ITC Avant Garde" w:hAnsi="ITC Avant Garde"/>
          <w:bCs/>
          <w:color w:val="000000"/>
          <w:lang w:eastAsia="es-MX"/>
        </w:rPr>
      </w:pPr>
    </w:p>
    <w:p w14:paraId="7CDF6ED4" w14:textId="77777777" w:rsidR="005564F8" w:rsidRPr="00E57237" w:rsidRDefault="005564F8" w:rsidP="00DA668C">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14:paraId="31C13F17" w14:textId="77777777" w:rsidR="00E24BC1" w:rsidRDefault="00E24BC1" w:rsidP="00DA668C">
      <w:pPr>
        <w:spacing w:after="0" w:line="240" w:lineRule="auto"/>
        <w:jc w:val="center"/>
        <w:rPr>
          <w:rFonts w:ascii="ITC Avant Garde" w:hAnsi="ITC Avant Garde"/>
          <w:b/>
          <w:bCs/>
          <w:color w:val="000000"/>
          <w:lang w:eastAsia="es-MX"/>
        </w:rPr>
      </w:pPr>
    </w:p>
    <w:p w14:paraId="5D9E1472" w14:textId="77777777" w:rsidR="00D64817" w:rsidRPr="00BA3ADA" w:rsidRDefault="00B048BA" w:rsidP="00BA3ADA">
      <w:pPr>
        <w:pStyle w:val="Ttulo2"/>
        <w:jc w:val="center"/>
        <w:rPr>
          <w:rFonts w:ascii="ITC Avant Garde" w:hAnsi="ITC Avant Garde"/>
          <w:b/>
          <w:bCs/>
          <w:color w:val="000000" w:themeColor="text1"/>
        </w:rPr>
      </w:pPr>
      <w:r w:rsidRPr="00BA3ADA">
        <w:rPr>
          <w:rFonts w:ascii="ITC Avant Garde" w:hAnsi="ITC Avant Garde"/>
          <w:b/>
          <w:color w:val="000000" w:themeColor="text1"/>
          <w:sz w:val="22"/>
          <w:szCs w:val="22"/>
        </w:rPr>
        <w:t>CONSIDERANDO</w:t>
      </w:r>
    </w:p>
    <w:p w14:paraId="154F092C" w14:textId="77777777" w:rsidR="00CA79A4" w:rsidRPr="00BA3ADA" w:rsidRDefault="00CA79A4" w:rsidP="00DA668C">
      <w:pPr>
        <w:autoSpaceDE w:val="0"/>
        <w:autoSpaceDN w:val="0"/>
        <w:adjustRightInd w:val="0"/>
        <w:spacing w:after="0" w:line="240" w:lineRule="auto"/>
        <w:jc w:val="center"/>
        <w:rPr>
          <w:rFonts w:ascii="ITC Avant Garde" w:hAnsi="ITC Avant Garde"/>
          <w:b/>
          <w:bCs/>
          <w:color w:val="000000" w:themeColor="text1"/>
        </w:rPr>
      </w:pPr>
    </w:p>
    <w:p w14:paraId="63ED5F30" w14:textId="77777777"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Conforme lo dispone el artículo 28 párrafos décimo quinto, décimo sexto y décimo séptimo de la Constitución</w:t>
      </w:r>
      <w:r w:rsidR="002A2082">
        <w:rPr>
          <w:rFonts w:ascii="ITC Avant Garde" w:hAnsi="ITC Avant Garde"/>
          <w:bCs/>
        </w:rPr>
        <w:t xml:space="preserve"> </w:t>
      </w:r>
      <w:r w:rsidR="002A2082" w:rsidRPr="002A2082">
        <w:rPr>
          <w:rFonts w:ascii="ITC Avant Garde" w:hAnsi="ITC Avant Garde"/>
          <w:bCs/>
        </w:rPr>
        <w:t>Política de los Estados Unidos Mexicanos</w:t>
      </w:r>
      <w:r w:rsidR="002A2082">
        <w:rPr>
          <w:rFonts w:ascii="ITC Avant Garde" w:hAnsi="ITC Avant Garde"/>
          <w:bCs/>
        </w:rPr>
        <w:t xml:space="preserve"> (la “Constitución”)</w:t>
      </w:r>
      <w:r w:rsidRPr="00111069">
        <w:rPr>
          <w:rFonts w:ascii="ITC Avant Garde" w:hAnsi="ITC Avant Garde"/>
          <w:bCs/>
        </w:rPr>
        <w:t xml:space="preserve">,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24C54">
        <w:rPr>
          <w:rFonts w:ascii="ITC Avant Garde" w:hAnsi="ITC Avant Garde"/>
          <w:bCs/>
        </w:rPr>
        <w:t>por</w:t>
      </w:r>
      <w:r w:rsidRPr="00111069">
        <w:rPr>
          <w:rFonts w:ascii="ITC Avant Garde" w:hAnsi="ITC Avant Garde"/>
          <w:bCs/>
        </w:rPr>
        <w:t xml:space="preserve"> los artículos 6o. y 7o. de la Constitución.</w:t>
      </w:r>
    </w:p>
    <w:p w14:paraId="24699DCA" w14:textId="77777777" w:rsidR="00E24BC1" w:rsidRPr="00111069" w:rsidRDefault="00E24BC1" w:rsidP="00DA668C">
      <w:pPr>
        <w:autoSpaceDE w:val="0"/>
        <w:autoSpaceDN w:val="0"/>
        <w:adjustRightInd w:val="0"/>
        <w:spacing w:after="0" w:line="240" w:lineRule="auto"/>
        <w:jc w:val="both"/>
        <w:rPr>
          <w:rFonts w:ascii="ITC Avant Garde" w:hAnsi="ITC Avant Garde"/>
          <w:bCs/>
        </w:rPr>
      </w:pPr>
    </w:p>
    <w:p w14:paraId="02D710B3" w14:textId="77777777"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424C54">
        <w:rPr>
          <w:rFonts w:ascii="ITC Avant Garde" w:hAnsi="ITC Avant Garde"/>
          <w:bCs/>
        </w:rPr>
        <w:t>por</w:t>
      </w:r>
      <w:r w:rsidRPr="00111069">
        <w:rPr>
          <w:rFonts w:ascii="ITC Avant Garde" w:hAnsi="ITC Avant Garde"/>
          <w:bCs/>
        </w:rPr>
        <w:t xml:space="preserve"> los artículos 6o. y 7o. de la Constitución.</w:t>
      </w:r>
    </w:p>
    <w:p w14:paraId="0FA84CFE" w14:textId="77777777" w:rsidR="00E24BC1" w:rsidRPr="00111069" w:rsidRDefault="00E24BC1" w:rsidP="00DA668C">
      <w:pPr>
        <w:autoSpaceDE w:val="0"/>
        <w:autoSpaceDN w:val="0"/>
        <w:adjustRightInd w:val="0"/>
        <w:spacing w:after="0" w:line="240" w:lineRule="auto"/>
        <w:jc w:val="both"/>
        <w:rPr>
          <w:rFonts w:ascii="ITC Avant Garde" w:hAnsi="ITC Avant Garde"/>
          <w:bCs/>
        </w:rPr>
      </w:pPr>
    </w:p>
    <w:p w14:paraId="469E54F6" w14:textId="77777777" w:rsidR="009825EF" w:rsidRDefault="00DA1A99" w:rsidP="00DA668C">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w:t>
      </w:r>
      <w:r w:rsidR="009825EF"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de las concesiones señaladas, </w:t>
      </w:r>
      <w:r w:rsidR="009825EF" w:rsidRPr="00FA03EA">
        <w:rPr>
          <w:rFonts w:ascii="ITC Avant Garde" w:hAnsi="ITC Avant Garde"/>
          <w:bCs/>
        </w:rPr>
        <w:t xml:space="preserve">resolver respecto de las prórrogas, modificación o terminación de las mismas, así como interpretar la </w:t>
      </w:r>
      <w:r w:rsidR="00F33300">
        <w:rPr>
          <w:rFonts w:ascii="ITC Avant Garde" w:hAnsi="ITC Avant Garde"/>
          <w:bCs/>
        </w:rPr>
        <w:t>Ley</w:t>
      </w:r>
      <w:r w:rsidR="00F33300" w:rsidRPr="00FA03EA">
        <w:rPr>
          <w:rFonts w:ascii="ITC Avant Garde" w:hAnsi="ITC Avant Garde"/>
          <w:bCs/>
        </w:rPr>
        <w:t xml:space="preserve"> </w:t>
      </w:r>
      <w:r w:rsidR="009825EF" w:rsidRPr="00FA03EA">
        <w:rPr>
          <w:rFonts w:ascii="ITC Avant Garde" w:hAnsi="ITC Avant Garde"/>
          <w:bCs/>
        </w:rPr>
        <w:t>y demás disposiciones administrativas en materia de telecomunicaciones y radiodifusión, en el ámbito de sus atribuciones.</w:t>
      </w:r>
    </w:p>
    <w:p w14:paraId="53473BE9" w14:textId="77777777" w:rsidR="00CA79A4" w:rsidRDefault="00CA79A4" w:rsidP="00DA668C">
      <w:pPr>
        <w:autoSpaceDE w:val="0"/>
        <w:autoSpaceDN w:val="0"/>
        <w:adjustRightInd w:val="0"/>
        <w:spacing w:after="0" w:line="240" w:lineRule="auto"/>
        <w:jc w:val="both"/>
        <w:rPr>
          <w:rFonts w:ascii="ITC Avant Garde" w:hAnsi="ITC Avant Garde"/>
          <w:bCs/>
        </w:rPr>
      </w:pPr>
    </w:p>
    <w:p w14:paraId="60F562AA" w14:textId="77777777" w:rsidR="00111069" w:rsidRDefault="009825EF" w:rsidP="00DA668C">
      <w:pPr>
        <w:autoSpaceDE w:val="0"/>
        <w:autoSpaceDN w:val="0"/>
        <w:adjustRightInd w:val="0"/>
        <w:spacing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EF7004">
        <w:rPr>
          <w:rFonts w:ascii="ITC Avant Garde" w:hAnsi="ITC Avant Garde"/>
          <w:bCs/>
        </w:rPr>
        <w:t xml:space="preserve"> del Instituto</w:t>
      </w:r>
      <w:r w:rsidRPr="00C64476">
        <w:rPr>
          <w:rFonts w:ascii="ITC Avant Garde" w:hAnsi="ITC Avant Garde"/>
          <w:bCs/>
        </w:rPr>
        <w:t>,</w:t>
      </w:r>
      <w:r w:rsidR="00EF7004">
        <w:rPr>
          <w:rFonts w:ascii="ITC Avant Garde" w:hAnsi="ITC Avant Garde"/>
          <w:bCs/>
        </w:rPr>
        <w:t xml:space="preserve">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w:t>
      </w:r>
      <w:r w:rsidRPr="00C64476">
        <w:rPr>
          <w:rFonts w:ascii="ITC Avant Garde" w:hAnsi="ITC Avant Garde"/>
          <w:bCs/>
        </w:rPr>
        <w:lastRenderedPageBreak/>
        <w:t xml:space="preserve">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14:paraId="40D6F996" w14:textId="77777777" w:rsidR="00E24BC1" w:rsidRDefault="00E24BC1" w:rsidP="00DA668C">
      <w:pPr>
        <w:autoSpaceDE w:val="0"/>
        <w:autoSpaceDN w:val="0"/>
        <w:adjustRightInd w:val="0"/>
        <w:spacing w:after="0" w:line="240" w:lineRule="auto"/>
        <w:jc w:val="both"/>
        <w:rPr>
          <w:rFonts w:ascii="ITC Avant Garde" w:hAnsi="ITC Avant Garde"/>
          <w:bCs/>
        </w:rPr>
      </w:pPr>
    </w:p>
    <w:p w14:paraId="1231C391" w14:textId="77777777"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Asimismo, conforme a</w:t>
      </w:r>
      <w:r w:rsidR="00203F87">
        <w:rPr>
          <w:rFonts w:ascii="ITC Avant Garde" w:hAnsi="ITC Avant Garde"/>
          <w:bCs/>
        </w:rPr>
        <w:t xml:space="preserve"> </w:t>
      </w:r>
      <w:r w:rsidRPr="00111069">
        <w:rPr>
          <w:rFonts w:ascii="ITC Avant Garde" w:hAnsi="ITC Avant Garde"/>
          <w:bCs/>
        </w:rPr>
        <w:t>l</w:t>
      </w:r>
      <w:r w:rsidR="00203F87">
        <w:rPr>
          <w:rFonts w:ascii="ITC Avant Garde" w:hAnsi="ITC Avant Garde"/>
          <w:bCs/>
        </w:rPr>
        <w:t>os</w:t>
      </w:r>
      <w:r w:rsidRPr="00111069">
        <w:rPr>
          <w:rFonts w:ascii="ITC Avant Garde" w:hAnsi="ITC Avant Garde"/>
          <w:bCs/>
        </w:rPr>
        <w:t xml:space="preserve"> artículo</w:t>
      </w:r>
      <w:r w:rsidR="00203F87">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14:paraId="1A283D83" w14:textId="77777777" w:rsidR="00E24BC1" w:rsidRPr="00111069" w:rsidRDefault="00E24BC1" w:rsidP="00DA668C">
      <w:pPr>
        <w:autoSpaceDE w:val="0"/>
        <w:autoSpaceDN w:val="0"/>
        <w:adjustRightInd w:val="0"/>
        <w:spacing w:after="0" w:line="240" w:lineRule="auto"/>
        <w:jc w:val="both"/>
        <w:rPr>
          <w:rFonts w:ascii="ITC Avant Garde" w:hAnsi="ITC Avant Garde"/>
          <w:bCs/>
        </w:rPr>
      </w:pPr>
    </w:p>
    <w:p w14:paraId="14CC8809" w14:textId="77777777" w:rsidR="00111069" w:rsidRDefault="009825EF" w:rsidP="00DA668C">
      <w:pPr>
        <w:autoSpaceDE w:val="0"/>
        <w:autoSpaceDN w:val="0"/>
        <w:adjustRightInd w:val="0"/>
        <w:spacing w:after="0" w:line="240" w:lineRule="auto"/>
        <w:jc w:val="both"/>
        <w:rPr>
          <w:rFonts w:ascii="ITC Avant Garde" w:hAnsi="ITC Avant Garde"/>
          <w:bCs/>
        </w:rPr>
      </w:pPr>
      <w:r w:rsidRPr="00DA1A99">
        <w:rPr>
          <w:rFonts w:ascii="ITC Avant Garde" w:hAnsi="ITC Avant Garde"/>
          <w:bCs/>
        </w:rPr>
        <w:t>En consecuencia, el Instituto está facultado para otorgar concesiones en materia de telecomunicaciones, así como resolver respec</w:t>
      </w:r>
      <w:r w:rsidR="00274E43">
        <w:rPr>
          <w:rFonts w:ascii="ITC Avant Garde" w:hAnsi="ITC Avant Garde"/>
          <w:bCs/>
        </w:rPr>
        <w:t>to de 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14:paraId="058B72A7" w14:textId="77777777" w:rsidR="00E24BC1" w:rsidRDefault="00E24BC1" w:rsidP="00DA668C">
      <w:pPr>
        <w:autoSpaceDE w:val="0"/>
        <w:autoSpaceDN w:val="0"/>
        <w:adjustRightInd w:val="0"/>
        <w:spacing w:after="0" w:line="240" w:lineRule="auto"/>
        <w:jc w:val="both"/>
        <w:rPr>
          <w:rFonts w:ascii="ITC Avant Garde" w:hAnsi="ITC Avant Garde"/>
          <w:bCs/>
        </w:rPr>
      </w:pPr>
    </w:p>
    <w:p w14:paraId="6B51A4E6" w14:textId="77777777" w:rsidR="00A841F3" w:rsidRDefault="00111069" w:rsidP="00A841F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A841F3" w:rsidRPr="00D22571">
        <w:rPr>
          <w:rFonts w:ascii="ITC Avant Garde" w:hAnsi="ITC Avant Garde"/>
          <w:bCs/>
        </w:rPr>
        <w:t>El párrafo segundo del artículo Séptimo Transitorio del Decreto de Reforma Constitucional establece, entre otros aspectos, que los procedimientos iniciados con anterioridad a la integración del Instituto, como es el caso que nos ocupa, continuarán su trámite ante dicho órgano constitucional en los términos de la legislación apl</w:t>
      </w:r>
      <w:r w:rsidR="00A841F3">
        <w:rPr>
          <w:rFonts w:ascii="ITC Avant Garde" w:hAnsi="ITC Avant Garde"/>
          <w:bCs/>
        </w:rPr>
        <w:t>icable al momento de su inicio.</w:t>
      </w:r>
    </w:p>
    <w:p w14:paraId="362FF5A7" w14:textId="77777777" w:rsidR="00A841F3" w:rsidRPr="00D22571" w:rsidRDefault="00A841F3" w:rsidP="00A841F3">
      <w:pPr>
        <w:autoSpaceDE w:val="0"/>
        <w:autoSpaceDN w:val="0"/>
        <w:adjustRightInd w:val="0"/>
        <w:spacing w:after="0" w:line="240" w:lineRule="auto"/>
        <w:jc w:val="both"/>
        <w:rPr>
          <w:rFonts w:ascii="ITC Avant Garde" w:hAnsi="ITC Avant Garde"/>
          <w:bCs/>
        </w:rPr>
      </w:pPr>
    </w:p>
    <w:p w14:paraId="68EFE94C" w14:textId="77777777" w:rsidR="00A841F3" w:rsidRDefault="00A841F3" w:rsidP="00A841F3">
      <w:pPr>
        <w:autoSpaceDE w:val="0"/>
        <w:autoSpaceDN w:val="0"/>
        <w:adjustRightInd w:val="0"/>
        <w:spacing w:after="0" w:line="240" w:lineRule="auto"/>
        <w:jc w:val="both"/>
        <w:rPr>
          <w:rFonts w:ascii="ITC Avant Garde" w:hAnsi="ITC Avant Garde"/>
          <w:bCs/>
        </w:rPr>
      </w:pPr>
      <w:r w:rsidRPr="00876B09">
        <w:rPr>
          <w:rFonts w:ascii="ITC Avant Garde" w:hAnsi="ITC Avant Garde"/>
          <w:bCs/>
        </w:rPr>
        <w:t>Al respecto, el artículo Sexto Transitorio del Decreto de Ley, establece que la atención, trámite y resolución de los asuntos y procedimientos que hayan iniciado previo a la entrada en vigor del mismo, se realizarán en los términos establecidos en el artículo Séptimo Transitorio del Decreto de Reforma Constitucional.</w:t>
      </w:r>
    </w:p>
    <w:p w14:paraId="56D5FC73" w14:textId="77777777" w:rsidR="00A841F3" w:rsidRDefault="00A841F3" w:rsidP="00A841F3">
      <w:pPr>
        <w:autoSpaceDE w:val="0"/>
        <w:autoSpaceDN w:val="0"/>
        <w:adjustRightInd w:val="0"/>
        <w:spacing w:after="0" w:line="240" w:lineRule="auto"/>
        <w:jc w:val="both"/>
        <w:rPr>
          <w:rFonts w:ascii="ITC Avant Garde" w:hAnsi="ITC Avant Garde"/>
          <w:bCs/>
        </w:rPr>
      </w:pPr>
    </w:p>
    <w:p w14:paraId="6A429A92" w14:textId="77777777" w:rsidR="00A841F3" w:rsidRDefault="00A841F3" w:rsidP="00A841F3">
      <w:pPr>
        <w:autoSpaceDE w:val="0"/>
        <w:autoSpaceDN w:val="0"/>
        <w:adjustRightInd w:val="0"/>
        <w:spacing w:after="0" w:line="240" w:lineRule="auto"/>
        <w:jc w:val="both"/>
        <w:rPr>
          <w:rFonts w:ascii="ITC Avant Garde" w:hAnsi="ITC Avant Garde"/>
          <w:bCs/>
        </w:rPr>
      </w:pPr>
      <w:r>
        <w:rPr>
          <w:rFonts w:ascii="ITC Avant Garde" w:hAnsi="ITC Avant Garde"/>
          <w:bCs/>
        </w:rPr>
        <w:t>En seguimiento a lo anterior</w:t>
      </w:r>
      <w:r w:rsidRPr="00D22571">
        <w:rPr>
          <w:rFonts w:ascii="ITC Avant Garde" w:hAnsi="ITC Avant Garde"/>
          <w:bCs/>
        </w:rPr>
        <w:t xml:space="preserve">, el artículo Séptimo Transitorio del Decreto de Ley señala que sin perjuicio de lo establecido en la </w:t>
      </w:r>
      <w:r>
        <w:rPr>
          <w:rFonts w:ascii="ITC Avant Garde" w:hAnsi="ITC Avant Garde"/>
          <w:bCs/>
        </w:rPr>
        <w:t xml:space="preserve">Ley </w:t>
      </w:r>
      <w:r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14:paraId="1830C83B" w14:textId="77777777" w:rsidR="00A841F3" w:rsidRPr="00111069" w:rsidRDefault="00A841F3" w:rsidP="00A841F3">
      <w:pPr>
        <w:autoSpaceDE w:val="0"/>
        <w:autoSpaceDN w:val="0"/>
        <w:adjustRightInd w:val="0"/>
        <w:spacing w:after="0" w:line="240" w:lineRule="auto"/>
        <w:jc w:val="both"/>
        <w:rPr>
          <w:rFonts w:ascii="ITC Avant Garde" w:hAnsi="ITC Avant Garde"/>
          <w:bCs/>
        </w:rPr>
      </w:pPr>
    </w:p>
    <w:p w14:paraId="227E3635" w14:textId="77777777" w:rsidR="00E24BC1" w:rsidRDefault="00A841F3" w:rsidP="00A841F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Pr>
          <w:rFonts w:ascii="ITC Avant Garde" w:hAnsi="ITC Avant Garde"/>
          <w:bCs/>
        </w:rPr>
        <w:t xml:space="preserve"> </w:t>
      </w:r>
      <w:r w:rsidRPr="00E31D06">
        <w:rPr>
          <w:rFonts w:ascii="ITC Avant Garde" w:hAnsi="ITC Avant Garde"/>
          <w:bCs/>
        </w:rPr>
        <w:t>que la vigencia de la misma será de 1</w:t>
      </w:r>
      <w:r>
        <w:rPr>
          <w:rFonts w:ascii="ITC Avant Garde" w:hAnsi="ITC Avant Garde"/>
          <w:bCs/>
        </w:rPr>
        <w:t>0</w:t>
      </w:r>
      <w:r w:rsidRPr="00E31D06">
        <w:rPr>
          <w:rFonts w:ascii="ITC Avant Garde" w:hAnsi="ITC Avant Garde"/>
          <w:bCs/>
        </w:rPr>
        <w:t xml:space="preserve"> (</w:t>
      </w:r>
      <w:r>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Pr>
          <w:rFonts w:ascii="ITC Avant Garde" w:hAnsi="ITC Avant Garde"/>
          <w:bCs/>
        </w:rPr>
        <w:t xml:space="preserve"> (la “LFT”)</w:t>
      </w:r>
      <w:r w:rsidRPr="00111069">
        <w:rPr>
          <w:rFonts w:ascii="ITC Avant Garde" w:hAnsi="ITC Avant Garde"/>
          <w:bCs/>
        </w:rPr>
        <w:t>.</w:t>
      </w:r>
    </w:p>
    <w:p w14:paraId="5EF260A0" w14:textId="77777777" w:rsidR="00A841F3" w:rsidRDefault="00A841F3" w:rsidP="00A841F3">
      <w:pPr>
        <w:autoSpaceDE w:val="0"/>
        <w:autoSpaceDN w:val="0"/>
        <w:adjustRightInd w:val="0"/>
        <w:spacing w:after="0" w:line="240" w:lineRule="auto"/>
        <w:jc w:val="both"/>
        <w:rPr>
          <w:rFonts w:ascii="ITC Avant Garde" w:hAnsi="ITC Avant Garde"/>
          <w:bCs/>
        </w:rPr>
      </w:pPr>
    </w:p>
    <w:p w14:paraId="1371BE02" w14:textId="77777777" w:rsidR="003E5255" w:rsidRDefault="003E5255" w:rsidP="00DA668C">
      <w:pPr>
        <w:autoSpaceDE w:val="0"/>
        <w:autoSpaceDN w:val="0"/>
        <w:adjustRightInd w:val="0"/>
        <w:spacing w:after="0" w:line="240" w:lineRule="auto"/>
        <w:jc w:val="both"/>
        <w:rPr>
          <w:rFonts w:ascii="ITC Avant Garde" w:hAnsi="ITC Avant Garde"/>
          <w:bCs/>
        </w:rPr>
      </w:pPr>
      <w:r w:rsidRPr="00E57237">
        <w:rPr>
          <w:rFonts w:ascii="ITC Avant Garde" w:hAnsi="ITC Avant Garde"/>
          <w:bCs/>
        </w:rPr>
        <w:lastRenderedPageBreak/>
        <w:t xml:space="preserve">Al respecto, el artículo 27 de la </w:t>
      </w:r>
      <w:r w:rsidR="00F33300">
        <w:rPr>
          <w:rFonts w:ascii="ITC Avant Garde" w:hAnsi="ITC Avant Garde"/>
          <w:bCs/>
        </w:rPr>
        <w:t>L</w:t>
      </w:r>
      <w:r w:rsidR="00835297">
        <w:rPr>
          <w:rFonts w:ascii="ITC Avant Garde" w:hAnsi="ITC Avant Garde"/>
          <w:bCs/>
        </w:rPr>
        <w:t>FT</w:t>
      </w:r>
      <w:r w:rsidR="00F33300" w:rsidRPr="00E57237">
        <w:rPr>
          <w:rFonts w:ascii="ITC Avant Garde" w:hAnsi="ITC Avant Garde"/>
          <w:bCs/>
        </w:rPr>
        <w:t xml:space="preserve"> </w:t>
      </w:r>
      <w:r w:rsidRPr="00E57237">
        <w:rPr>
          <w:rFonts w:ascii="ITC Avant Garde" w:hAnsi="ITC Avant Garde"/>
          <w:bCs/>
        </w:rPr>
        <w:t>estab</w:t>
      </w:r>
      <w:r w:rsidR="00E24BC1">
        <w:rPr>
          <w:rFonts w:ascii="ITC Avant Garde" w:hAnsi="ITC Avant Garde"/>
          <w:bCs/>
        </w:rPr>
        <w:t>lece expresamente lo siguiente:</w:t>
      </w:r>
    </w:p>
    <w:p w14:paraId="0D930B13" w14:textId="77777777" w:rsidR="00E24BC1" w:rsidRPr="00CA79A4" w:rsidRDefault="00E24BC1" w:rsidP="00DA668C">
      <w:pPr>
        <w:autoSpaceDE w:val="0"/>
        <w:autoSpaceDN w:val="0"/>
        <w:adjustRightInd w:val="0"/>
        <w:spacing w:after="0" w:line="240" w:lineRule="auto"/>
        <w:jc w:val="both"/>
        <w:rPr>
          <w:rFonts w:ascii="ITC Avant Garde" w:hAnsi="ITC Avant Garde"/>
          <w:bCs/>
          <w:sz w:val="20"/>
        </w:rPr>
      </w:pPr>
    </w:p>
    <w:p w14:paraId="5D1CA228" w14:textId="77777777" w:rsidR="003E5255" w:rsidRPr="00BA3ADA" w:rsidRDefault="003E5255" w:rsidP="00DA668C">
      <w:pPr>
        <w:spacing w:after="0" w:line="240" w:lineRule="auto"/>
        <w:ind w:left="1429" w:right="618"/>
        <w:jc w:val="both"/>
        <w:rPr>
          <w:rFonts w:ascii="ITC Avant Garde" w:hAnsi="ITC Avant Garde"/>
          <w:iCs/>
          <w:color w:val="000000"/>
          <w:sz w:val="18"/>
          <w:szCs w:val="18"/>
          <w:lang w:eastAsia="es-MX"/>
        </w:rPr>
      </w:pPr>
      <w:r w:rsidRPr="00BA3ADA">
        <w:rPr>
          <w:rFonts w:ascii="ITC Avant Garde" w:hAnsi="ITC Avant Garde"/>
          <w:iCs/>
          <w:color w:val="000000"/>
          <w:sz w:val="18"/>
          <w:szCs w:val="18"/>
          <w:lang w:eastAsia="es-MX"/>
        </w:rPr>
        <w:t>“</w:t>
      </w:r>
      <w:r w:rsidRPr="00BA3ADA">
        <w:rPr>
          <w:rFonts w:ascii="ITC Avant Garde" w:hAnsi="ITC Avant Garde"/>
          <w:b/>
          <w:iCs/>
          <w:color w:val="000000"/>
          <w:sz w:val="18"/>
          <w:szCs w:val="18"/>
          <w:lang w:eastAsia="es-MX"/>
        </w:rPr>
        <w:t>Artículo 27.</w:t>
      </w:r>
      <w:r w:rsidRPr="00BA3ADA">
        <w:rPr>
          <w:rFonts w:ascii="ITC Avant Garde" w:hAnsi="ITC Avant Garde"/>
          <w:iCs/>
          <w:color w:val="000000"/>
          <w:sz w:val="18"/>
          <w:szCs w:val="18"/>
          <w:lang w:eastAsia="es-MX"/>
        </w:rPr>
        <w:t xml:space="preserve"> Las concesiones sobre redes públicas de telecomunicaciones se otorgarán por un plazo hasta de 30 años y podrán ser prorrogadas hasta por plazos iguales a </w:t>
      </w:r>
      <w:r w:rsidR="00E24BC1" w:rsidRPr="00BA3ADA">
        <w:rPr>
          <w:rFonts w:ascii="ITC Avant Garde" w:hAnsi="ITC Avant Garde"/>
          <w:iCs/>
          <w:color w:val="000000"/>
          <w:sz w:val="18"/>
          <w:szCs w:val="18"/>
          <w:lang w:eastAsia="es-MX"/>
        </w:rPr>
        <w:t>los originalmente establecidos.</w:t>
      </w:r>
    </w:p>
    <w:p w14:paraId="5A2157CB" w14:textId="77777777" w:rsidR="003E5255" w:rsidRPr="00BA3ADA" w:rsidRDefault="003E5255" w:rsidP="00DA668C">
      <w:pPr>
        <w:spacing w:after="0" w:line="240" w:lineRule="auto"/>
        <w:ind w:left="1429" w:right="618"/>
        <w:jc w:val="both"/>
        <w:rPr>
          <w:rFonts w:ascii="ITC Avant Garde" w:hAnsi="ITC Avant Garde"/>
          <w:iCs/>
          <w:color w:val="000000"/>
          <w:sz w:val="18"/>
          <w:szCs w:val="18"/>
          <w:lang w:eastAsia="es-MX"/>
        </w:rPr>
      </w:pPr>
      <w:r w:rsidRPr="00BA3ADA">
        <w:rPr>
          <w:rFonts w:ascii="ITC Avant Garde" w:hAnsi="ITC Avant Garde"/>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78FEF329" w14:textId="77777777" w:rsidR="00CA79A4" w:rsidRPr="00CA79A4" w:rsidRDefault="00CA79A4" w:rsidP="00DA668C">
      <w:pPr>
        <w:autoSpaceDE w:val="0"/>
        <w:autoSpaceDN w:val="0"/>
        <w:adjustRightInd w:val="0"/>
        <w:spacing w:after="0" w:line="240" w:lineRule="auto"/>
        <w:jc w:val="both"/>
        <w:rPr>
          <w:rFonts w:ascii="ITC Avant Garde" w:hAnsi="ITC Avant Garde"/>
          <w:bCs/>
          <w:sz w:val="20"/>
        </w:rPr>
      </w:pPr>
    </w:p>
    <w:p w14:paraId="3455E011" w14:textId="77777777" w:rsidR="003E5255" w:rsidRDefault="003E5255" w:rsidP="00DA668C">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14:paraId="5D81AD5D" w14:textId="77777777" w:rsidR="00E24BC1" w:rsidRPr="00E57237" w:rsidRDefault="00E24BC1" w:rsidP="00DA668C">
      <w:pPr>
        <w:autoSpaceDE w:val="0"/>
        <w:autoSpaceDN w:val="0"/>
        <w:adjustRightInd w:val="0"/>
        <w:spacing w:after="0" w:line="240" w:lineRule="auto"/>
        <w:jc w:val="both"/>
        <w:rPr>
          <w:rFonts w:ascii="ITC Avant Garde" w:hAnsi="ITC Avant Garde"/>
          <w:bCs/>
        </w:rPr>
      </w:pPr>
    </w:p>
    <w:p w14:paraId="52E4A3AC" w14:textId="77777777" w:rsidR="003E5255" w:rsidRDefault="003E5255" w:rsidP="00DA668C">
      <w:pPr>
        <w:autoSpaceDE w:val="0"/>
        <w:autoSpaceDN w:val="0"/>
        <w:adjustRightInd w:val="0"/>
        <w:spacing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F33300">
        <w:rPr>
          <w:rFonts w:ascii="ITC Avant Garde" w:hAnsi="ITC Avant Garde"/>
          <w:bCs/>
        </w:rPr>
        <w:t>L</w:t>
      </w:r>
      <w:r w:rsidR="00835297">
        <w:rPr>
          <w:rFonts w:ascii="ITC Avant Garde" w:hAnsi="ITC Avant Garde"/>
          <w:bCs/>
        </w:rPr>
        <w:t>FT</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14:paraId="2867E3FD" w14:textId="77777777" w:rsidR="00E24BC1" w:rsidRDefault="00E24BC1" w:rsidP="00DA668C">
      <w:pPr>
        <w:autoSpaceDE w:val="0"/>
        <w:autoSpaceDN w:val="0"/>
        <w:adjustRightInd w:val="0"/>
        <w:spacing w:after="0" w:line="240" w:lineRule="auto"/>
        <w:jc w:val="both"/>
        <w:rPr>
          <w:rFonts w:ascii="ITC Avant Garde" w:hAnsi="ITC Avant Garde"/>
          <w:bCs/>
        </w:rPr>
      </w:pPr>
    </w:p>
    <w:p w14:paraId="34A226F8" w14:textId="357B5CF8"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w:t>
      </w:r>
      <w:r w:rsidR="006050E3">
        <w:rPr>
          <w:rFonts w:ascii="ITC Avant Garde" w:hAnsi="ITC Avant Garde"/>
          <w:bCs/>
        </w:rPr>
        <w:t>, pues como se establece en la Ley al definir a la concesión única, se le considera como un acto administrativo mediante el cual el Instituto confiere el derecho para prestar de manera convergente todo tipo de servicios públicos de telecomunicaciones y radiodifusión. Por lo que no es factible c</w:t>
      </w:r>
      <w:r w:rsidRPr="00111069">
        <w:rPr>
          <w:rFonts w:ascii="ITC Avant Garde" w:hAnsi="ITC Avant Garde"/>
          <w:bCs/>
        </w:rPr>
        <w:t xml:space="preserve">onsiderar que el marco jurídico actual </w:t>
      </w:r>
      <w:r w:rsidR="006050E3">
        <w:rPr>
          <w:rFonts w:ascii="ITC Avant Garde" w:hAnsi="ITC Avant Garde"/>
          <w:bCs/>
        </w:rPr>
        <w:t>omite</w:t>
      </w:r>
      <w:r w:rsidRPr="00111069">
        <w:rPr>
          <w:rFonts w:ascii="ITC Avant Garde" w:hAnsi="ITC Avant Garde"/>
          <w:bCs/>
        </w:rPr>
        <w:t xml:space="preserve"> a los concesionarios de redes públicas de telecomunicaciones.</w:t>
      </w:r>
    </w:p>
    <w:p w14:paraId="4B373A7D" w14:textId="77777777" w:rsidR="00AA47F4"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efecto, la </w:t>
      </w:r>
      <w:r w:rsidR="00F33300">
        <w:rPr>
          <w:rFonts w:ascii="ITC Avant Garde" w:hAnsi="ITC Avant Garde"/>
          <w:bCs/>
        </w:rPr>
        <w:t>L</w:t>
      </w:r>
      <w:r w:rsidR="00081966">
        <w:rPr>
          <w:rFonts w:ascii="ITC Avant Garde" w:hAnsi="ITC Avant Garde"/>
          <w:bCs/>
        </w:rPr>
        <w:t>FT</w:t>
      </w:r>
      <w:r w:rsidR="00F33300" w:rsidRPr="00111069">
        <w:rPr>
          <w:rFonts w:ascii="ITC Avant Garde" w:hAnsi="ITC Avant Garde"/>
          <w:bCs/>
        </w:rPr>
        <w:t xml:space="preserve"> </w:t>
      </w:r>
      <w:r w:rsidRPr="00111069">
        <w:rPr>
          <w:rFonts w:ascii="ITC Avant Garde" w:hAnsi="ITC Avant Garde"/>
          <w:bCs/>
        </w:rPr>
        <w:t>en su artículo 3 fracción X, establecía que las redes públicas de telecomunicaciones eran aquellas</w:t>
      </w:r>
      <w:r w:rsidR="00081966">
        <w:rPr>
          <w:rFonts w:ascii="ITC Avant Garde" w:hAnsi="ITC Avant Garde"/>
          <w:bCs/>
        </w:rPr>
        <w:t xml:space="preserve"> redes</w:t>
      </w:r>
      <w:r w:rsidRPr="00111069">
        <w:rPr>
          <w:rFonts w:ascii="ITC Avant Garde" w:hAnsi="ITC Avant Garde"/>
          <w:bCs/>
        </w:rPr>
        <w:t xml:space="preserve"> 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F33300">
        <w:rPr>
          <w:rFonts w:ascii="ITC Avant Garde" w:hAnsi="ITC Avant Garde"/>
          <w:bCs/>
        </w:rPr>
        <w:t>L</w:t>
      </w:r>
      <w:r w:rsidR="00081966">
        <w:rPr>
          <w:rFonts w:ascii="ITC Avant Garde" w:hAnsi="ITC Avant Garde"/>
          <w:bCs/>
        </w:rPr>
        <w:t>FT</w:t>
      </w:r>
      <w:r w:rsidR="0070688F">
        <w:rPr>
          <w:rFonts w:ascii="ITC Avant Garde" w:hAnsi="ITC Avant Garde"/>
          <w:bCs/>
        </w:rPr>
        <w:t>.</w:t>
      </w:r>
    </w:p>
    <w:p w14:paraId="20CBABD2" w14:textId="77777777" w:rsidR="0070688F" w:rsidRPr="00111069" w:rsidRDefault="0070688F" w:rsidP="00DA668C">
      <w:pPr>
        <w:autoSpaceDE w:val="0"/>
        <w:autoSpaceDN w:val="0"/>
        <w:adjustRightInd w:val="0"/>
        <w:spacing w:after="0" w:line="240" w:lineRule="auto"/>
        <w:jc w:val="both"/>
        <w:rPr>
          <w:rFonts w:ascii="ITC Avant Garde" w:hAnsi="ITC Avant Garde"/>
          <w:bCs/>
        </w:rPr>
      </w:pPr>
    </w:p>
    <w:p w14:paraId="408B6C09" w14:textId="77777777" w:rsidR="005D725D" w:rsidRDefault="00FB50E8" w:rsidP="00DA668C">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A363DC">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el artículo 6o. Apartado B fracción II de la Constitución, por lo que el Estado debe garantizar que los mismos sean prestados, entre otras, en condicione</w:t>
      </w:r>
      <w:r w:rsidR="0070688F">
        <w:rPr>
          <w:rFonts w:ascii="ITC Avant Garde" w:hAnsi="ITC Avant Garde"/>
          <w:bCs/>
        </w:rPr>
        <w:t>s de competencia y continuidad.</w:t>
      </w:r>
    </w:p>
    <w:p w14:paraId="4BCC92CC" w14:textId="77777777" w:rsidR="00CA79A4" w:rsidRDefault="00CA79A4" w:rsidP="00DA668C">
      <w:pPr>
        <w:autoSpaceDE w:val="0"/>
        <w:autoSpaceDN w:val="0"/>
        <w:adjustRightInd w:val="0"/>
        <w:spacing w:after="0" w:line="240" w:lineRule="auto"/>
        <w:jc w:val="both"/>
        <w:rPr>
          <w:rFonts w:ascii="ITC Avant Garde" w:hAnsi="ITC Avant Garde"/>
          <w:bCs/>
        </w:rPr>
      </w:pPr>
    </w:p>
    <w:p w14:paraId="7696BC8B" w14:textId="77777777" w:rsidR="00192547" w:rsidRDefault="00FB50E8"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lastRenderedPageBreak/>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70688F">
        <w:rPr>
          <w:rFonts w:ascii="ITC Avant Garde" w:hAnsi="ITC Avant Garde"/>
          <w:bCs/>
        </w:rPr>
        <w:t xml:space="preserve"> partir de su entrada en vigor.</w:t>
      </w:r>
    </w:p>
    <w:p w14:paraId="0FCC26FF" w14:textId="77777777" w:rsidR="0070688F" w:rsidRDefault="0070688F" w:rsidP="00DA668C">
      <w:pPr>
        <w:autoSpaceDE w:val="0"/>
        <w:autoSpaceDN w:val="0"/>
        <w:adjustRightInd w:val="0"/>
        <w:spacing w:after="0" w:line="240" w:lineRule="auto"/>
        <w:jc w:val="both"/>
        <w:rPr>
          <w:rFonts w:ascii="ITC Avant Garde" w:hAnsi="ITC Avant Garde"/>
          <w:bCs/>
        </w:rPr>
      </w:pPr>
    </w:p>
    <w:p w14:paraId="2600B9EA" w14:textId="7459494F" w:rsidR="009825EF" w:rsidRDefault="009825EF" w:rsidP="00DA668C">
      <w:pPr>
        <w:autoSpaceDE w:val="0"/>
        <w:autoSpaceDN w:val="0"/>
        <w:adjustRightInd w:val="0"/>
        <w:spacing w:after="0" w:line="240" w:lineRule="auto"/>
        <w:jc w:val="both"/>
        <w:rPr>
          <w:rFonts w:ascii="ITC Avant Garde" w:hAnsi="ITC Avant Garde"/>
          <w:bCs/>
        </w:rPr>
      </w:pPr>
      <w:r w:rsidRPr="005100B4">
        <w:rPr>
          <w:rFonts w:ascii="ITC Avant Garde" w:hAnsi="ITC Avant Garde"/>
          <w:bCs/>
        </w:rPr>
        <w:t xml:space="preserve">Derivado de lo anterior, y como lo ha </w:t>
      </w:r>
      <w:r w:rsidR="00634754">
        <w:rPr>
          <w:rFonts w:ascii="ITC Avant Garde" w:hAnsi="ITC Avant Garde"/>
          <w:bCs/>
        </w:rPr>
        <w:t>determinado</w:t>
      </w:r>
      <w:r w:rsidR="00634754" w:rsidRPr="005100B4">
        <w:rPr>
          <w:rFonts w:ascii="ITC Avant Garde" w:hAnsi="ITC Avant Garde"/>
          <w:bCs/>
        </w:rPr>
        <w:t xml:space="preserve"> </w:t>
      </w:r>
      <w:r w:rsidRPr="005100B4">
        <w:rPr>
          <w:rFonts w:ascii="ITC Avant Garde" w:hAnsi="ITC Avant Garde"/>
          <w:bCs/>
        </w:rPr>
        <w:t xml:space="preserve">el Pleno en ocasiones anteriores, para el caso de solicitudes de prórroga de vigencia de concesiones de redes públicas de telecomunicaciones que el Instituto resuelva de manera favorable, la </w:t>
      </w:r>
      <w:r w:rsidR="00634754">
        <w:rPr>
          <w:rFonts w:ascii="ITC Avant Garde" w:hAnsi="ITC Avant Garde"/>
          <w:bCs/>
        </w:rPr>
        <w:t xml:space="preserve">interpretación armónica del marco normativo ha llevado a concluir que lo procedente es </w:t>
      </w:r>
      <w:r w:rsidRPr="005100B4">
        <w:rPr>
          <w:rFonts w:ascii="ITC Avant Garde" w:hAnsi="ITC Avant Garde"/>
          <w:bCs/>
        </w:rPr>
        <w:t>el otorgamiento de una concesión única</w:t>
      </w:r>
      <w:r w:rsidR="00634754">
        <w:rPr>
          <w:rFonts w:ascii="ITC Avant Garde" w:hAnsi="ITC Avant Garde"/>
          <w:bCs/>
        </w:rPr>
        <w:t>, que habilitará al titular para prestar todo tipo de servicios de telecomunicaciones y radiodifusión que sean técnicamente factibles, con cobertura nacional.</w:t>
      </w:r>
    </w:p>
    <w:p w14:paraId="04E8FF1B" w14:textId="77777777" w:rsidR="0070688F" w:rsidRPr="00111069" w:rsidRDefault="0070688F" w:rsidP="00DA668C">
      <w:pPr>
        <w:autoSpaceDE w:val="0"/>
        <w:autoSpaceDN w:val="0"/>
        <w:adjustRightInd w:val="0"/>
        <w:spacing w:after="0" w:line="240" w:lineRule="auto"/>
        <w:jc w:val="both"/>
        <w:rPr>
          <w:rFonts w:ascii="ITC Avant Garde" w:hAnsi="ITC Avant Garde"/>
          <w:bCs/>
        </w:rPr>
      </w:pPr>
    </w:p>
    <w:p w14:paraId="798F7204" w14:textId="66AA3999" w:rsidR="006F76D6" w:rsidRDefault="006F76D6" w:rsidP="00DA668C">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Es por ello</w:t>
      </w:r>
      <w:r w:rsidR="001E09CF">
        <w:rPr>
          <w:rFonts w:ascii="ITC Avant Garde" w:hAnsi="ITC Avant Garde"/>
          <w:bCs/>
        </w:rPr>
        <w:t>,</w:t>
      </w:r>
      <w:r w:rsidRPr="006F76D6">
        <w:rPr>
          <w:rFonts w:ascii="ITC Avant Garde" w:hAnsi="ITC Avant Garde"/>
          <w:bCs/>
        </w:rPr>
        <w:t xml:space="preserve"> que de resolverse de manera favorable la Solicitud de </w:t>
      </w:r>
      <w:r w:rsidR="002D1C16">
        <w:rPr>
          <w:rFonts w:ascii="ITC Avant Garde" w:hAnsi="ITC Avant Garde"/>
          <w:bCs/>
        </w:rPr>
        <w:t>Prórroga</w:t>
      </w:r>
      <w:r w:rsidRPr="006F76D6">
        <w:rPr>
          <w:rFonts w:ascii="ITC Avant Garde" w:hAnsi="ITC Avant Garde"/>
          <w:bCs/>
        </w:rPr>
        <w:t xml:space="preserve">, </w:t>
      </w:r>
      <w:r w:rsidR="00634754">
        <w:rPr>
          <w:rFonts w:ascii="ITC Avant Garde" w:hAnsi="ITC Avant Garde"/>
          <w:bCs/>
        </w:rPr>
        <w:t xml:space="preserve">se considera que </w:t>
      </w:r>
      <w:r w:rsidRPr="006F76D6">
        <w:rPr>
          <w:rFonts w:ascii="ITC Avant Garde" w:hAnsi="ITC Avant Garde"/>
          <w:bCs/>
        </w:rPr>
        <w:t xml:space="preserve">debe observarse el actual régimen de concesionamiento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es el caso que nos ocupa.</w:t>
      </w:r>
    </w:p>
    <w:p w14:paraId="5A327A3A" w14:textId="77777777" w:rsidR="00D247B5" w:rsidRPr="00192547" w:rsidRDefault="00D247B5" w:rsidP="00DA668C">
      <w:pPr>
        <w:autoSpaceDE w:val="0"/>
        <w:autoSpaceDN w:val="0"/>
        <w:adjustRightInd w:val="0"/>
        <w:spacing w:after="0" w:line="240" w:lineRule="auto"/>
        <w:jc w:val="both"/>
        <w:rPr>
          <w:rFonts w:ascii="ITC Avant Garde" w:hAnsi="ITC Avant Garde"/>
          <w:bCs/>
        </w:rPr>
      </w:pPr>
    </w:p>
    <w:p w14:paraId="5D87F99B" w14:textId="1436B9C9" w:rsidR="005F01AE" w:rsidRDefault="00D247B5" w:rsidP="00DA668C">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F33300">
        <w:rPr>
          <w:rFonts w:ascii="ITC Avant Garde" w:hAnsi="ITC Avant Garde"/>
          <w:bCs/>
        </w:rPr>
        <w:t>L</w:t>
      </w:r>
      <w:r w:rsidR="00B62CA3">
        <w:rPr>
          <w:rFonts w:ascii="ITC Avant Garde" w:hAnsi="ITC Avant Garde"/>
          <w:bCs/>
        </w:rPr>
        <w:t>FT</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FB50E8">
        <w:rPr>
          <w:rFonts w:ascii="ITC Avant Garde" w:hAnsi="ITC Avant Garde"/>
          <w:bCs/>
        </w:rPr>
        <w:t>s</w:t>
      </w:r>
      <w:r w:rsidR="005F01AE" w:rsidRPr="00111069">
        <w:rPr>
          <w:rFonts w:ascii="ITC Avant Garde" w:hAnsi="ITC Avant Garde"/>
          <w:bCs/>
        </w:rPr>
        <w:t xml:space="preserve"> </w:t>
      </w:r>
      <w:r w:rsidR="00FB50E8">
        <w:rPr>
          <w:rFonts w:ascii="ITC Avant Garde" w:hAnsi="ITC Avant Garde"/>
          <w:bCs/>
        </w:rPr>
        <w:t>leyes</w:t>
      </w:r>
      <w:r w:rsidR="00F33300" w:rsidRPr="00111069">
        <w:rPr>
          <w:rFonts w:ascii="ITC Avant Garde" w:hAnsi="ITC Avant Garde"/>
          <w:bCs/>
        </w:rPr>
        <w:t xml:space="preserve"> </w:t>
      </w:r>
      <w:r w:rsidR="00FB50E8">
        <w:rPr>
          <w:rFonts w:ascii="ITC Avant Garde" w:hAnsi="ITC Avant Garde"/>
          <w:bCs/>
        </w:rPr>
        <w:t>aplicables</w:t>
      </w:r>
      <w:r w:rsidR="00FB50E8"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w:t>
      </w:r>
      <w:r w:rsidR="00A15EC6">
        <w:rPr>
          <w:rFonts w:ascii="ITC Avant Garde" w:hAnsi="ITC Avant Garde"/>
          <w:bCs/>
        </w:rPr>
        <w:t xml:space="preserve">la Unidad de Servicios a la Industria, a través de la Dirección General de Redes, Espectro y Servicios </w:t>
      </w:r>
      <w:r w:rsidR="00387C6C">
        <w:rPr>
          <w:rFonts w:ascii="ITC Avant Garde" w:hAnsi="ITC Avant Garde"/>
          <w:bCs/>
        </w:rPr>
        <w:t>“</w:t>
      </w:r>
      <w:r w:rsidR="00A15EC6">
        <w:rPr>
          <w:rFonts w:ascii="ITC Avant Garde" w:hAnsi="ITC Avant Garde"/>
          <w:bCs/>
        </w:rPr>
        <w:t>A</w:t>
      </w:r>
      <w:r w:rsidR="00387C6C">
        <w:rPr>
          <w:rFonts w:ascii="ITC Avant Garde" w:hAnsi="ITC Avant Garde"/>
          <w:bCs/>
        </w:rPr>
        <w:t>”</w:t>
      </w:r>
      <w:r w:rsidR="00A15EC6">
        <w:rPr>
          <w:rFonts w:ascii="ITC Avant Garde" w:hAnsi="ITC Avant Garde"/>
          <w:bCs/>
        </w:rPr>
        <w:t>, de la extinta Comisión</w:t>
      </w:r>
      <w:r w:rsidR="00A44726" w:rsidRPr="00B52FBE">
        <w:rPr>
          <w:rFonts w:ascii="ITC Avant Garde" w:hAnsi="ITC Avant Garde"/>
          <w:bCs/>
        </w:rPr>
        <w:t xml:space="preserve">, mediante oficio </w:t>
      </w:r>
      <w:r w:rsidR="00A15EC6">
        <w:rPr>
          <w:rFonts w:ascii="ITC Avant Garde" w:hAnsi="ITC Avant Garde"/>
          <w:bCs/>
        </w:rPr>
        <w:t>CFT/D03/USI/DGA/347</w:t>
      </w:r>
      <w:r w:rsidR="00A44726" w:rsidRPr="00B52FBE">
        <w:rPr>
          <w:rFonts w:ascii="ITC Avant Garde" w:hAnsi="ITC Avant Garde"/>
          <w:bCs/>
        </w:rPr>
        <w:t>/</w:t>
      </w:r>
      <w:r w:rsidR="00A44726">
        <w:rPr>
          <w:rFonts w:ascii="ITC Avant Garde" w:hAnsi="ITC Avant Garde"/>
          <w:bCs/>
        </w:rPr>
        <w:t>13</w:t>
      </w:r>
      <w:r w:rsidR="00A44726" w:rsidRPr="00B52FBE">
        <w:rPr>
          <w:rFonts w:ascii="ITC Avant Garde" w:hAnsi="ITC Avant Garde"/>
          <w:bCs/>
        </w:rPr>
        <w:t xml:space="preserve"> </w:t>
      </w:r>
      <w:r w:rsidR="00A44726">
        <w:rPr>
          <w:rFonts w:ascii="ITC Avant Garde" w:hAnsi="ITC Avant Garde"/>
          <w:bCs/>
        </w:rPr>
        <w:t>de fecha</w:t>
      </w:r>
      <w:r w:rsidR="00A44726" w:rsidRPr="0025794B">
        <w:rPr>
          <w:rFonts w:ascii="ITC Avant Garde" w:hAnsi="ITC Avant Garde"/>
          <w:bCs/>
        </w:rPr>
        <w:t xml:space="preserve"> </w:t>
      </w:r>
      <w:r w:rsidR="00A15EC6">
        <w:rPr>
          <w:rFonts w:ascii="ITC Avant Garde" w:hAnsi="ITC Avant Garde"/>
          <w:bCs/>
        </w:rPr>
        <w:t>11</w:t>
      </w:r>
      <w:r w:rsidR="00A44726" w:rsidRPr="0025794B">
        <w:rPr>
          <w:rFonts w:ascii="ITC Avant Garde" w:hAnsi="ITC Avant Garde"/>
          <w:bCs/>
        </w:rPr>
        <w:t xml:space="preserve"> de </w:t>
      </w:r>
      <w:r w:rsidR="00A15EC6">
        <w:rPr>
          <w:rFonts w:ascii="ITC Avant Garde" w:hAnsi="ITC Avant Garde"/>
          <w:bCs/>
        </w:rPr>
        <w:t>junio</w:t>
      </w:r>
      <w:r w:rsidR="00A44726" w:rsidRPr="0025794B">
        <w:rPr>
          <w:rFonts w:ascii="ITC Avant Garde" w:hAnsi="ITC Avant Garde"/>
          <w:bCs/>
        </w:rPr>
        <w:t xml:space="preserve"> de 2013</w:t>
      </w:r>
      <w:r w:rsidR="005F01AE" w:rsidRPr="00B52FBE">
        <w:rPr>
          <w:rFonts w:ascii="ITC Avant Garde" w:hAnsi="ITC Avant Garde"/>
          <w:bCs/>
        </w:rPr>
        <w:t>, solicitó a la entonces Unidad de Supervisión y Verificación</w:t>
      </w:r>
      <w:r w:rsidR="005F01AE">
        <w:rPr>
          <w:rFonts w:ascii="ITC Avant Garde" w:hAnsi="ITC Avant Garde"/>
          <w:bCs/>
        </w:rPr>
        <w:t xml:space="preserve"> informara si dicho concesionario</w:t>
      </w:r>
      <w:r w:rsidR="005F01AE" w:rsidRPr="00B52FBE">
        <w:rPr>
          <w:rFonts w:ascii="ITC Avant Garde" w:hAnsi="ITC Avant Garde"/>
          <w:bCs/>
        </w:rPr>
        <w:t xml:space="preserve"> </w:t>
      </w:r>
      <w:r w:rsidR="005F01AE">
        <w:rPr>
          <w:rFonts w:ascii="ITC Avant Garde" w:hAnsi="ITC Avant Garde"/>
          <w:bCs/>
        </w:rPr>
        <w:t>se encontraba en</w:t>
      </w:r>
      <w:r w:rsidR="005F01AE" w:rsidRPr="00B52FBE">
        <w:rPr>
          <w:rFonts w:ascii="ITC Avant Garde" w:hAnsi="ITC Avant Garde"/>
          <w:bCs/>
        </w:rPr>
        <w:t xml:space="preserve"> 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5F01AE" w:rsidRPr="00B52FBE">
        <w:rPr>
          <w:rFonts w:ascii="ITC Avant Garde" w:hAnsi="ITC Avant Garde"/>
          <w:bCs/>
        </w:rPr>
        <w:t xml:space="preserve">demás ordenamientos aplicables. </w:t>
      </w:r>
      <w:r w:rsidR="00931B44" w:rsidRPr="000369C1">
        <w:rPr>
          <w:rFonts w:ascii="ITC Avant Garde" w:hAnsi="ITC Avant Garde"/>
          <w:bCs/>
        </w:rPr>
        <w:t>En respuesta a dicha</w:t>
      </w:r>
      <w:r w:rsidR="00931B44">
        <w:rPr>
          <w:rFonts w:ascii="ITC Avant Garde" w:hAnsi="ITC Avant Garde"/>
          <w:bCs/>
        </w:rPr>
        <w:t xml:space="preserve"> petición</w:t>
      </w:r>
      <w:r w:rsidR="00931B44" w:rsidRPr="000369C1">
        <w:rPr>
          <w:rFonts w:ascii="ITC Avant Garde" w:hAnsi="ITC Avant Garde"/>
          <w:bCs/>
        </w:rPr>
        <w:t>, la Dirección General de Supervisión</w:t>
      </w:r>
      <w:r w:rsidR="00CC4820">
        <w:rPr>
          <w:rFonts w:ascii="ITC Avant Garde" w:hAnsi="ITC Avant Garde"/>
          <w:bCs/>
        </w:rPr>
        <w:t>,</w:t>
      </w:r>
      <w:r w:rsidR="00931B44" w:rsidRPr="000369C1">
        <w:rPr>
          <w:rFonts w:ascii="ITC Avant Garde" w:hAnsi="ITC Avant Garde"/>
          <w:bCs/>
        </w:rPr>
        <w:t xml:space="preserve"> adscrita a la </w:t>
      </w:r>
      <w:r w:rsidR="00A15EC6">
        <w:rPr>
          <w:rFonts w:ascii="ITC Avant Garde" w:hAnsi="ITC Avant Garde"/>
          <w:bCs/>
        </w:rPr>
        <w:t xml:space="preserve">entonces </w:t>
      </w:r>
      <w:r w:rsidR="00931B44" w:rsidRPr="000369C1">
        <w:rPr>
          <w:rFonts w:ascii="ITC Avant Garde" w:hAnsi="ITC Avant Garde"/>
          <w:bCs/>
        </w:rPr>
        <w:t xml:space="preserve">Unidad de </w:t>
      </w:r>
      <w:r w:rsidR="00A15EC6">
        <w:rPr>
          <w:rFonts w:ascii="ITC Avant Garde" w:hAnsi="ITC Avant Garde"/>
          <w:bCs/>
        </w:rPr>
        <w:t>Supervisión y Verificación</w:t>
      </w:r>
      <w:r w:rsidR="00931B44" w:rsidRPr="000369C1">
        <w:rPr>
          <w:rFonts w:ascii="ITC Avant Garde" w:hAnsi="ITC Avant Garde"/>
          <w:bCs/>
        </w:rPr>
        <w:t xml:space="preserve">, a través del oficio </w:t>
      </w:r>
      <w:r w:rsidR="00635CF3">
        <w:rPr>
          <w:rFonts w:ascii="ITC Avant Garde" w:hAnsi="ITC Avant Garde"/>
          <w:bCs/>
        </w:rPr>
        <w:t>IFT</w:t>
      </w:r>
      <w:r w:rsidR="00635CF3" w:rsidRPr="00B52FBE">
        <w:rPr>
          <w:rFonts w:ascii="ITC Avant Garde" w:hAnsi="ITC Avant Garde"/>
          <w:bCs/>
        </w:rPr>
        <w:t>/</w:t>
      </w:r>
      <w:r w:rsidR="00A15EC6">
        <w:rPr>
          <w:rFonts w:ascii="ITC Avant Garde" w:hAnsi="ITC Avant Garde"/>
          <w:bCs/>
        </w:rPr>
        <w:t>D04</w:t>
      </w:r>
      <w:r w:rsidR="00635CF3" w:rsidRPr="00B52FBE">
        <w:rPr>
          <w:rFonts w:ascii="ITC Avant Garde" w:hAnsi="ITC Avant Garde"/>
          <w:bCs/>
        </w:rPr>
        <w:t>/</w:t>
      </w:r>
      <w:r w:rsidR="00A15EC6">
        <w:rPr>
          <w:rFonts w:ascii="ITC Avant Garde" w:hAnsi="ITC Avant Garde"/>
          <w:bCs/>
        </w:rPr>
        <w:t>USV</w:t>
      </w:r>
      <w:r w:rsidR="00635CF3" w:rsidRPr="00B52FBE">
        <w:rPr>
          <w:rFonts w:ascii="ITC Avant Garde" w:hAnsi="ITC Avant Garde"/>
          <w:bCs/>
        </w:rPr>
        <w:t>/</w:t>
      </w:r>
      <w:r w:rsidR="00635CF3">
        <w:rPr>
          <w:rFonts w:ascii="ITC Avant Garde" w:hAnsi="ITC Avant Garde"/>
          <w:bCs/>
        </w:rPr>
        <w:t>DGS/</w:t>
      </w:r>
      <w:r w:rsidR="00A15EC6">
        <w:rPr>
          <w:rFonts w:ascii="ITC Avant Garde" w:hAnsi="ITC Avant Garde"/>
          <w:bCs/>
        </w:rPr>
        <w:t>2871</w:t>
      </w:r>
      <w:r w:rsidR="00635CF3" w:rsidRPr="00B52FBE">
        <w:rPr>
          <w:rFonts w:ascii="ITC Avant Garde" w:hAnsi="ITC Avant Garde"/>
          <w:bCs/>
        </w:rPr>
        <w:t>/201</w:t>
      </w:r>
      <w:r w:rsidR="00A15EC6">
        <w:rPr>
          <w:rFonts w:ascii="ITC Avant Garde" w:hAnsi="ITC Avant Garde"/>
          <w:bCs/>
        </w:rPr>
        <w:t>4</w:t>
      </w:r>
      <w:r w:rsidR="00635CF3" w:rsidRPr="00B52FBE">
        <w:rPr>
          <w:rFonts w:ascii="ITC Avant Garde" w:hAnsi="ITC Avant Garde"/>
          <w:bCs/>
        </w:rPr>
        <w:t xml:space="preserve"> de fecha </w:t>
      </w:r>
      <w:r w:rsidR="00A15EC6">
        <w:rPr>
          <w:rFonts w:ascii="ITC Avant Garde" w:hAnsi="ITC Avant Garde"/>
          <w:bCs/>
        </w:rPr>
        <w:t>19</w:t>
      </w:r>
      <w:r w:rsidR="00635CF3" w:rsidRPr="00B52FBE">
        <w:rPr>
          <w:rFonts w:ascii="ITC Avant Garde" w:hAnsi="ITC Avant Garde"/>
          <w:bCs/>
        </w:rPr>
        <w:t xml:space="preserve"> de </w:t>
      </w:r>
      <w:r w:rsidR="00A15EC6">
        <w:rPr>
          <w:rFonts w:ascii="ITC Avant Garde" w:hAnsi="ITC Avant Garde"/>
          <w:bCs/>
        </w:rPr>
        <w:t>agosto</w:t>
      </w:r>
      <w:r w:rsidR="00635CF3">
        <w:rPr>
          <w:rFonts w:ascii="ITC Avant Garde" w:hAnsi="ITC Avant Garde"/>
          <w:bCs/>
        </w:rPr>
        <w:t xml:space="preserve"> de 201</w:t>
      </w:r>
      <w:r w:rsidR="00A15EC6">
        <w:rPr>
          <w:rFonts w:ascii="ITC Avant Garde" w:hAnsi="ITC Avant Garde"/>
          <w:bCs/>
        </w:rPr>
        <w:t>4</w:t>
      </w:r>
      <w:r w:rsidR="005F01AE" w:rsidRPr="00B52FBE">
        <w:rPr>
          <w:rFonts w:ascii="ITC Avant Garde" w:hAnsi="ITC Avant Garde"/>
          <w:bCs/>
        </w:rPr>
        <w:t>, informó</w:t>
      </w:r>
      <w:r w:rsidR="00B422C4">
        <w:rPr>
          <w:rFonts w:ascii="ITC Avant Garde" w:hAnsi="ITC Avant Garde"/>
          <w:bCs/>
        </w:rPr>
        <w:t xml:space="preserve"> entre otros aspectos,</w:t>
      </w:r>
      <w:r w:rsidR="005F01AE">
        <w:rPr>
          <w:rFonts w:ascii="ITC Avant Garde" w:hAnsi="ITC Avant Garde"/>
          <w:bCs/>
        </w:rPr>
        <w:t xml:space="preserve"> lo siguiente:</w:t>
      </w:r>
    </w:p>
    <w:p w14:paraId="3ADAECEE" w14:textId="77777777" w:rsidR="00CA79A4" w:rsidRPr="00CA79A4" w:rsidRDefault="00CA79A4" w:rsidP="00DA668C">
      <w:pPr>
        <w:autoSpaceDE w:val="0"/>
        <w:autoSpaceDN w:val="0"/>
        <w:adjustRightInd w:val="0"/>
        <w:spacing w:after="0" w:line="240" w:lineRule="auto"/>
        <w:jc w:val="both"/>
        <w:rPr>
          <w:rFonts w:ascii="ITC Avant Garde" w:hAnsi="ITC Avant Garde"/>
          <w:bCs/>
          <w:sz w:val="18"/>
          <w:szCs w:val="18"/>
        </w:rPr>
      </w:pPr>
    </w:p>
    <w:p w14:paraId="6DC870F0" w14:textId="77777777" w:rsidR="00A30FCD" w:rsidRPr="00BA3ADA" w:rsidRDefault="00931B44" w:rsidP="00DA668C">
      <w:pPr>
        <w:spacing w:after="0" w:line="240" w:lineRule="auto"/>
        <w:ind w:left="1429" w:right="618"/>
        <w:jc w:val="both"/>
        <w:rPr>
          <w:rFonts w:ascii="ITC Avant Garde" w:hAnsi="ITC Avant Garde"/>
          <w:iCs/>
          <w:color w:val="000000"/>
          <w:sz w:val="18"/>
          <w:szCs w:val="18"/>
          <w:lang w:eastAsia="es-MX"/>
        </w:rPr>
      </w:pPr>
      <w:r w:rsidRPr="00BA3ADA">
        <w:rPr>
          <w:rFonts w:ascii="ITC Avant Garde" w:hAnsi="ITC Avant Garde"/>
          <w:iCs/>
          <w:color w:val="000000"/>
          <w:sz w:val="18"/>
          <w:szCs w:val="18"/>
          <w:lang w:eastAsia="es-MX"/>
        </w:rPr>
        <w:t>“[…]</w:t>
      </w:r>
      <w:r w:rsidR="00D110BA" w:rsidRPr="00BA3ADA">
        <w:rPr>
          <w:rFonts w:ascii="ITC Avant Garde" w:hAnsi="ITC Avant Garde"/>
          <w:iCs/>
          <w:color w:val="000000"/>
          <w:sz w:val="18"/>
          <w:szCs w:val="18"/>
          <w:lang w:eastAsia="es-MX"/>
        </w:rPr>
        <w:t xml:space="preserve"> le informo que de la revisión documental del expediente </w:t>
      </w:r>
      <w:r w:rsidR="00A15EC6" w:rsidRPr="00BA3ADA">
        <w:rPr>
          <w:rFonts w:ascii="ITC Avant Garde" w:hAnsi="ITC Avant Garde"/>
          <w:b/>
          <w:iCs/>
          <w:color w:val="000000"/>
          <w:sz w:val="18"/>
          <w:szCs w:val="18"/>
          <w:lang w:eastAsia="es-MX"/>
        </w:rPr>
        <w:t>02/1004</w:t>
      </w:r>
      <w:r w:rsidR="00D110BA" w:rsidRPr="00BA3ADA">
        <w:rPr>
          <w:rFonts w:ascii="ITC Avant Garde" w:hAnsi="ITC Avant Garde"/>
          <w:iCs/>
          <w:color w:val="000000"/>
          <w:sz w:val="18"/>
          <w:szCs w:val="18"/>
          <w:lang w:eastAsia="es-MX"/>
        </w:rPr>
        <w:t xml:space="preserve"> integrado por la </w:t>
      </w:r>
      <w:r w:rsidR="00A15EC6" w:rsidRPr="00BA3ADA">
        <w:rPr>
          <w:rFonts w:ascii="ITC Avant Garde" w:hAnsi="ITC Avant Garde"/>
          <w:iCs/>
          <w:color w:val="000000"/>
          <w:sz w:val="18"/>
          <w:szCs w:val="18"/>
          <w:lang w:eastAsia="es-MX"/>
        </w:rPr>
        <w:t>Coordinación General de Organización y Tecnologías de la Información</w:t>
      </w:r>
      <w:r w:rsidR="00D110BA" w:rsidRPr="00BA3ADA">
        <w:rPr>
          <w:rFonts w:ascii="ITC Avant Garde" w:hAnsi="ITC Avant Garde"/>
          <w:iCs/>
          <w:color w:val="000000"/>
          <w:sz w:val="18"/>
          <w:szCs w:val="18"/>
          <w:lang w:eastAsia="es-MX"/>
        </w:rPr>
        <w:t xml:space="preserve"> de este Instituto a nombre de </w:t>
      </w:r>
      <w:r w:rsidR="0034598B" w:rsidRPr="00BA3ADA">
        <w:rPr>
          <w:rFonts w:ascii="ITC Avant Garde" w:hAnsi="ITC Avant Garde"/>
          <w:b/>
          <w:iCs/>
          <w:color w:val="000000"/>
          <w:sz w:val="18"/>
          <w:szCs w:val="18"/>
          <w:lang w:eastAsia="es-MX"/>
        </w:rPr>
        <w:t>GABRIEL BUTRÓN CHIAPA</w:t>
      </w:r>
      <w:r w:rsidR="00D110BA" w:rsidRPr="00BA3ADA">
        <w:rPr>
          <w:rFonts w:ascii="ITC Avant Garde" w:hAnsi="ITC Avant Garde"/>
          <w:iCs/>
          <w:color w:val="000000"/>
          <w:sz w:val="18"/>
          <w:szCs w:val="18"/>
          <w:lang w:eastAsia="es-MX"/>
        </w:rPr>
        <w:t xml:space="preserve">, se desprende que al </w:t>
      </w:r>
      <w:r w:rsidR="0034598B" w:rsidRPr="00BA3ADA">
        <w:rPr>
          <w:rFonts w:ascii="ITC Avant Garde" w:hAnsi="ITC Avant Garde"/>
          <w:iCs/>
          <w:color w:val="000000"/>
          <w:sz w:val="18"/>
          <w:szCs w:val="18"/>
          <w:lang w:eastAsia="es-MX"/>
        </w:rPr>
        <w:t>primer trimestre de 2014</w:t>
      </w:r>
      <w:r w:rsidR="00D110BA" w:rsidRPr="00BA3ADA">
        <w:rPr>
          <w:rFonts w:ascii="ITC Avant Garde" w:hAnsi="ITC Avant Garde"/>
          <w:iCs/>
          <w:color w:val="000000"/>
          <w:sz w:val="18"/>
          <w:szCs w:val="18"/>
          <w:lang w:eastAsia="es-MX"/>
        </w:rPr>
        <w:t xml:space="preserve">, </w:t>
      </w:r>
      <w:r w:rsidR="00D110BA" w:rsidRPr="00BA3ADA">
        <w:rPr>
          <w:rFonts w:ascii="ITC Avant Garde" w:hAnsi="ITC Avant Garde"/>
          <w:b/>
          <w:iCs/>
          <w:color w:val="000000"/>
          <w:sz w:val="18"/>
          <w:szCs w:val="18"/>
          <w:u w:val="single"/>
          <w:lang w:eastAsia="es-MX"/>
        </w:rPr>
        <w:t>el concesionario se encuentra al corriente en la presentación de las documentales derivadas de las obligaciones que tiene a su cargo</w:t>
      </w:r>
      <w:r w:rsidR="00D110BA" w:rsidRPr="00BA3ADA">
        <w:rPr>
          <w:rFonts w:ascii="ITC Avant Garde" w:hAnsi="ITC Avant Garde"/>
          <w:iCs/>
          <w:color w:val="000000"/>
          <w:sz w:val="18"/>
          <w:szCs w:val="18"/>
          <w:lang w:eastAsia="es-MX"/>
        </w:rPr>
        <w:t xml:space="preserve"> y que le son aplicables conforme a su título de concesión y demás disposiciones legales, reglamentarias y administrativas aplicables</w:t>
      </w:r>
      <w:r w:rsidR="00604EDC" w:rsidRPr="00BA3ADA">
        <w:rPr>
          <w:rFonts w:ascii="ITC Avant Garde" w:hAnsi="ITC Avant Garde"/>
          <w:iCs/>
          <w:color w:val="000000"/>
          <w:sz w:val="18"/>
          <w:szCs w:val="18"/>
          <w:lang w:eastAsia="es-MX"/>
        </w:rPr>
        <w:t>.</w:t>
      </w:r>
    </w:p>
    <w:p w14:paraId="7A639E51" w14:textId="77777777" w:rsidR="00F52D5B" w:rsidRPr="00BA3ADA" w:rsidRDefault="00F52D5B" w:rsidP="00DA668C">
      <w:pPr>
        <w:spacing w:after="0" w:line="240" w:lineRule="auto"/>
        <w:ind w:left="1429" w:right="618"/>
        <w:jc w:val="both"/>
        <w:rPr>
          <w:rFonts w:ascii="ITC Avant Garde" w:hAnsi="ITC Avant Garde"/>
          <w:iCs/>
          <w:color w:val="000000"/>
          <w:sz w:val="18"/>
          <w:szCs w:val="18"/>
          <w:lang w:eastAsia="es-MX"/>
        </w:rPr>
      </w:pPr>
      <w:r w:rsidRPr="00BA3ADA">
        <w:rPr>
          <w:rFonts w:ascii="ITC Avant Garde" w:hAnsi="ITC Avant Garde"/>
          <w:iCs/>
          <w:color w:val="000000"/>
          <w:sz w:val="18"/>
          <w:szCs w:val="18"/>
          <w:lang w:eastAsia="es-MX"/>
        </w:rPr>
        <w:t>[…]</w:t>
      </w:r>
    </w:p>
    <w:p w14:paraId="34F3D033" w14:textId="77777777" w:rsidR="00B422C4" w:rsidRPr="00BA3ADA" w:rsidRDefault="00B422C4" w:rsidP="00DA668C">
      <w:pPr>
        <w:spacing w:after="0" w:line="240" w:lineRule="auto"/>
        <w:ind w:left="1429" w:right="618"/>
        <w:jc w:val="both"/>
        <w:rPr>
          <w:rFonts w:ascii="ITC Avant Garde" w:hAnsi="ITC Avant Garde"/>
          <w:iCs/>
          <w:color w:val="000000"/>
          <w:sz w:val="18"/>
          <w:szCs w:val="18"/>
          <w:lang w:eastAsia="es-MX"/>
        </w:rPr>
      </w:pPr>
      <w:r w:rsidRPr="00BA3ADA">
        <w:rPr>
          <w:rFonts w:ascii="ITC Avant Garde" w:hAnsi="ITC Avant Garde"/>
          <w:iCs/>
          <w:color w:val="000000"/>
          <w:sz w:val="18"/>
          <w:szCs w:val="18"/>
          <w:lang w:eastAsia="es-MX"/>
        </w:rPr>
        <w:t>Asimismo, le informo que mediante oficio IFT/</w:t>
      </w:r>
      <w:r w:rsidR="0034598B" w:rsidRPr="00BA3ADA">
        <w:rPr>
          <w:rFonts w:ascii="ITC Avant Garde" w:hAnsi="ITC Avant Garde"/>
          <w:iCs/>
          <w:color w:val="000000"/>
          <w:sz w:val="18"/>
          <w:szCs w:val="18"/>
          <w:lang w:eastAsia="es-MX"/>
        </w:rPr>
        <w:t>D04</w:t>
      </w:r>
      <w:r w:rsidR="00604EDC" w:rsidRPr="00BA3ADA">
        <w:rPr>
          <w:rFonts w:ascii="ITC Avant Garde" w:hAnsi="ITC Avant Garde"/>
          <w:iCs/>
          <w:color w:val="000000"/>
          <w:sz w:val="18"/>
          <w:szCs w:val="18"/>
          <w:lang w:eastAsia="es-MX"/>
        </w:rPr>
        <w:t>/</w:t>
      </w:r>
      <w:r w:rsidR="0034598B" w:rsidRPr="00BA3ADA">
        <w:rPr>
          <w:rFonts w:ascii="ITC Avant Garde" w:hAnsi="ITC Avant Garde"/>
          <w:iCs/>
          <w:color w:val="000000"/>
          <w:sz w:val="18"/>
          <w:szCs w:val="18"/>
          <w:lang w:eastAsia="es-MX"/>
        </w:rPr>
        <w:t>USV</w:t>
      </w:r>
      <w:r w:rsidR="00604EDC" w:rsidRPr="00BA3ADA">
        <w:rPr>
          <w:rFonts w:ascii="ITC Avant Garde" w:hAnsi="ITC Avant Garde"/>
          <w:iCs/>
          <w:color w:val="000000"/>
          <w:sz w:val="18"/>
          <w:szCs w:val="18"/>
          <w:lang w:eastAsia="es-MX"/>
        </w:rPr>
        <w:t>/DGV/</w:t>
      </w:r>
      <w:r w:rsidR="0034598B" w:rsidRPr="00BA3ADA">
        <w:rPr>
          <w:rFonts w:ascii="ITC Avant Garde" w:hAnsi="ITC Avant Garde"/>
          <w:iCs/>
          <w:color w:val="000000"/>
          <w:sz w:val="18"/>
          <w:szCs w:val="18"/>
          <w:lang w:eastAsia="es-MX"/>
        </w:rPr>
        <w:t>9</w:t>
      </w:r>
      <w:r w:rsidR="00CC4820" w:rsidRPr="00BA3ADA">
        <w:rPr>
          <w:rFonts w:ascii="ITC Avant Garde" w:hAnsi="ITC Avant Garde"/>
          <w:iCs/>
          <w:color w:val="000000"/>
          <w:sz w:val="18"/>
          <w:szCs w:val="18"/>
          <w:lang w:eastAsia="es-MX"/>
        </w:rPr>
        <w:t>98</w:t>
      </w:r>
      <w:r w:rsidR="00604EDC" w:rsidRPr="00BA3ADA">
        <w:rPr>
          <w:rFonts w:ascii="ITC Avant Garde" w:hAnsi="ITC Avant Garde"/>
          <w:iCs/>
          <w:color w:val="000000"/>
          <w:sz w:val="18"/>
          <w:szCs w:val="18"/>
          <w:lang w:eastAsia="es-MX"/>
        </w:rPr>
        <w:t>/201</w:t>
      </w:r>
      <w:r w:rsidR="0034598B" w:rsidRPr="00BA3ADA">
        <w:rPr>
          <w:rFonts w:ascii="ITC Avant Garde" w:hAnsi="ITC Avant Garde"/>
          <w:iCs/>
          <w:color w:val="000000"/>
          <w:sz w:val="18"/>
          <w:szCs w:val="18"/>
          <w:lang w:eastAsia="es-MX"/>
        </w:rPr>
        <w:t>4</w:t>
      </w:r>
      <w:r w:rsidRPr="00BA3ADA">
        <w:rPr>
          <w:rFonts w:ascii="ITC Avant Garde" w:hAnsi="ITC Avant Garde"/>
          <w:iCs/>
          <w:color w:val="000000"/>
          <w:sz w:val="18"/>
          <w:szCs w:val="18"/>
          <w:lang w:eastAsia="es-MX"/>
        </w:rPr>
        <w:t xml:space="preserve"> de fecha </w:t>
      </w:r>
      <w:r w:rsidR="00CC4820" w:rsidRPr="00BA3ADA">
        <w:rPr>
          <w:rFonts w:ascii="ITC Avant Garde" w:hAnsi="ITC Avant Garde"/>
          <w:iCs/>
          <w:color w:val="000000"/>
          <w:sz w:val="18"/>
          <w:szCs w:val="18"/>
          <w:lang w:eastAsia="es-MX"/>
        </w:rPr>
        <w:t>2</w:t>
      </w:r>
      <w:r w:rsidR="0034598B" w:rsidRPr="00BA3ADA">
        <w:rPr>
          <w:rFonts w:ascii="ITC Avant Garde" w:hAnsi="ITC Avant Garde"/>
          <w:iCs/>
          <w:color w:val="000000"/>
          <w:sz w:val="18"/>
          <w:szCs w:val="18"/>
          <w:lang w:eastAsia="es-MX"/>
        </w:rPr>
        <w:t>1</w:t>
      </w:r>
      <w:r w:rsidRPr="00BA3ADA">
        <w:rPr>
          <w:rFonts w:ascii="ITC Avant Garde" w:hAnsi="ITC Avant Garde"/>
          <w:iCs/>
          <w:color w:val="000000"/>
          <w:sz w:val="18"/>
          <w:szCs w:val="18"/>
          <w:lang w:eastAsia="es-MX"/>
        </w:rPr>
        <w:t xml:space="preserve"> de </w:t>
      </w:r>
      <w:r w:rsidR="0034598B" w:rsidRPr="00BA3ADA">
        <w:rPr>
          <w:rFonts w:ascii="ITC Avant Garde" w:hAnsi="ITC Avant Garde"/>
          <w:iCs/>
          <w:color w:val="000000"/>
          <w:sz w:val="18"/>
          <w:szCs w:val="18"/>
          <w:lang w:eastAsia="es-MX"/>
        </w:rPr>
        <w:t>agosto</w:t>
      </w:r>
      <w:r w:rsidRPr="00BA3ADA">
        <w:rPr>
          <w:rFonts w:ascii="ITC Avant Garde" w:hAnsi="ITC Avant Garde"/>
          <w:iCs/>
          <w:color w:val="000000"/>
          <w:sz w:val="18"/>
          <w:szCs w:val="18"/>
          <w:lang w:eastAsia="es-MX"/>
        </w:rPr>
        <w:t xml:space="preserve"> </w:t>
      </w:r>
      <w:r w:rsidR="0034598B" w:rsidRPr="00BA3ADA">
        <w:rPr>
          <w:rFonts w:ascii="ITC Avant Garde" w:hAnsi="ITC Avant Garde"/>
          <w:iCs/>
          <w:color w:val="000000"/>
          <w:sz w:val="18"/>
          <w:szCs w:val="18"/>
          <w:lang w:eastAsia="es-MX"/>
        </w:rPr>
        <w:t>del año en curso</w:t>
      </w:r>
      <w:r w:rsidRPr="00BA3ADA">
        <w:rPr>
          <w:rFonts w:ascii="ITC Avant Garde" w:hAnsi="ITC Avant Garde"/>
          <w:iCs/>
          <w:color w:val="000000"/>
          <w:sz w:val="18"/>
          <w:szCs w:val="18"/>
          <w:lang w:eastAsia="es-MX"/>
        </w:rPr>
        <w:t>, la Dirección General de Verificación informó que no se encontró denuncia presentada en contra del concesionario mencionado de la c</w:t>
      </w:r>
      <w:r w:rsidR="00CC4820" w:rsidRPr="00BA3ADA">
        <w:rPr>
          <w:rFonts w:ascii="ITC Avant Garde" w:hAnsi="ITC Avant Garde"/>
          <w:iCs/>
          <w:color w:val="000000"/>
          <w:sz w:val="18"/>
          <w:szCs w:val="18"/>
          <w:lang w:eastAsia="es-MX"/>
        </w:rPr>
        <w:t>ual esté pendiente de realizar</w:t>
      </w:r>
      <w:r w:rsidR="0034598B" w:rsidRPr="00BA3ADA">
        <w:rPr>
          <w:rFonts w:ascii="ITC Avant Garde" w:hAnsi="ITC Avant Garde"/>
          <w:iCs/>
          <w:color w:val="000000"/>
          <w:sz w:val="18"/>
          <w:szCs w:val="18"/>
          <w:lang w:eastAsia="es-MX"/>
        </w:rPr>
        <w:t>se</w:t>
      </w:r>
      <w:r w:rsidRPr="00BA3ADA">
        <w:rPr>
          <w:rFonts w:ascii="ITC Avant Garde" w:hAnsi="ITC Avant Garde"/>
          <w:iCs/>
          <w:color w:val="000000"/>
          <w:sz w:val="18"/>
          <w:szCs w:val="18"/>
          <w:lang w:eastAsia="es-MX"/>
        </w:rPr>
        <w:t xml:space="preserve"> visi</w:t>
      </w:r>
      <w:r w:rsidR="00CC4820" w:rsidRPr="00BA3ADA">
        <w:rPr>
          <w:rFonts w:ascii="ITC Avant Garde" w:hAnsi="ITC Avant Garde"/>
          <w:iCs/>
          <w:color w:val="000000"/>
          <w:sz w:val="18"/>
          <w:szCs w:val="18"/>
          <w:lang w:eastAsia="es-MX"/>
        </w:rPr>
        <w:t>ta de inspección y verificación</w:t>
      </w:r>
      <w:r w:rsidR="0034598B" w:rsidRPr="00BA3ADA">
        <w:rPr>
          <w:rFonts w:ascii="ITC Avant Garde" w:hAnsi="ITC Avant Garde"/>
          <w:iCs/>
          <w:color w:val="000000"/>
          <w:sz w:val="18"/>
          <w:szCs w:val="18"/>
          <w:lang w:eastAsia="es-MX"/>
        </w:rPr>
        <w:t xml:space="preserve">; </w:t>
      </w:r>
      <w:r w:rsidRPr="00BA3ADA">
        <w:rPr>
          <w:rFonts w:ascii="ITC Avant Garde" w:hAnsi="ITC Avant Garde"/>
          <w:iCs/>
          <w:color w:val="000000"/>
          <w:sz w:val="18"/>
          <w:szCs w:val="18"/>
          <w:lang w:eastAsia="es-MX"/>
        </w:rPr>
        <w:t>[…]</w:t>
      </w:r>
      <w:r w:rsidR="00604EDC" w:rsidRPr="00BA3ADA">
        <w:rPr>
          <w:rFonts w:ascii="ITC Avant Garde" w:hAnsi="ITC Avant Garde"/>
          <w:iCs/>
          <w:color w:val="000000"/>
          <w:sz w:val="18"/>
          <w:szCs w:val="18"/>
          <w:lang w:eastAsia="es-MX"/>
        </w:rPr>
        <w:t>”</w:t>
      </w:r>
    </w:p>
    <w:p w14:paraId="0886F904" w14:textId="77777777" w:rsidR="00CC4820" w:rsidRDefault="00CC4820" w:rsidP="00DA668C">
      <w:pPr>
        <w:spacing w:after="0" w:line="240" w:lineRule="auto"/>
        <w:ind w:left="1429" w:right="618"/>
        <w:jc w:val="both"/>
        <w:rPr>
          <w:rFonts w:ascii="ITC Avant Garde" w:hAnsi="ITC Avant Garde"/>
          <w:i/>
          <w:iCs/>
          <w:color w:val="000000"/>
          <w:sz w:val="18"/>
          <w:szCs w:val="18"/>
          <w:lang w:eastAsia="es-MX"/>
        </w:rPr>
      </w:pPr>
    </w:p>
    <w:p w14:paraId="3D0BC2AE" w14:textId="77777777" w:rsidR="005F01AE" w:rsidRDefault="00B7569F" w:rsidP="00DA668C">
      <w:pPr>
        <w:autoSpaceDE w:val="0"/>
        <w:autoSpaceDN w:val="0"/>
        <w:adjustRightInd w:val="0"/>
        <w:spacing w:after="0" w:line="240" w:lineRule="auto"/>
        <w:jc w:val="both"/>
        <w:rPr>
          <w:rFonts w:ascii="ITC Avant Garde" w:hAnsi="ITC Avant Garde"/>
          <w:bCs/>
        </w:rPr>
      </w:pPr>
      <w:r w:rsidRPr="002D676D">
        <w:rPr>
          <w:rFonts w:ascii="ITC Avant Garde" w:hAnsi="ITC Avant Garde"/>
          <w:bCs/>
        </w:rPr>
        <w:t xml:space="preserve">Por lo que hace al segundo requisito de procedencia establecido por el artículo 27 de la </w:t>
      </w:r>
      <w:r w:rsidR="00F33300" w:rsidRPr="002D676D">
        <w:rPr>
          <w:rFonts w:ascii="ITC Avant Garde" w:hAnsi="ITC Avant Garde"/>
          <w:bCs/>
        </w:rPr>
        <w:t>L</w:t>
      </w:r>
      <w:r w:rsidR="00F85DB7" w:rsidRPr="002D676D">
        <w:rPr>
          <w:rFonts w:ascii="ITC Avant Garde" w:hAnsi="ITC Avant Garde"/>
          <w:bCs/>
        </w:rPr>
        <w:t>FT</w:t>
      </w:r>
      <w:r w:rsidRPr="002D676D">
        <w:rPr>
          <w:rFonts w:ascii="ITC Avant Garde" w:hAnsi="ITC Avant Garde"/>
          <w:bCs/>
        </w:rPr>
        <w:t xml:space="preserve">, relativo a que el C. </w:t>
      </w:r>
      <w:r w:rsidR="005F4E2F">
        <w:rPr>
          <w:rFonts w:ascii="ITC Avant Garde" w:hAnsi="ITC Avant Garde"/>
          <w:bCs/>
          <w:color w:val="000000"/>
          <w:lang w:eastAsia="es-MX"/>
        </w:rPr>
        <w:t>Gabriel Butrón Chiapa</w:t>
      </w:r>
      <w:r w:rsidRPr="00B52FBE">
        <w:rPr>
          <w:rFonts w:ascii="ITC Avant Garde" w:hAnsi="ITC Avant Garde"/>
          <w:bCs/>
        </w:rPr>
        <w:t xml:space="preserve">, </w:t>
      </w:r>
      <w:r w:rsidR="005F01AE">
        <w:rPr>
          <w:rFonts w:ascii="ITC Avant Garde" w:hAnsi="ITC Avant Garde"/>
          <w:bCs/>
        </w:rPr>
        <w:t>hubiere solicitado la prórroga</w:t>
      </w:r>
      <w:r w:rsidRPr="00B52FBE">
        <w:rPr>
          <w:rFonts w:ascii="ITC Avant Garde" w:hAnsi="ITC Avant Garde"/>
          <w:bCs/>
        </w:rPr>
        <w:t xml:space="preserve"> antes de</w:t>
      </w:r>
      <w:r w:rsidR="005F01AE">
        <w:rPr>
          <w:rFonts w:ascii="ITC Avant Garde" w:hAnsi="ITC Avant Garde"/>
          <w:bCs/>
        </w:rPr>
        <w:t>l</w:t>
      </w:r>
      <w:r w:rsidRPr="00B52FBE">
        <w:rPr>
          <w:rFonts w:ascii="ITC Avant Garde" w:hAnsi="ITC Avant Garde"/>
          <w:bCs/>
        </w:rPr>
        <w:t xml:space="preserve"> </w:t>
      </w:r>
      <w:r w:rsidR="005F01AE">
        <w:rPr>
          <w:rFonts w:ascii="ITC Avant Garde" w:hAnsi="ITC Avant Garde"/>
          <w:bCs/>
        </w:rPr>
        <w:t>inicio de</w:t>
      </w:r>
      <w:r w:rsidRPr="00B52FBE">
        <w:rPr>
          <w:rFonts w:ascii="ITC Avant Garde" w:hAnsi="ITC Avant Garde"/>
          <w:bCs/>
        </w:rPr>
        <w:t xml:space="preserve"> la última quinta parte de la Concesión, </w:t>
      </w:r>
      <w:r w:rsidR="005F01AE" w:rsidRPr="00B52FBE">
        <w:rPr>
          <w:rFonts w:ascii="ITC Avant Garde" w:hAnsi="ITC Avant Garde"/>
          <w:bCs/>
        </w:rPr>
        <w:t xml:space="preserve">este Instituto considera que el mismo se encuentra cumplido, en virtud de que la Concesión fue otorgada el </w:t>
      </w:r>
      <w:r w:rsidR="005F4E2F">
        <w:rPr>
          <w:rFonts w:ascii="ITC Avant Garde" w:hAnsi="ITC Avant Garde"/>
          <w:bCs/>
          <w:color w:val="000000"/>
          <w:lang w:eastAsia="es-MX"/>
        </w:rPr>
        <w:t>6</w:t>
      </w:r>
      <w:r w:rsidR="005F4E2F" w:rsidRPr="00EB0915">
        <w:rPr>
          <w:rFonts w:ascii="ITC Avant Garde" w:hAnsi="ITC Avant Garde"/>
          <w:bCs/>
          <w:color w:val="000000"/>
          <w:lang w:eastAsia="es-MX"/>
        </w:rPr>
        <w:t xml:space="preserve"> de </w:t>
      </w:r>
      <w:r w:rsidR="005F4E2F">
        <w:rPr>
          <w:rFonts w:ascii="ITC Avant Garde" w:hAnsi="ITC Avant Garde"/>
          <w:bCs/>
          <w:color w:val="000000"/>
          <w:lang w:eastAsia="es-MX"/>
        </w:rPr>
        <w:t>octubre</w:t>
      </w:r>
      <w:r w:rsidR="005F4E2F" w:rsidRPr="00EB0915">
        <w:rPr>
          <w:rFonts w:ascii="ITC Avant Garde" w:hAnsi="ITC Avant Garde"/>
          <w:bCs/>
          <w:color w:val="000000"/>
          <w:lang w:eastAsia="es-MX"/>
        </w:rPr>
        <w:t xml:space="preserve"> de 2005</w:t>
      </w:r>
      <w:r w:rsidR="00D110BA" w:rsidRPr="000369C1">
        <w:rPr>
          <w:rFonts w:ascii="ITC Avant Garde" w:hAnsi="ITC Avant Garde"/>
          <w:bCs/>
        </w:rPr>
        <w:t xml:space="preserve"> </w:t>
      </w:r>
      <w:r w:rsidR="005F01AE" w:rsidRPr="00B52FBE">
        <w:rPr>
          <w:rFonts w:ascii="ITC Avant Garde" w:hAnsi="ITC Avant Garde"/>
          <w:bCs/>
        </w:rPr>
        <w:t>con una vigencia de 10</w:t>
      </w:r>
      <w:r w:rsidR="005F01AE">
        <w:rPr>
          <w:rFonts w:ascii="ITC Avant Garde" w:hAnsi="ITC Avant Garde"/>
          <w:bCs/>
        </w:rPr>
        <w:t xml:space="preserve"> (diez)</w:t>
      </w:r>
      <w:r w:rsidR="005F01AE" w:rsidRPr="00B52FBE">
        <w:rPr>
          <w:rFonts w:ascii="ITC Avant Garde" w:hAnsi="ITC Avant Garde"/>
          <w:bCs/>
        </w:rPr>
        <w:t xml:space="preserve"> años</w:t>
      </w:r>
      <w:r w:rsidR="006B5BBB">
        <w:rPr>
          <w:rFonts w:ascii="ITC Avant Garde" w:hAnsi="ITC Avant Garde"/>
          <w:bCs/>
        </w:rPr>
        <w:t xml:space="preserve"> contados</w:t>
      </w:r>
      <w:r w:rsidR="005F01AE" w:rsidRPr="00B52FBE">
        <w:rPr>
          <w:rFonts w:ascii="ITC Avant Garde" w:hAnsi="ITC Avant Garde"/>
          <w:bCs/>
        </w:rPr>
        <w:t xml:space="preserve"> a partir de ese momento, y la Solicitud de Prórroga fue presentada el </w:t>
      </w:r>
      <w:r w:rsidR="005F4E2F">
        <w:rPr>
          <w:rFonts w:ascii="ITC Avant Garde" w:hAnsi="ITC Avant Garde"/>
          <w:bCs/>
          <w:color w:val="000000"/>
          <w:lang w:eastAsia="es-MX"/>
        </w:rPr>
        <w:t xml:space="preserve">31 </w:t>
      </w:r>
      <w:r w:rsidR="005F4E2F" w:rsidRPr="001975D3">
        <w:rPr>
          <w:rFonts w:ascii="ITC Avant Garde" w:hAnsi="ITC Avant Garde"/>
          <w:bCs/>
          <w:color w:val="000000"/>
          <w:lang w:eastAsia="es-MX"/>
        </w:rPr>
        <w:t xml:space="preserve">de </w:t>
      </w:r>
      <w:r w:rsidR="005F4E2F">
        <w:rPr>
          <w:rFonts w:ascii="ITC Avant Garde" w:hAnsi="ITC Avant Garde"/>
          <w:bCs/>
          <w:color w:val="000000"/>
          <w:lang w:eastAsia="es-MX"/>
        </w:rPr>
        <w:t>mayo</w:t>
      </w:r>
      <w:r w:rsidR="005F4E2F" w:rsidRPr="001975D3">
        <w:rPr>
          <w:rFonts w:ascii="ITC Avant Garde" w:hAnsi="ITC Avant Garde"/>
          <w:bCs/>
          <w:color w:val="000000"/>
          <w:lang w:eastAsia="es-MX"/>
        </w:rPr>
        <w:t xml:space="preserve"> de 2013</w:t>
      </w:r>
      <w:r w:rsidR="005F01AE" w:rsidRPr="00B52FBE">
        <w:rPr>
          <w:rFonts w:ascii="ITC Avant Garde" w:hAnsi="ITC Avant Garde"/>
          <w:bCs/>
        </w:rPr>
        <w:t>, es decir,</w:t>
      </w:r>
      <w:r w:rsidR="005F01AE">
        <w:rPr>
          <w:rFonts w:ascii="ITC Avant Garde" w:hAnsi="ITC Avant Garde"/>
          <w:bCs/>
        </w:rPr>
        <w:t xml:space="preserve"> antes de iniciar</w:t>
      </w:r>
      <w:r w:rsidR="005F01AE" w:rsidRPr="00B52FBE">
        <w:rPr>
          <w:rFonts w:ascii="ITC Avant Garde" w:hAnsi="ITC Avant Garde"/>
          <w:bCs/>
        </w:rPr>
        <w:t xml:space="preserve"> la última quinta parte de la Concesión.</w:t>
      </w:r>
    </w:p>
    <w:p w14:paraId="073857D8" w14:textId="77777777" w:rsidR="00407B1A" w:rsidRDefault="00407B1A" w:rsidP="00DA668C">
      <w:pPr>
        <w:autoSpaceDE w:val="0"/>
        <w:autoSpaceDN w:val="0"/>
        <w:adjustRightInd w:val="0"/>
        <w:spacing w:after="0" w:line="240" w:lineRule="auto"/>
        <w:jc w:val="both"/>
        <w:rPr>
          <w:rFonts w:ascii="ITC Avant Garde" w:hAnsi="ITC Avant Garde"/>
          <w:bCs/>
        </w:rPr>
      </w:pPr>
    </w:p>
    <w:p w14:paraId="178EA9A7" w14:textId="77777777" w:rsidR="00B52FBE" w:rsidRDefault="00B52FBE"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F52D5B">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72366A">
        <w:rPr>
          <w:rFonts w:ascii="ITC Avant Garde" w:hAnsi="ITC Avant Garde"/>
          <w:bCs/>
        </w:rPr>
        <w:t>l</w:t>
      </w:r>
      <w:r w:rsidR="00E24D34">
        <w:rPr>
          <w:rFonts w:ascii="ITC Avant Garde" w:hAnsi="ITC Avant Garde"/>
          <w:bCs/>
        </w:rPr>
        <w:t xml:space="preserve"> </w:t>
      </w:r>
      <w:r w:rsidR="009704F1" w:rsidRPr="00192547">
        <w:rPr>
          <w:rFonts w:ascii="ITC Avant Garde" w:hAnsi="ITC Avant Garde"/>
          <w:bCs/>
        </w:rPr>
        <w:t xml:space="preserve">C. </w:t>
      </w:r>
      <w:r w:rsidR="005F4E2F">
        <w:rPr>
          <w:rFonts w:ascii="ITC Avant Garde" w:hAnsi="ITC Avant Garde"/>
          <w:bCs/>
          <w:color w:val="000000"/>
          <w:lang w:eastAsia="es-MX"/>
        </w:rPr>
        <w:t>Gabriel Butrón Chiapa</w:t>
      </w:r>
      <w:r w:rsidR="005F4E2F" w:rsidRPr="00B52FBE">
        <w:rPr>
          <w:rFonts w:ascii="ITC Avant Garde" w:hAnsi="ITC Avant Garde"/>
          <w:bCs/>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14:paraId="570F1746" w14:textId="77777777" w:rsidR="00407B1A" w:rsidRPr="00B52FBE" w:rsidRDefault="00407B1A" w:rsidP="00DA668C">
      <w:pPr>
        <w:autoSpaceDE w:val="0"/>
        <w:autoSpaceDN w:val="0"/>
        <w:adjustRightInd w:val="0"/>
        <w:spacing w:after="0" w:line="240" w:lineRule="auto"/>
        <w:jc w:val="both"/>
        <w:rPr>
          <w:rFonts w:ascii="ITC Avant Garde" w:hAnsi="ITC Avant Garde"/>
          <w:bCs/>
        </w:rPr>
      </w:pPr>
    </w:p>
    <w:p w14:paraId="78FCCDB0" w14:textId="77777777" w:rsidR="00B52FBE" w:rsidRDefault="00B52FBE"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r w:rsidR="0072366A" w:rsidRPr="00192547">
        <w:rPr>
          <w:rFonts w:ascii="ITC Avant Garde" w:hAnsi="ITC Avant Garde"/>
          <w:bCs/>
        </w:rPr>
        <w:t>el</w:t>
      </w:r>
      <w:r w:rsidR="0092175A" w:rsidRPr="00192547">
        <w:rPr>
          <w:rFonts w:ascii="ITC Avant Garde" w:hAnsi="ITC Avant Garde"/>
          <w:bCs/>
        </w:rPr>
        <w:t xml:space="preserve"> C. </w:t>
      </w:r>
      <w:r w:rsidR="005F4E2F">
        <w:rPr>
          <w:rFonts w:ascii="ITC Avant Garde" w:hAnsi="ITC Avant Garde"/>
          <w:bCs/>
          <w:color w:val="000000"/>
          <w:lang w:eastAsia="es-MX"/>
        </w:rPr>
        <w:t>Gabriel Butrón Chiapa</w:t>
      </w:r>
      <w:r w:rsidR="00407B1A" w:rsidRPr="00B52FBE">
        <w:rPr>
          <w:rFonts w:ascii="ITC Avant Garde" w:hAnsi="ITC Avant Garde"/>
          <w:bCs/>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72366A">
        <w:rPr>
          <w:rFonts w:ascii="ITC Avant Garde" w:hAnsi="ITC Avant Garde"/>
          <w:bCs/>
        </w:rPr>
        <w:t>l</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finalidad de recabar su aceptación.</w:t>
      </w:r>
    </w:p>
    <w:p w14:paraId="156BE368" w14:textId="77777777" w:rsidR="00407B1A" w:rsidRPr="00B52FBE" w:rsidRDefault="00407B1A" w:rsidP="00DA668C">
      <w:pPr>
        <w:autoSpaceDE w:val="0"/>
        <w:autoSpaceDN w:val="0"/>
        <w:adjustRightInd w:val="0"/>
        <w:spacing w:after="0" w:line="240" w:lineRule="auto"/>
        <w:jc w:val="both"/>
        <w:rPr>
          <w:rFonts w:ascii="ITC Avant Garde" w:hAnsi="ITC Avant Garde"/>
          <w:bCs/>
        </w:rPr>
      </w:pPr>
    </w:p>
    <w:p w14:paraId="66FFDA08" w14:textId="77777777" w:rsidR="00B52FBE" w:rsidRDefault="00B52FBE"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72366A">
        <w:rPr>
          <w:rFonts w:ascii="ITC Avant Garde" w:hAnsi="ITC Avant Garde"/>
          <w:bCs/>
        </w:rPr>
        <w:t xml:space="preserve">l </w:t>
      </w:r>
      <w:r w:rsidR="007C23C8" w:rsidRPr="00192547">
        <w:rPr>
          <w:rFonts w:ascii="ITC Avant Garde" w:hAnsi="ITC Avant Garde"/>
          <w:bCs/>
        </w:rPr>
        <w:t xml:space="preserve">C. </w:t>
      </w:r>
      <w:r w:rsidR="005F4E2F">
        <w:rPr>
          <w:rFonts w:ascii="ITC Avant Garde" w:hAnsi="ITC Avant Garde"/>
          <w:bCs/>
          <w:color w:val="000000"/>
          <w:lang w:eastAsia="es-MX"/>
        </w:rPr>
        <w:t>Gabriel Butrón Chiapa</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14:paraId="4F7FBF66" w14:textId="77777777" w:rsidR="00CA79A4" w:rsidRDefault="00CA79A4" w:rsidP="00DA668C">
      <w:pPr>
        <w:autoSpaceDE w:val="0"/>
        <w:autoSpaceDN w:val="0"/>
        <w:adjustRightInd w:val="0"/>
        <w:spacing w:after="0" w:line="240" w:lineRule="auto"/>
        <w:jc w:val="both"/>
        <w:rPr>
          <w:rFonts w:ascii="ITC Avant Garde" w:hAnsi="ITC Avant Garde"/>
          <w:bCs/>
        </w:rPr>
      </w:pPr>
    </w:p>
    <w:p w14:paraId="6F6F8514" w14:textId="77777777" w:rsidR="00EA6938" w:rsidRDefault="00594CC9" w:rsidP="00DA668C">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E40091">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IFT/223/UCS/DG-CTEL/094/2014 de fecha 18 de noviembre de 2014</w:t>
      </w:r>
      <w:r w:rsidRPr="00192547">
        <w:rPr>
          <w:rFonts w:ascii="ITC Avant Garde" w:hAnsi="ITC Avant Garde"/>
          <w:bCs/>
        </w:rPr>
        <w:t xml:space="preserve">, solicitó a la Dirección General de Concentraciones y Concesiones de la Unidad de Competencia Económica, opinión respecto de </w:t>
      </w:r>
      <w:r w:rsidR="00BF0B10">
        <w:rPr>
          <w:rFonts w:ascii="ITC Avant Garde" w:hAnsi="ITC Avant Garde"/>
          <w:bCs/>
        </w:rPr>
        <w:t>diversas s</w:t>
      </w:r>
      <w:r w:rsidRPr="00192547">
        <w:rPr>
          <w:rFonts w:ascii="ITC Avant Garde" w:hAnsi="ITC Avant Garde"/>
          <w:bCs/>
        </w:rPr>
        <w:t>olicitud</w:t>
      </w:r>
      <w:r w:rsidR="00BF0B10">
        <w:rPr>
          <w:rFonts w:ascii="ITC Avant Garde" w:hAnsi="ITC Avant Garde"/>
          <w:bCs/>
        </w:rPr>
        <w:t>es de p</w:t>
      </w:r>
      <w:r w:rsidRPr="00192547">
        <w:rPr>
          <w:rFonts w:ascii="ITC Avant Garde" w:hAnsi="ITC Avant Garde"/>
          <w:bCs/>
        </w:rPr>
        <w:t>rórroga</w:t>
      </w:r>
      <w:r w:rsidR="00BF0B10">
        <w:rPr>
          <w:rFonts w:ascii="ITC Avant Garde" w:hAnsi="ITC Avant Garde"/>
          <w:bCs/>
        </w:rPr>
        <w:t xml:space="preserve"> entre las que se encontraba la que nos ocupa en la presente Resolución</w:t>
      </w:r>
      <w:r w:rsidRPr="00192547">
        <w:rPr>
          <w:rFonts w:ascii="ITC Avant Garde" w:hAnsi="ITC Avant Garde"/>
          <w:bCs/>
        </w:rPr>
        <w:t xml:space="preserve">.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D110BA" w:rsidRPr="000369C1">
        <w:rPr>
          <w:rFonts w:ascii="ITC Avant Garde" w:hAnsi="ITC Avant Garde" w:cs="Tahoma"/>
          <w:bCs/>
          <w:color w:val="000000" w:themeColor="text1"/>
          <w:lang w:eastAsia="es-MX"/>
        </w:rPr>
        <w:t>IFT/226/UCE/DG-CCON/</w:t>
      </w:r>
      <w:r w:rsidR="004C4612">
        <w:rPr>
          <w:rFonts w:ascii="ITC Avant Garde" w:hAnsi="ITC Avant Garde" w:cs="Tahoma"/>
          <w:bCs/>
          <w:color w:val="000000" w:themeColor="text1"/>
          <w:lang w:eastAsia="es-MX"/>
        </w:rPr>
        <w:t>368</w:t>
      </w:r>
      <w:r w:rsidR="00D110BA" w:rsidRPr="000369C1">
        <w:rPr>
          <w:rFonts w:ascii="ITC Avant Garde" w:hAnsi="ITC Avant Garde" w:cs="Tahoma"/>
          <w:bCs/>
          <w:color w:val="000000" w:themeColor="text1"/>
          <w:lang w:eastAsia="es-MX"/>
        </w:rPr>
        <w:t xml:space="preserve">/2015 de fecha </w:t>
      </w:r>
      <w:r w:rsidR="004C4612">
        <w:rPr>
          <w:rFonts w:ascii="ITC Avant Garde" w:hAnsi="ITC Avant Garde" w:cs="Tahoma"/>
          <w:bCs/>
          <w:color w:val="000000" w:themeColor="text1"/>
          <w:lang w:eastAsia="es-MX"/>
        </w:rPr>
        <w:t>9</w:t>
      </w:r>
      <w:r w:rsidR="00D110BA" w:rsidRPr="000369C1">
        <w:rPr>
          <w:rFonts w:ascii="ITC Avant Garde" w:hAnsi="ITC Avant Garde" w:cs="Tahoma"/>
          <w:bCs/>
          <w:color w:val="000000" w:themeColor="text1"/>
          <w:lang w:eastAsia="es-MX"/>
        </w:rPr>
        <w:t xml:space="preserve"> de </w:t>
      </w:r>
      <w:r w:rsidR="004C4612">
        <w:rPr>
          <w:rFonts w:ascii="ITC Avant Garde" w:hAnsi="ITC Avant Garde" w:cs="Tahoma"/>
          <w:bCs/>
          <w:color w:val="000000" w:themeColor="text1"/>
          <w:lang w:eastAsia="es-MX"/>
        </w:rPr>
        <w:t>diciembre</w:t>
      </w:r>
      <w:r w:rsidR="00D110BA" w:rsidRPr="000369C1">
        <w:rPr>
          <w:rFonts w:ascii="ITC Avant Garde" w:hAnsi="ITC Avant Garde" w:cs="Tahoma"/>
          <w:bCs/>
          <w:color w:val="000000" w:themeColor="text1"/>
          <w:lang w:eastAsia="es-MX"/>
        </w:rPr>
        <w:t xml:space="preserve"> de 2015</w:t>
      </w:r>
      <w:r w:rsidR="00842B34" w:rsidRPr="00192547">
        <w:rPr>
          <w:rFonts w:ascii="ITC Avant Garde" w:hAnsi="ITC Avant Garde"/>
          <w:bCs/>
        </w:rPr>
        <w:t xml:space="preserve">, la Dirección General de Concentraciones y Concesiones </w:t>
      </w:r>
      <w:r w:rsidR="004C4612">
        <w:rPr>
          <w:rFonts w:ascii="ITC Avant Garde" w:hAnsi="ITC Avant Garde"/>
          <w:bCs/>
        </w:rPr>
        <w:t xml:space="preserve">emitió opinión </w:t>
      </w:r>
      <w:r w:rsidR="00D22571" w:rsidRPr="00192547">
        <w:rPr>
          <w:rFonts w:ascii="ITC Avant Garde" w:hAnsi="ITC Avant Garde"/>
          <w:bCs/>
        </w:rPr>
        <w:t xml:space="preserve">respecto de </w:t>
      </w:r>
      <w:r w:rsidR="004C4612">
        <w:rPr>
          <w:rFonts w:ascii="ITC Avant Garde" w:hAnsi="ITC Avant Garde"/>
          <w:bCs/>
        </w:rPr>
        <w:t>la Solicitud de Prórroga</w:t>
      </w:r>
      <w:r w:rsidR="00D22571" w:rsidRPr="00192547">
        <w:rPr>
          <w:rFonts w:ascii="ITC Avant Garde" w:hAnsi="ITC Avant Garde"/>
          <w:bCs/>
        </w:rPr>
        <w:t>, manifestando lo siguiente</w:t>
      </w:r>
      <w:r w:rsidR="00EA6938" w:rsidRPr="00192547">
        <w:rPr>
          <w:rFonts w:ascii="ITC Avant Garde" w:hAnsi="ITC Avant Garde"/>
          <w:bCs/>
        </w:rPr>
        <w:t>:</w:t>
      </w:r>
    </w:p>
    <w:p w14:paraId="245152A5" w14:textId="77777777" w:rsidR="00407B1A" w:rsidRDefault="00407B1A" w:rsidP="00DA668C">
      <w:pPr>
        <w:autoSpaceDE w:val="0"/>
        <w:autoSpaceDN w:val="0"/>
        <w:adjustRightInd w:val="0"/>
        <w:spacing w:after="0" w:line="240" w:lineRule="auto"/>
        <w:jc w:val="both"/>
        <w:rPr>
          <w:rFonts w:ascii="ITC Avant Garde" w:hAnsi="ITC Avant Garde"/>
          <w:bCs/>
          <w:sz w:val="18"/>
        </w:rPr>
      </w:pPr>
    </w:p>
    <w:p w14:paraId="5EDC47E6" w14:textId="77777777" w:rsidR="004C4612" w:rsidRPr="00BA3ADA" w:rsidRDefault="00D110BA" w:rsidP="004C4612">
      <w:pPr>
        <w:spacing w:after="0" w:line="240" w:lineRule="auto"/>
        <w:ind w:left="1429" w:right="618"/>
        <w:jc w:val="both"/>
        <w:rPr>
          <w:rFonts w:ascii="ITC Avant Garde" w:hAnsi="ITC Avant Garde"/>
          <w:iCs/>
          <w:color w:val="000000"/>
          <w:sz w:val="18"/>
          <w:szCs w:val="18"/>
          <w:lang w:eastAsia="es-MX"/>
        </w:rPr>
      </w:pPr>
      <w:r w:rsidRPr="00BA3ADA">
        <w:rPr>
          <w:rFonts w:ascii="ITC Avant Garde" w:hAnsi="ITC Avant Garde"/>
          <w:iCs/>
          <w:color w:val="000000"/>
          <w:sz w:val="18"/>
          <w:szCs w:val="18"/>
          <w:lang w:eastAsia="es-MX"/>
        </w:rPr>
        <w:t>“</w:t>
      </w:r>
      <w:r w:rsidR="004C4612" w:rsidRPr="00BA3ADA">
        <w:rPr>
          <w:rFonts w:ascii="ITC Avant Garde" w:hAnsi="ITC Avant Garde"/>
          <w:iCs/>
          <w:color w:val="000000"/>
          <w:sz w:val="18"/>
          <w:szCs w:val="18"/>
          <w:lang w:eastAsia="es-MX"/>
        </w:rPr>
        <w:t xml:space="preserve">Actualmente, mediante la concesión objeto de la Solicitud, el C. Butrón presta el servicio de TV restringida en Tepeapulco, Municipio de Tepeapulco y Tlanalapa, Municipio de Tlanalapa, Hidalgo. Una concesión única le permitirá </w:t>
      </w:r>
      <w:r w:rsidR="001104C7" w:rsidRPr="00BA3ADA">
        <w:rPr>
          <w:rFonts w:ascii="ITC Avant Garde" w:hAnsi="ITC Avant Garde"/>
          <w:iCs/>
          <w:color w:val="000000"/>
          <w:sz w:val="18"/>
          <w:szCs w:val="18"/>
          <w:lang w:eastAsia="es-MX"/>
        </w:rPr>
        <w:t xml:space="preserve">al C Butrón </w:t>
      </w:r>
      <w:r w:rsidR="004C4612" w:rsidRPr="00BA3ADA">
        <w:rPr>
          <w:rFonts w:ascii="ITC Avant Garde" w:hAnsi="ITC Avant Garde"/>
          <w:iCs/>
          <w:color w:val="000000"/>
          <w:sz w:val="18"/>
          <w:szCs w:val="18"/>
          <w:lang w:eastAsia="es-MX"/>
        </w:rPr>
        <w:t>prestar servicios públicos de telecomunicaciones o radiodifusión con cobertura nacional.</w:t>
      </w:r>
    </w:p>
    <w:p w14:paraId="19FE0ED6" w14:textId="77777777" w:rsidR="004C4612" w:rsidRPr="00BA3ADA" w:rsidRDefault="004C4612" w:rsidP="004C4612">
      <w:pPr>
        <w:spacing w:after="0" w:line="240" w:lineRule="auto"/>
        <w:ind w:left="1429" w:right="618"/>
        <w:jc w:val="both"/>
        <w:rPr>
          <w:rFonts w:ascii="ITC Avant Garde" w:hAnsi="ITC Avant Garde"/>
          <w:iCs/>
          <w:color w:val="000000"/>
          <w:sz w:val="18"/>
          <w:szCs w:val="18"/>
          <w:lang w:eastAsia="es-MX"/>
        </w:rPr>
      </w:pPr>
      <w:r w:rsidRPr="00BA3ADA">
        <w:rPr>
          <w:rFonts w:ascii="ITC Avant Garde" w:hAnsi="ITC Avant Garde"/>
          <w:iCs/>
          <w:color w:val="000000"/>
          <w:sz w:val="18"/>
          <w:szCs w:val="18"/>
          <w:lang w:eastAsia="es-MX"/>
        </w:rPr>
        <w:t>A partir de la información que consta en el expediente de la Solicitud, incluida la que presentó Hermovisión, no se identifica que el C. Butrón, así como Personas Relacionadas, pertenezcan a los grupos de interés económico a los que pertenecen los operadores satelitales que prestan el servicio de TV restringida bajo las marcas comerciales Sky y Dish que tienen presencia en las localidades involucradas en la Solicitud.</w:t>
      </w:r>
      <w:r w:rsidR="001104C7" w:rsidRPr="00BA3ADA">
        <w:rPr>
          <w:rFonts w:ascii="ITC Avant Garde" w:hAnsi="ITC Avant Garde"/>
          <w:iCs/>
          <w:color w:val="000000"/>
          <w:sz w:val="18"/>
          <w:szCs w:val="18"/>
          <w:lang w:eastAsia="es-MX"/>
        </w:rPr>
        <w:t xml:space="preserve"> Por lo tanto, los proveedores antes mencionados se consideran competidores del C. Butrón en las localidades involucradas en la Solicitud</w:t>
      </w:r>
    </w:p>
    <w:p w14:paraId="0982AF3C" w14:textId="77777777" w:rsidR="004C4612" w:rsidRPr="00BA3ADA" w:rsidRDefault="004C4612" w:rsidP="004C4612">
      <w:pPr>
        <w:spacing w:after="0" w:line="240" w:lineRule="auto"/>
        <w:ind w:left="1429" w:right="618"/>
        <w:jc w:val="both"/>
        <w:rPr>
          <w:rFonts w:ascii="ITC Avant Garde" w:hAnsi="ITC Avant Garde"/>
          <w:iCs/>
          <w:color w:val="000000"/>
          <w:sz w:val="18"/>
          <w:szCs w:val="18"/>
          <w:lang w:eastAsia="es-MX"/>
        </w:rPr>
      </w:pPr>
      <w:r w:rsidRPr="00BA3ADA">
        <w:rPr>
          <w:rFonts w:ascii="ITC Avant Garde" w:hAnsi="ITC Avant Garde"/>
          <w:iCs/>
          <w:color w:val="000000"/>
          <w:sz w:val="18"/>
          <w:szCs w:val="18"/>
          <w:lang w:eastAsia="es-MX"/>
        </w:rPr>
        <w:lastRenderedPageBreak/>
        <w:t>De acuerdo con la información presentada anteriormente, el C. Butrón y personas relacionadas participan en la provisión del servicio de TV restringida en las localidades involucradas en la Solicitud sólo a través del título de concesión objeto de la Solicitud.</w:t>
      </w:r>
    </w:p>
    <w:p w14:paraId="30C783AD" w14:textId="77777777" w:rsidR="004C4612" w:rsidRPr="00BA3ADA" w:rsidRDefault="004C4612" w:rsidP="004C4612">
      <w:pPr>
        <w:spacing w:after="0" w:line="240" w:lineRule="auto"/>
        <w:ind w:left="1429" w:right="618"/>
        <w:jc w:val="both"/>
        <w:rPr>
          <w:rFonts w:ascii="ITC Avant Garde" w:hAnsi="ITC Avant Garde"/>
          <w:iCs/>
          <w:color w:val="000000"/>
          <w:sz w:val="18"/>
          <w:szCs w:val="18"/>
          <w:lang w:eastAsia="es-MX"/>
        </w:rPr>
      </w:pPr>
      <w:r w:rsidRPr="00BA3ADA">
        <w:rPr>
          <w:rFonts w:ascii="ITC Avant Garde" w:hAnsi="ITC Avant Garde"/>
          <w:iCs/>
          <w:color w:val="000000"/>
          <w:sz w:val="18"/>
          <w:szCs w:val="18"/>
          <w:lang w:eastAsia="es-MX"/>
        </w:rPr>
        <w:t>La existencia de un mayor número de competidores en el mercado del servicio de TV restringida en las localidades evaluadas, incluyendo a los prove</w:t>
      </w:r>
      <w:r w:rsidR="002B0C11" w:rsidRPr="00BA3ADA">
        <w:rPr>
          <w:rFonts w:ascii="ITC Avant Garde" w:hAnsi="ITC Avant Garde"/>
          <w:iCs/>
          <w:color w:val="000000"/>
          <w:sz w:val="18"/>
          <w:szCs w:val="18"/>
          <w:lang w:eastAsia="es-MX"/>
        </w:rPr>
        <w:t>e</w:t>
      </w:r>
      <w:r w:rsidRPr="00BA3ADA">
        <w:rPr>
          <w:rFonts w:ascii="ITC Avant Garde" w:hAnsi="ITC Avant Garde"/>
          <w:iCs/>
          <w:color w:val="000000"/>
          <w:sz w:val="18"/>
          <w:szCs w:val="18"/>
          <w:lang w:eastAsia="es-MX"/>
        </w:rPr>
        <w:t>dores del servicio de TV restringida a través de tecnología DTH, tiene efectos favorables sobre el proceso de competencia.</w:t>
      </w:r>
    </w:p>
    <w:p w14:paraId="0E57421D" w14:textId="77777777" w:rsidR="004C4612" w:rsidRPr="00BA3ADA" w:rsidRDefault="004C4612" w:rsidP="004C4612">
      <w:pPr>
        <w:spacing w:after="0" w:line="240" w:lineRule="auto"/>
        <w:ind w:left="1429" w:right="618"/>
        <w:jc w:val="both"/>
        <w:rPr>
          <w:rFonts w:ascii="ITC Avant Garde" w:hAnsi="ITC Avant Garde"/>
          <w:iCs/>
          <w:color w:val="000000"/>
          <w:sz w:val="18"/>
          <w:szCs w:val="18"/>
          <w:lang w:eastAsia="es-MX"/>
        </w:rPr>
      </w:pPr>
      <w:r w:rsidRPr="00BA3ADA">
        <w:rPr>
          <w:rFonts w:ascii="ITC Avant Garde" w:hAnsi="ITC Avant Garde"/>
          <w:iCs/>
          <w:color w:val="000000"/>
          <w:sz w:val="18"/>
          <w:szCs w:val="18"/>
          <w:lang w:eastAsia="es-MX"/>
        </w:rPr>
        <w:t xml:space="preserve">De otorgarse la prórroga solicitada, se prevén beneficios a la competencia provenientes de la existencia del C. Butrón </w:t>
      </w:r>
      <w:r w:rsidR="002B0C11" w:rsidRPr="00BA3ADA">
        <w:rPr>
          <w:rFonts w:ascii="ITC Avant Garde" w:hAnsi="ITC Avant Garde"/>
          <w:iCs/>
          <w:color w:val="000000"/>
          <w:sz w:val="18"/>
          <w:szCs w:val="18"/>
          <w:lang w:eastAsia="es-MX"/>
        </w:rPr>
        <w:t>como</w:t>
      </w:r>
      <w:r w:rsidRPr="00BA3ADA">
        <w:rPr>
          <w:rFonts w:ascii="ITC Avant Garde" w:hAnsi="ITC Avant Garde"/>
          <w:iCs/>
          <w:color w:val="000000"/>
          <w:sz w:val="18"/>
          <w:szCs w:val="18"/>
          <w:lang w:eastAsia="es-MX"/>
        </w:rPr>
        <w:t xml:space="preserve"> una opción distinta a los operadores satelitales para quienes deseen contratar el servicio de TV restringida en las localidades involucradas en la solicitud.</w:t>
      </w:r>
    </w:p>
    <w:p w14:paraId="65856446" w14:textId="77777777" w:rsidR="00931B44" w:rsidRPr="00BA3ADA" w:rsidRDefault="004C4612" w:rsidP="004C4612">
      <w:pPr>
        <w:spacing w:after="0" w:line="240" w:lineRule="auto"/>
        <w:ind w:left="1429" w:right="618"/>
        <w:jc w:val="both"/>
        <w:rPr>
          <w:rFonts w:ascii="ITC Avant Garde" w:hAnsi="ITC Avant Garde"/>
          <w:iCs/>
          <w:color w:val="000000"/>
          <w:sz w:val="18"/>
          <w:szCs w:val="18"/>
          <w:lang w:eastAsia="es-MX"/>
        </w:rPr>
      </w:pPr>
      <w:r w:rsidRPr="00BA3ADA">
        <w:rPr>
          <w:rFonts w:ascii="ITC Avant Garde" w:hAnsi="ITC Avant Garde"/>
          <w:iCs/>
          <w:color w:val="000000"/>
          <w:sz w:val="18"/>
          <w:szCs w:val="18"/>
          <w:lang w:eastAsia="es-MX"/>
        </w:rPr>
        <w:t>En conclusión, con base en la información disponible, no se identifican elementos que permitan concluir que la autorización de la prórroga solicitada pudiera tener efectos contrarios en el proceso de competencia y libre concurrencia en los mercados.</w:t>
      </w:r>
      <w:r w:rsidR="002F13F9" w:rsidRPr="00BA3ADA">
        <w:rPr>
          <w:rFonts w:ascii="ITC Avant Garde" w:hAnsi="ITC Avant Garde"/>
          <w:iCs/>
          <w:color w:val="000000"/>
          <w:sz w:val="18"/>
          <w:szCs w:val="18"/>
          <w:lang w:eastAsia="es-MX"/>
        </w:rPr>
        <w:t>”</w:t>
      </w:r>
    </w:p>
    <w:p w14:paraId="4964CFFC" w14:textId="77777777" w:rsidR="00C74103" w:rsidRPr="00BA3ADA" w:rsidRDefault="00C74103" w:rsidP="00DA668C">
      <w:pPr>
        <w:spacing w:after="0" w:line="240" w:lineRule="auto"/>
        <w:ind w:left="1429" w:right="618"/>
        <w:jc w:val="both"/>
        <w:rPr>
          <w:rFonts w:ascii="ITC Avant Garde" w:hAnsi="ITC Avant Garde"/>
          <w:iCs/>
          <w:color w:val="000000"/>
          <w:sz w:val="18"/>
          <w:szCs w:val="18"/>
          <w:lang w:eastAsia="es-MX"/>
        </w:rPr>
      </w:pPr>
    </w:p>
    <w:p w14:paraId="7C92A579" w14:textId="77777777" w:rsidR="002D04EB" w:rsidRDefault="009463CC" w:rsidP="00DA668C">
      <w:pPr>
        <w:spacing w:after="0" w:line="240" w:lineRule="auto"/>
        <w:jc w:val="both"/>
        <w:rPr>
          <w:rFonts w:ascii="ITC Avant Garde" w:hAnsi="ITC Avant Garde"/>
          <w:bCs/>
        </w:rPr>
      </w:pPr>
      <w:r>
        <w:rPr>
          <w:rFonts w:ascii="ITC Avant Garde" w:hAnsi="ITC Avant Garde"/>
        </w:rPr>
        <w:t>Por otro lado, y con respecto a la opinión no vinculante de la Secretaría que se establece en el artículo 28 párrafo décimo séptimo de la Constitución, para asuntos como el abordado en la presente Resolución, debe considerarse que la Solicitud de Prórroga fue presentada previo a la integración del Instituto, por lo que el trámite y desahogo de dicha solicitud, debe ajustarse a los términos establecidos por la legislación aplicable al momento de su inicio, misma que no preveía la solicitud de opinión técnica señalada por parte de dicha Dependencia</w:t>
      </w:r>
      <w:r>
        <w:rPr>
          <w:rFonts w:ascii="ITC Avant Garde" w:hAnsi="ITC Avant Garde"/>
          <w:bCs/>
        </w:rPr>
        <w:t>.</w:t>
      </w:r>
    </w:p>
    <w:p w14:paraId="3F691FFD" w14:textId="77777777" w:rsidR="009466D2" w:rsidRDefault="0015072B" w:rsidP="009466D2">
      <w:pPr>
        <w:spacing w:after="0" w:line="240" w:lineRule="auto"/>
        <w:jc w:val="both"/>
        <w:rPr>
          <w:rFonts w:ascii="ITC Avant Garde" w:hAnsi="ITC Avant Garde"/>
        </w:rPr>
      </w:pPr>
      <w:r w:rsidRPr="009466D2">
        <w:rPr>
          <w:rFonts w:ascii="ITC Avant Garde" w:hAnsi="ITC Avant Garde"/>
        </w:rPr>
        <w:t>Derivado de lo anterior, la Dirección General de Concesiones de Telecomunicaciones, adscrita a la Unidad de Concesiones y Servicios, concluyó que la Solicitud de Prórroga cumple con los requisitos establecidos en las disposiciones legales, reglamentarias y administrativas aplicables en materia de telecomunicaciones</w:t>
      </w:r>
      <w:r w:rsidR="009466D2" w:rsidRPr="009466D2">
        <w:rPr>
          <w:rFonts w:ascii="ITC Avant Garde" w:hAnsi="ITC Avant Garde"/>
        </w:rPr>
        <w:t>.</w:t>
      </w:r>
    </w:p>
    <w:p w14:paraId="3EFCFFC8" w14:textId="77777777" w:rsidR="009466D2" w:rsidRPr="009466D2" w:rsidRDefault="009466D2" w:rsidP="009466D2">
      <w:pPr>
        <w:spacing w:after="0" w:line="240" w:lineRule="auto"/>
        <w:jc w:val="both"/>
        <w:rPr>
          <w:rFonts w:ascii="ITC Avant Garde" w:hAnsi="ITC Avant Garde"/>
        </w:rPr>
      </w:pPr>
    </w:p>
    <w:p w14:paraId="0AED7174" w14:textId="205E4367" w:rsidR="009466D2" w:rsidRPr="009466D2" w:rsidRDefault="00387C6C" w:rsidP="009466D2">
      <w:pPr>
        <w:spacing w:after="0" w:line="240" w:lineRule="auto"/>
        <w:jc w:val="both"/>
        <w:rPr>
          <w:rFonts w:ascii="ITC Avant Garde" w:hAnsi="ITC Avant Garde"/>
        </w:rPr>
      </w:pPr>
      <w:r>
        <w:rPr>
          <w:rFonts w:ascii="ITC Avant Garde" w:hAnsi="ITC Avant Garde"/>
        </w:rPr>
        <w:t>Por otra parte, considerando las características de la Concesión sujeta a prórroga y los servicios autorizados en su momento, se considera procedente otorgar una concesión única para uso comercial al solicitante, dado que el uso que se le dará a la concesión es con fines de lucro</w:t>
      </w:r>
      <w:r w:rsidR="009466D2" w:rsidRPr="009466D2">
        <w:rPr>
          <w:rFonts w:ascii="ITC Avant Garde" w:hAnsi="ITC Avant Garde"/>
        </w:rPr>
        <w:t xml:space="preserve">. </w:t>
      </w:r>
    </w:p>
    <w:p w14:paraId="522621CB" w14:textId="77777777" w:rsidR="0015072B" w:rsidRDefault="0015072B" w:rsidP="0015072B">
      <w:pPr>
        <w:autoSpaceDE w:val="0"/>
        <w:autoSpaceDN w:val="0"/>
        <w:adjustRightInd w:val="0"/>
        <w:spacing w:after="0" w:line="240" w:lineRule="auto"/>
        <w:jc w:val="both"/>
        <w:rPr>
          <w:rFonts w:ascii="ITC Avant Garde" w:hAnsi="ITC Avant Garde"/>
          <w:bCs/>
        </w:rPr>
      </w:pPr>
    </w:p>
    <w:p w14:paraId="2A2FD422" w14:textId="2E89401C" w:rsidR="009466D2" w:rsidRDefault="0015072B" w:rsidP="009466D2">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
          <w:bCs/>
          <w:lang w:eastAsia="es-MX"/>
        </w:rPr>
        <w:t>C</w:t>
      </w:r>
      <w:r w:rsidR="00CA79A4">
        <w:rPr>
          <w:rFonts w:ascii="ITC Avant Garde" w:hAnsi="ITC Avant Garde"/>
          <w:b/>
          <w:bCs/>
          <w:lang w:eastAsia="es-MX"/>
        </w:rPr>
        <w:t>uarto</w:t>
      </w:r>
      <w:r w:rsidRPr="00E6057C">
        <w:rPr>
          <w:rFonts w:ascii="ITC Avant Garde" w:hAnsi="ITC Avant Garde"/>
          <w:b/>
          <w:bCs/>
          <w:lang w:eastAsia="es-MX"/>
        </w:rPr>
        <w:t>.- Cobro sobre el pago de derechos por diversos trámites ante la entrada en vigor de la Ley Federal de Derechos vigente para 2016.</w:t>
      </w:r>
      <w:r w:rsidRPr="00E6057C">
        <w:rPr>
          <w:rFonts w:ascii="ITC Avant Garde" w:hAnsi="ITC Avant Garde"/>
          <w:lang w:eastAsia="es-MX"/>
        </w:rPr>
        <w:t xml:space="preserve"> </w:t>
      </w:r>
      <w:r w:rsidR="009466D2" w:rsidRPr="006B24EC">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009466D2" w:rsidRPr="005C453B">
        <w:rPr>
          <w:rFonts w:ascii="ITC Avant Garde" w:hAnsi="ITC Avant Garde"/>
          <w:bCs/>
          <w:i/>
          <w:color w:val="000000"/>
          <w:lang w:eastAsia="es-MX"/>
        </w:rPr>
        <w:t>Decreto por el que se reforman, adicionan y derogan diversas disposiciones de la Ley Federal de Derechos</w:t>
      </w:r>
      <w:r w:rsidR="009466D2" w:rsidRPr="006B24EC">
        <w:rPr>
          <w:rFonts w:ascii="ITC Avant Garde" w:hAnsi="ITC Avant Garde"/>
          <w:bCs/>
          <w:color w:val="000000"/>
          <w:lang w:eastAsia="es-MX"/>
        </w:rPr>
        <w:t xml:space="preserve">”, mismo que entraría en vigor el 1° de enero de 2016, resultaba pertinente que a partir de esa fecha, </w:t>
      </w:r>
      <w:r w:rsidR="009466D2">
        <w:rPr>
          <w:rFonts w:ascii="ITC Avant Garde" w:hAnsi="ITC Avant Garde"/>
          <w:bCs/>
          <w:color w:val="000000"/>
          <w:lang w:eastAsia="es-MX"/>
        </w:rPr>
        <w:t>dejará</w:t>
      </w:r>
      <w:r w:rsidR="009466D2" w:rsidRPr="006B24EC">
        <w:rPr>
          <w:rFonts w:ascii="ITC Avant Garde" w:hAnsi="ITC Avant Garde"/>
          <w:bCs/>
          <w:color w:val="000000"/>
          <w:lang w:eastAsia="es-MX"/>
        </w:rPr>
        <w:t xml:space="preserve"> de aplicarse el </w:t>
      </w:r>
      <w:r w:rsidR="009466D2" w:rsidRPr="0066097E">
        <w:rPr>
          <w:rFonts w:ascii="ITC Avant Garde" w:hAnsi="ITC Avant Garde"/>
          <w:bCs/>
          <w:color w:val="000000"/>
          <w:lang w:eastAsia="es-MX"/>
        </w:rPr>
        <w:t>“</w:t>
      </w:r>
      <w:r w:rsidR="009466D2" w:rsidRPr="0066097E">
        <w:rPr>
          <w:rFonts w:ascii="ITC Avant Garde" w:hAnsi="ITC Avant Garde"/>
          <w:bCs/>
          <w:i/>
          <w:color w:val="000000"/>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009466D2" w:rsidRPr="0066097E">
        <w:rPr>
          <w:rFonts w:ascii="ITC Avant Garde" w:hAnsi="ITC Avant Garde"/>
          <w:bCs/>
          <w:color w:val="000000"/>
          <w:lang w:eastAsia="es-MX"/>
        </w:rPr>
        <w:t xml:space="preserve">” (el “Acuerdo de Pago de Aprovechamientos”), que establecía el monto de los aprovechamientos a pagar por la </w:t>
      </w:r>
      <w:r w:rsidR="009466D2" w:rsidRPr="006B24EC">
        <w:rPr>
          <w:rFonts w:ascii="ITC Avant Garde" w:hAnsi="ITC Avant Garde"/>
          <w:bCs/>
          <w:color w:val="000000"/>
          <w:lang w:eastAsia="es-MX"/>
        </w:rPr>
        <w:t>expedición del título de concesión única</w:t>
      </w:r>
      <w:r w:rsidR="009466D2">
        <w:rPr>
          <w:rFonts w:ascii="ITC Avant Garde" w:hAnsi="ITC Avant Garde"/>
          <w:bCs/>
          <w:color w:val="000000"/>
          <w:lang w:eastAsia="es-MX"/>
        </w:rPr>
        <w:t>.</w:t>
      </w:r>
    </w:p>
    <w:p w14:paraId="07E9E676" w14:textId="77777777" w:rsidR="009466D2" w:rsidRDefault="009466D2" w:rsidP="009466D2">
      <w:pPr>
        <w:autoSpaceDE w:val="0"/>
        <w:autoSpaceDN w:val="0"/>
        <w:adjustRightInd w:val="0"/>
        <w:spacing w:after="0" w:line="240" w:lineRule="auto"/>
        <w:jc w:val="both"/>
        <w:rPr>
          <w:rFonts w:ascii="ITC Avant Garde" w:hAnsi="ITC Avant Garde"/>
          <w:bCs/>
          <w:color w:val="000000"/>
          <w:lang w:eastAsia="es-MX"/>
        </w:rPr>
      </w:pPr>
    </w:p>
    <w:p w14:paraId="333AE2A2" w14:textId="77777777" w:rsidR="009466D2" w:rsidRDefault="009466D2" w:rsidP="009466D2">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lastRenderedPageBreak/>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14:paraId="7515294E" w14:textId="77777777" w:rsidR="009466D2" w:rsidRPr="006B24EC" w:rsidRDefault="009466D2" w:rsidP="009466D2">
      <w:pPr>
        <w:autoSpaceDE w:val="0"/>
        <w:autoSpaceDN w:val="0"/>
        <w:adjustRightInd w:val="0"/>
        <w:spacing w:after="0" w:line="240" w:lineRule="auto"/>
        <w:jc w:val="both"/>
        <w:rPr>
          <w:rFonts w:ascii="ITC Avant Garde" w:hAnsi="ITC Avant Garde"/>
          <w:bCs/>
          <w:color w:val="000000"/>
          <w:lang w:eastAsia="es-MX"/>
        </w:rPr>
      </w:pPr>
    </w:p>
    <w:p w14:paraId="47DE87FA" w14:textId="77777777" w:rsidR="009466D2" w:rsidRPr="00835E9F" w:rsidRDefault="009466D2" w:rsidP="009466D2">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14:paraId="3F13585D" w14:textId="77777777" w:rsidR="009466D2" w:rsidRPr="006B24EC" w:rsidRDefault="009466D2" w:rsidP="009466D2">
      <w:pPr>
        <w:autoSpaceDE w:val="0"/>
        <w:autoSpaceDN w:val="0"/>
        <w:adjustRightInd w:val="0"/>
        <w:spacing w:after="0" w:line="240" w:lineRule="auto"/>
        <w:jc w:val="both"/>
        <w:rPr>
          <w:rFonts w:ascii="ITC Avant Garde" w:hAnsi="ITC Avant Garde"/>
          <w:bCs/>
          <w:color w:val="000000"/>
          <w:lang w:eastAsia="es-MX"/>
        </w:rPr>
      </w:pPr>
    </w:p>
    <w:p w14:paraId="6431B9C1" w14:textId="77777777" w:rsidR="009466D2" w:rsidRDefault="009466D2" w:rsidP="009466D2">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 xml:space="preserve">Al momento de iniciar el trámite que nos ocupa, </w:t>
      </w:r>
      <w:r>
        <w:rPr>
          <w:rFonts w:ascii="ITC Avant Garde" w:hAnsi="ITC Avant Garde"/>
          <w:bCs/>
          <w:color w:val="000000"/>
          <w:lang w:eastAsia="es-MX"/>
        </w:rPr>
        <w:t xml:space="preserve">el solicitante </w:t>
      </w:r>
      <w:r w:rsidRPr="006B24EC">
        <w:rPr>
          <w:rFonts w:ascii="ITC Avant Garde" w:hAnsi="ITC Avant Garde"/>
          <w:bCs/>
          <w:color w:val="000000"/>
          <w:lang w:eastAsia="es-MX"/>
        </w:rPr>
        <w:t>presentó</w:t>
      </w:r>
      <w:r>
        <w:rPr>
          <w:rFonts w:ascii="ITC Avant Garde" w:hAnsi="ITC Avant Garde"/>
          <w:bCs/>
          <w:color w:val="000000"/>
          <w:lang w:eastAsia="es-MX"/>
        </w:rPr>
        <w:t xml:space="preserve">, de conformidad con la normatividad vigente en ese momento, </w:t>
      </w:r>
      <w:r w:rsidRPr="006B24EC">
        <w:rPr>
          <w:rFonts w:ascii="ITC Avant Garde" w:hAnsi="ITC Avant Garde"/>
          <w:bCs/>
          <w:color w:val="000000"/>
          <w:lang w:eastAsia="es-MX"/>
        </w:rPr>
        <w:t>el</w:t>
      </w:r>
      <w:r>
        <w:rPr>
          <w:rFonts w:ascii="ITC Avant Garde" w:hAnsi="ITC Avant Garde"/>
          <w:bCs/>
          <w:color w:val="000000"/>
          <w:lang w:eastAsia="es-MX"/>
        </w:rPr>
        <w:t xml:space="preserve"> comprobante de</w:t>
      </w:r>
      <w:r w:rsidRPr="006B24EC">
        <w:rPr>
          <w:rFonts w:ascii="ITC Avant Garde" w:hAnsi="ITC Avant Garde"/>
          <w:bCs/>
          <w:color w:val="000000"/>
          <w:lang w:eastAsia="es-MX"/>
        </w:rPr>
        <w:t xml:space="preserve"> pago por el estudio de la solicitud de </w:t>
      </w:r>
      <w:r>
        <w:rPr>
          <w:rFonts w:ascii="ITC Avant Garde" w:hAnsi="ITC Avant Garde"/>
          <w:bCs/>
          <w:color w:val="000000"/>
          <w:lang w:eastAsia="es-MX"/>
        </w:rPr>
        <w:t>prórroga del título de concesión</w:t>
      </w:r>
      <w:r w:rsidRPr="006B24EC">
        <w:rPr>
          <w:rFonts w:ascii="ITC Avant Garde" w:hAnsi="ITC Avant Garde"/>
          <w:bCs/>
          <w:color w:val="000000"/>
          <w:lang w:eastAsia="es-MX"/>
        </w:rPr>
        <w:t xml:space="preserve">. </w:t>
      </w:r>
    </w:p>
    <w:p w14:paraId="50EDCD7E" w14:textId="77777777" w:rsidR="00CA79A4" w:rsidRDefault="00CA79A4" w:rsidP="009466D2">
      <w:pPr>
        <w:autoSpaceDE w:val="0"/>
        <w:autoSpaceDN w:val="0"/>
        <w:adjustRightInd w:val="0"/>
        <w:spacing w:after="0" w:line="240" w:lineRule="auto"/>
        <w:jc w:val="both"/>
        <w:rPr>
          <w:rFonts w:ascii="ITC Avant Garde" w:hAnsi="ITC Avant Garde"/>
          <w:bCs/>
          <w:color w:val="000000"/>
          <w:lang w:eastAsia="es-MX"/>
        </w:rPr>
      </w:pPr>
    </w:p>
    <w:p w14:paraId="185744FB" w14:textId="77777777" w:rsidR="009466D2" w:rsidRDefault="009466D2" w:rsidP="009466D2">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Pr="006B24EC">
        <w:rPr>
          <w:rFonts w:ascii="ITC Avant Garde" w:hAnsi="ITC Avant Garde"/>
          <w:bCs/>
          <w:color w:val="000000"/>
          <w:lang w:eastAsia="es-MX"/>
        </w:rPr>
        <w:t xml:space="preserve"> </w:t>
      </w:r>
    </w:p>
    <w:p w14:paraId="66FE1E6F" w14:textId="77777777" w:rsidR="009466D2" w:rsidRDefault="009466D2" w:rsidP="009466D2">
      <w:pPr>
        <w:autoSpaceDE w:val="0"/>
        <w:autoSpaceDN w:val="0"/>
        <w:adjustRightInd w:val="0"/>
        <w:spacing w:after="0" w:line="240" w:lineRule="auto"/>
        <w:jc w:val="both"/>
        <w:rPr>
          <w:rFonts w:ascii="ITC Avant Garde" w:hAnsi="ITC Avant Garde"/>
          <w:bCs/>
          <w:color w:val="000000"/>
          <w:lang w:eastAsia="es-MX"/>
        </w:rPr>
      </w:pPr>
    </w:p>
    <w:p w14:paraId="3DE26C94" w14:textId="77777777" w:rsidR="009466D2" w:rsidRDefault="009466D2" w:rsidP="009466D2">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14:paraId="7E9E20A6" w14:textId="77777777" w:rsidR="009466D2" w:rsidRPr="0066097E" w:rsidRDefault="009466D2" w:rsidP="009466D2">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Pr="00835E9F">
        <w:rPr>
          <w:rFonts w:ascii="ITC Avant Garde" w:hAnsi="ITC Avant Garde"/>
          <w:bCs/>
          <w:color w:val="000000"/>
          <w:lang w:eastAsia="es-MX"/>
        </w:rPr>
        <w:t xml:space="preserve"> </w:t>
      </w:r>
      <w:r>
        <w:rPr>
          <w:rFonts w:ascii="ITC Avant Garde" w:hAnsi="ITC Avant Garde"/>
          <w:bCs/>
          <w:color w:val="000000"/>
          <w:lang w:eastAsia="es-MX"/>
        </w:rPr>
        <w:t>de la parte relativa al estudio.</w:t>
      </w:r>
    </w:p>
    <w:p w14:paraId="1F3A495B" w14:textId="77777777" w:rsidR="003A04E4" w:rsidRDefault="003A04E4" w:rsidP="00DA668C">
      <w:pPr>
        <w:autoSpaceDE w:val="0"/>
        <w:autoSpaceDN w:val="0"/>
        <w:adjustRightInd w:val="0"/>
        <w:spacing w:after="0" w:line="240" w:lineRule="auto"/>
        <w:jc w:val="both"/>
        <w:rPr>
          <w:rFonts w:ascii="ITC Avant Garde" w:hAnsi="ITC Avant Garde"/>
          <w:bCs/>
        </w:rPr>
      </w:pPr>
    </w:p>
    <w:p w14:paraId="1A1CE1C2" w14:textId="56C46565" w:rsidR="00FD1371" w:rsidRPr="00FD1371" w:rsidRDefault="00322378" w:rsidP="00DA668C">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artículos 28 párrafos décimo quinto, décimo sexto y décimo séptimo de la Constitución Política de los Estados Unidos Mexicanos; Séptimo Transitorio</w:t>
      </w:r>
      <w:r w:rsidR="00CC64DB">
        <w:rPr>
          <w:rFonts w:ascii="ITC Avant Garde" w:hAnsi="ITC Avant Garde"/>
          <w:bCs/>
        </w:rPr>
        <w:t>, segundo párrafo,</w:t>
      </w:r>
      <w:r w:rsidRPr="00673C9E">
        <w:rPr>
          <w:rFonts w:ascii="ITC Avant Garde" w:hAnsi="ITC Avant Garde"/>
          <w:bCs/>
        </w:rPr>
        <w:t xml:space="preserve">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w:t>
      </w:r>
      <w:r w:rsidRPr="00673C9E">
        <w:rPr>
          <w:rFonts w:ascii="ITC Avant Garde" w:hAnsi="ITC Avant Garde"/>
          <w:bCs/>
        </w:rPr>
        <w:lastRenderedPageBreak/>
        <w:t xml:space="preserve">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 “</w:t>
      </w:r>
      <w:r w:rsidRPr="000301D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sidR="00A363DC">
        <w:rPr>
          <w:rFonts w:ascii="ITC Avant Garde" w:hAnsi="ITC Avant Garde"/>
          <w:bCs/>
        </w:rPr>
        <w:t>,</w:t>
      </w:r>
      <w:r w:rsidRPr="00673C9E">
        <w:rPr>
          <w:rFonts w:ascii="ITC Avant Garde" w:hAnsi="ITC Avant Garde"/>
          <w:bCs/>
        </w:rPr>
        <w:t xml:space="preserve"> 39</w:t>
      </w:r>
      <w:r w:rsidR="00A363DC">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sidR="002713D5">
        <w:rPr>
          <w:rFonts w:ascii="ITC Avant Garde" w:hAnsi="ITC Avant Garde"/>
          <w:bCs/>
        </w:rPr>
        <w:t>a Ley Federal de Derechos</w:t>
      </w:r>
      <w:r w:rsidR="003A04E4">
        <w:rPr>
          <w:rFonts w:ascii="ITC Avant Garde" w:hAnsi="ITC Avant Garde"/>
          <w:bCs/>
        </w:rPr>
        <w:t xml:space="preserve"> </w:t>
      </w:r>
      <w:r w:rsidR="005248F4">
        <w:rPr>
          <w:rFonts w:ascii="ITC Avant Garde" w:hAnsi="ITC Avant Garde"/>
          <w:bCs/>
        </w:rPr>
        <w:t xml:space="preserve">vigente en </w:t>
      </w:r>
      <w:r w:rsidR="003A04E4">
        <w:rPr>
          <w:rFonts w:ascii="ITC Avant Garde" w:hAnsi="ITC Avant Garde"/>
          <w:bCs/>
        </w:rPr>
        <w:t>2013</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Pr="00673C9E">
        <w:rPr>
          <w:rFonts w:ascii="ITC Avant Garde" w:hAnsi="ITC Avant Garde"/>
          <w:bCs/>
        </w:rPr>
        <w:t xml:space="preserve"> y </w:t>
      </w:r>
      <w:r w:rsidR="002D19B2">
        <w:rPr>
          <w:rFonts w:ascii="ITC Avant Garde" w:hAnsi="ITC Avant Garde"/>
          <w:bCs/>
        </w:rPr>
        <w:t>1, 6 fracciones I,</w:t>
      </w:r>
      <w:r w:rsidRPr="00673C9E">
        <w:rPr>
          <w:rFonts w:ascii="ITC Avant Garde" w:hAnsi="ITC Avant Garde"/>
          <w:bCs/>
        </w:rPr>
        <w:t xml:space="preserve"> XVIII</w:t>
      </w:r>
      <w:r w:rsidR="002D19B2">
        <w:rPr>
          <w:rFonts w:ascii="ITC Avant Garde" w:hAnsi="ITC Avant Garde"/>
          <w:bCs/>
        </w:rPr>
        <w:t xml:space="preserve"> y XXXVII</w:t>
      </w:r>
      <w:r w:rsidRPr="00673C9E">
        <w:rPr>
          <w:rFonts w:ascii="ITC Avant Garde" w:hAnsi="ITC Avant Garde"/>
          <w:bCs/>
        </w:rPr>
        <w:t>, 32 y 33 fracción II, 41, 42 fracciones I, II y XV y 50 fracción XII del Estatuto Orgánico del Instituto Federal de Telecomunicaciones, este órgano autónomo emite los siguientes:</w:t>
      </w:r>
    </w:p>
    <w:p w14:paraId="610D7DB5" w14:textId="77777777" w:rsidR="00391FB8" w:rsidRDefault="00391FB8" w:rsidP="00DA668C">
      <w:pPr>
        <w:autoSpaceDE w:val="0"/>
        <w:autoSpaceDN w:val="0"/>
        <w:adjustRightInd w:val="0"/>
        <w:spacing w:after="0" w:line="240" w:lineRule="auto"/>
        <w:jc w:val="both"/>
        <w:rPr>
          <w:rFonts w:ascii="ITC Avant Garde" w:hAnsi="ITC Avant Garde"/>
          <w:bCs/>
        </w:rPr>
      </w:pPr>
    </w:p>
    <w:p w14:paraId="53E98E1B" w14:textId="77777777" w:rsidR="00D247B5" w:rsidRDefault="00D247B5" w:rsidP="00BA3ADA">
      <w:pPr>
        <w:pStyle w:val="Ttulo2"/>
        <w:jc w:val="center"/>
        <w:rPr>
          <w:rFonts w:ascii="ITC Avant Garde" w:hAnsi="ITC Avant Garde"/>
          <w:b/>
          <w:bCs/>
          <w:color w:val="000000"/>
          <w:lang w:eastAsia="es-MX"/>
        </w:rPr>
      </w:pPr>
      <w:r w:rsidRPr="00BA3ADA">
        <w:rPr>
          <w:rFonts w:ascii="ITC Avant Garde" w:hAnsi="ITC Avant Garde"/>
          <w:b/>
          <w:color w:val="000000" w:themeColor="text1"/>
          <w:sz w:val="22"/>
          <w:szCs w:val="22"/>
        </w:rPr>
        <w:t>RESOLUT</w:t>
      </w:r>
      <w:bookmarkStart w:id="0" w:name="_GoBack"/>
      <w:bookmarkEnd w:id="0"/>
      <w:r w:rsidRPr="00BA3ADA">
        <w:rPr>
          <w:rFonts w:ascii="ITC Avant Garde" w:hAnsi="ITC Avant Garde"/>
          <w:b/>
          <w:color w:val="000000" w:themeColor="text1"/>
          <w:sz w:val="22"/>
          <w:szCs w:val="22"/>
        </w:rPr>
        <w:t>IVOS</w:t>
      </w:r>
    </w:p>
    <w:p w14:paraId="34918013" w14:textId="77777777" w:rsidR="005248F4" w:rsidRDefault="005248F4" w:rsidP="00DA668C">
      <w:pPr>
        <w:spacing w:after="0" w:line="240" w:lineRule="auto"/>
        <w:jc w:val="center"/>
        <w:rPr>
          <w:rFonts w:ascii="ITC Avant Garde" w:hAnsi="ITC Avant Garde"/>
          <w:b/>
          <w:bCs/>
          <w:color w:val="000000"/>
          <w:lang w:eastAsia="es-MX"/>
        </w:rPr>
      </w:pPr>
    </w:p>
    <w:p w14:paraId="4CEB1572" w14:textId="77777777" w:rsidR="005D635A" w:rsidRDefault="00D247B5" w:rsidP="00DA668C">
      <w:pPr>
        <w:autoSpaceDE w:val="0"/>
        <w:autoSpaceDN w:val="0"/>
        <w:adjustRightInd w:val="0"/>
        <w:spacing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6A7547">
        <w:rPr>
          <w:rFonts w:ascii="ITC Avant Garde" w:hAnsi="ITC Avant Garde"/>
          <w:bCs/>
          <w:lang w:val="es-ES_tradnl"/>
        </w:rPr>
        <w:t>l C.</w:t>
      </w:r>
      <w:r>
        <w:rPr>
          <w:rFonts w:ascii="ITC Avant Garde" w:hAnsi="ITC Avant Garde"/>
          <w:bCs/>
          <w:lang w:val="es-ES_tradnl"/>
        </w:rPr>
        <w:t xml:space="preserve"> </w:t>
      </w:r>
      <w:r w:rsidR="009463CC">
        <w:rPr>
          <w:rFonts w:ascii="ITC Avant Garde" w:hAnsi="ITC Avant Garde"/>
          <w:bCs/>
          <w:color w:val="000000"/>
          <w:lang w:eastAsia="es-MX"/>
        </w:rPr>
        <w:t>Gabriel Butrón Chiapa</w:t>
      </w:r>
      <w:r w:rsidR="009463CC" w:rsidRPr="00794C9B">
        <w:rPr>
          <w:rFonts w:ascii="ITC Avant Garde" w:hAnsi="ITC Avant Garde"/>
          <w:bCs/>
          <w:lang w:val="es-ES_tradnl"/>
        </w:rPr>
        <w:t xml:space="preserve">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9463CC">
        <w:rPr>
          <w:rFonts w:ascii="ITC Avant Garde" w:hAnsi="ITC Avant Garde"/>
          <w:bCs/>
          <w:color w:val="000000"/>
          <w:lang w:eastAsia="es-MX"/>
        </w:rPr>
        <w:t>6</w:t>
      </w:r>
      <w:r w:rsidR="009463CC" w:rsidRPr="00EB0915">
        <w:rPr>
          <w:rFonts w:ascii="ITC Avant Garde" w:hAnsi="ITC Avant Garde"/>
          <w:bCs/>
          <w:color w:val="000000"/>
          <w:lang w:eastAsia="es-MX"/>
        </w:rPr>
        <w:t xml:space="preserve"> de </w:t>
      </w:r>
      <w:r w:rsidR="009463CC">
        <w:rPr>
          <w:rFonts w:ascii="ITC Avant Garde" w:hAnsi="ITC Avant Garde"/>
          <w:bCs/>
          <w:color w:val="000000"/>
          <w:lang w:eastAsia="es-MX"/>
        </w:rPr>
        <w:t>octubre</w:t>
      </w:r>
      <w:r w:rsidR="009463CC" w:rsidRPr="00EB0915">
        <w:rPr>
          <w:rFonts w:ascii="ITC Avant Garde" w:hAnsi="ITC Avant Garde"/>
          <w:bCs/>
          <w:color w:val="000000"/>
          <w:lang w:eastAsia="es-MX"/>
        </w:rPr>
        <w:t xml:space="preserve"> de 2005</w:t>
      </w:r>
      <w:r w:rsidR="005D635A">
        <w:rPr>
          <w:rFonts w:ascii="ITC Avant Garde" w:hAnsi="ITC Avant Garde"/>
          <w:bCs/>
          <w:lang w:val="es-ES_tradnl"/>
        </w:rPr>
        <w:t>.</w:t>
      </w:r>
    </w:p>
    <w:p w14:paraId="71A28742" w14:textId="77777777" w:rsidR="005248F4" w:rsidRDefault="005248F4" w:rsidP="00DA668C">
      <w:pPr>
        <w:autoSpaceDE w:val="0"/>
        <w:autoSpaceDN w:val="0"/>
        <w:adjustRightInd w:val="0"/>
        <w:spacing w:after="0" w:line="240" w:lineRule="auto"/>
        <w:jc w:val="both"/>
        <w:rPr>
          <w:rFonts w:ascii="ITC Avant Garde" w:hAnsi="ITC Avant Garde"/>
          <w:bCs/>
          <w:lang w:val="es-ES_tradnl"/>
        </w:rPr>
      </w:pPr>
    </w:p>
    <w:p w14:paraId="032BEECF" w14:textId="77777777" w:rsidR="00D247B5" w:rsidRDefault="005D635A" w:rsidP="00DA668C">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 xml:space="preserve">en favor del C. </w:t>
      </w:r>
      <w:r w:rsidR="009463CC">
        <w:rPr>
          <w:rFonts w:ascii="ITC Avant Garde" w:hAnsi="ITC Avant Garde"/>
          <w:bCs/>
          <w:color w:val="000000"/>
          <w:lang w:eastAsia="es-MX"/>
        </w:rPr>
        <w:t>Gabriel Butrón Chiapa</w:t>
      </w:r>
      <w:r w:rsidR="009463CC" w:rsidRPr="00794C9B">
        <w:rPr>
          <w:rFonts w:ascii="ITC Avant Garde" w:hAnsi="ITC Avant Garde"/>
          <w:bCs/>
          <w:lang w:val="es-ES_tradnl"/>
        </w:rPr>
        <w:t xml:space="preserve"> </w:t>
      </w:r>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contados a partir de</w:t>
      </w:r>
      <w:r w:rsidR="000B41D8">
        <w:rPr>
          <w:rFonts w:ascii="ITC Avant Garde" w:hAnsi="ITC Avant Garde"/>
          <w:bCs/>
          <w:lang w:val="es-ES_tradnl"/>
        </w:rPr>
        <w:t xml:space="preserve">l </w:t>
      </w:r>
      <w:r w:rsidR="009463CC">
        <w:rPr>
          <w:rFonts w:ascii="ITC Avant Garde" w:hAnsi="ITC Avant Garde"/>
        </w:rPr>
        <w:t>7</w:t>
      </w:r>
      <w:r w:rsidR="00D110BA">
        <w:rPr>
          <w:rFonts w:ascii="ITC Avant Garde" w:hAnsi="ITC Avant Garde"/>
        </w:rPr>
        <w:t xml:space="preserve"> de </w:t>
      </w:r>
      <w:r w:rsidR="009463CC">
        <w:rPr>
          <w:rFonts w:ascii="ITC Avant Garde" w:hAnsi="ITC Avant Garde"/>
        </w:rPr>
        <w:t>octubre</w:t>
      </w:r>
      <w:r w:rsidR="00D110BA">
        <w:rPr>
          <w:rFonts w:ascii="ITC Avant Garde" w:hAnsi="ITC Avant Garde"/>
        </w:rPr>
        <w:t xml:space="preserve"> de 2015</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 cobertura nacional y </w:t>
      </w:r>
      <w:r w:rsidR="00322378">
        <w:rPr>
          <w:rFonts w:ascii="ITC Avant Garde" w:hAnsi="ITC Avant Garde"/>
          <w:bCs/>
          <w:lang w:val="es-ES_tradnl"/>
        </w:rPr>
        <w:t xml:space="preserve">con el que podrá prestar cualquier servicio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14:paraId="47752A2E" w14:textId="77777777" w:rsidR="009463CC" w:rsidRDefault="009463CC" w:rsidP="00DA668C">
      <w:pPr>
        <w:autoSpaceDE w:val="0"/>
        <w:autoSpaceDN w:val="0"/>
        <w:adjustRightInd w:val="0"/>
        <w:spacing w:after="0" w:line="240" w:lineRule="auto"/>
        <w:jc w:val="both"/>
        <w:rPr>
          <w:rFonts w:ascii="ITC Avant Garde" w:hAnsi="ITC Avant Garde"/>
          <w:bCs/>
          <w:lang w:val="es-ES_tradnl"/>
        </w:rPr>
      </w:pPr>
    </w:p>
    <w:p w14:paraId="74DFFC47" w14:textId="77777777" w:rsidR="00322378" w:rsidRDefault="00322378" w:rsidP="00DA668C">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EC5E09">
        <w:rPr>
          <w:rFonts w:ascii="ITC Avant Garde" w:hAnsi="ITC Avant Garde"/>
          <w:bCs/>
          <w:color w:val="000000"/>
          <w:lang w:eastAsia="es-MX"/>
        </w:rPr>
        <w:t xml:space="preserve">el C. </w:t>
      </w:r>
      <w:r w:rsidR="009463CC">
        <w:rPr>
          <w:rFonts w:ascii="ITC Avant Garde" w:hAnsi="ITC Avant Garde"/>
          <w:bCs/>
          <w:color w:val="000000"/>
          <w:lang w:eastAsia="es-MX"/>
        </w:rPr>
        <w:t>Gabriel Butrón Chiapa</w:t>
      </w:r>
      <w:r w:rsidR="009022B2" w:rsidRPr="000369C1">
        <w:rPr>
          <w:rFonts w:ascii="ITC Avant Garde" w:hAnsi="ITC Avant Garde"/>
          <w:bCs/>
          <w:lang w:val="es-ES_tradnl"/>
        </w:rPr>
        <w:t xml:space="preserve"> </w:t>
      </w:r>
      <w:r>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14:paraId="4FDE3145" w14:textId="77777777" w:rsidR="005248F4" w:rsidRDefault="005248F4" w:rsidP="00DA668C">
      <w:pPr>
        <w:autoSpaceDE w:val="0"/>
        <w:autoSpaceDN w:val="0"/>
        <w:adjustRightInd w:val="0"/>
        <w:spacing w:after="0" w:line="240" w:lineRule="auto"/>
        <w:jc w:val="both"/>
        <w:rPr>
          <w:rFonts w:ascii="ITC Avant Garde" w:hAnsi="ITC Avant Garde"/>
          <w:bCs/>
          <w:color w:val="000000"/>
          <w:lang w:eastAsia="es-MX"/>
        </w:rPr>
      </w:pPr>
    </w:p>
    <w:p w14:paraId="1A14F91D" w14:textId="77777777" w:rsidR="00A4787B" w:rsidRDefault="005D635A" w:rsidP="00DA668C">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el C. </w:t>
      </w:r>
      <w:r w:rsidR="009463CC">
        <w:rPr>
          <w:rFonts w:ascii="ITC Avant Garde" w:hAnsi="ITC Avant Garde"/>
          <w:bCs/>
          <w:color w:val="000000"/>
          <w:lang w:eastAsia="es-MX"/>
        </w:rPr>
        <w:t>Gabriel Butrón Chiapa</w:t>
      </w:r>
      <w:r w:rsidR="009463CC" w:rsidRPr="00794C9B">
        <w:rPr>
          <w:rFonts w:ascii="ITC Avant Garde" w:hAnsi="ITC Avant Garde"/>
          <w:bCs/>
          <w:lang w:val="es-ES_tradnl"/>
        </w:rPr>
        <w:t xml:space="preserve"> </w:t>
      </w:r>
      <w:r>
        <w:rPr>
          <w:rFonts w:ascii="ITC Avant Garde" w:hAnsi="ITC Avant Garde"/>
          <w:bCs/>
          <w:lang w:val="es-ES_tradnl"/>
        </w:rPr>
        <w:t xml:space="preserve">deberá aceptar expresamente y de manera previa, las nuevas condiciones que al efecto se le 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14:paraId="31A5873B" w14:textId="77777777" w:rsidR="00420A99" w:rsidRDefault="00420A99" w:rsidP="00DA668C">
      <w:pPr>
        <w:autoSpaceDE w:val="0"/>
        <w:autoSpaceDN w:val="0"/>
        <w:adjustRightInd w:val="0"/>
        <w:spacing w:after="0" w:line="240" w:lineRule="auto"/>
        <w:jc w:val="both"/>
        <w:rPr>
          <w:rFonts w:ascii="ITC Avant Garde" w:hAnsi="ITC Avant Garde"/>
          <w:bCs/>
          <w:lang w:val="es-ES_tradnl"/>
        </w:rPr>
      </w:pPr>
    </w:p>
    <w:p w14:paraId="12176428" w14:textId="77777777" w:rsidR="00D247B5" w:rsidRPr="003F3844" w:rsidRDefault="00D247B5" w:rsidP="00DA668C">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6A7547">
        <w:rPr>
          <w:rFonts w:ascii="ITC Avant Garde" w:hAnsi="ITC Avant Garde"/>
          <w:bCs/>
          <w:lang w:val="es-ES_tradnl"/>
        </w:rPr>
        <w:t>l</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117A98">
        <w:rPr>
          <w:rFonts w:ascii="ITC Avant Garde" w:hAnsi="ITC Avant Garde"/>
          <w:bCs/>
          <w:lang w:val="es-ES_tradnl"/>
        </w:rPr>
        <w:t>e</w:t>
      </w:r>
      <w:r w:rsidRPr="003F3844">
        <w:rPr>
          <w:rFonts w:ascii="ITC Avant Garde" w:hAnsi="ITC Avant Garde"/>
          <w:bCs/>
          <w:lang w:val="es-ES_tradnl"/>
        </w:rPr>
        <w:t xml:space="preserve">, en un plazo no 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A363DC">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14:paraId="266A197D" w14:textId="77777777" w:rsidR="009022B2" w:rsidRDefault="009022B2" w:rsidP="00DA668C">
      <w:pPr>
        <w:autoSpaceDE w:val="0"/>
        <w:autoSpaceDN w:val="0"/>
        <w:adjustRightInd w:val="0"/>
        <w:spacing w:after="0" w:line="240" w:lineRule="auto"/>
        <w:jc w:val="both"/>
        <w:rPr>
          <w:rFonts w:ascii="ITC Avant Garde" w:hAnsi="ITC Avant Garde"/>
          <w:bCs/>
          <w:lang w:val="es-ES_tradnl"/>
        </w:rPr>
      </w:pPr>
    </w:p>
    <w:p w14:paraId="4F60AAC6" w14:textId="77777777" w:rsidR="00D247B5" w:rsidRDefault="00D247B5" w:rsidP="00DA668C">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sidR="006A7547">
        <w:rPr>
          <w:rFonts w:ascii="ITC Avant Garde" w:hAnsi="ITC Avant Garde"/>
          <w:bCs/>
          <w:lang w:val="es-ES_tradnl"/>
        </w:rPr>
        <w:t>l</w:t>
      </w:r>
      <w:r>
        <w:rPr>
          <w:rFonts w:ascii="ITC Avant Garde" w:hAnsi="ITC Avant Garde"/>
          <w:bCs/>
          <w:lang w:val="es-ES_tradnl"/>
        </w:rPr>
        <w:t xml:space="preserve"> C. </w:t>
      </w:r>
      <w:r w:rsidR="009463CC">
        <w:rPr>
          <w:rFonts w:ascii="ITC Avant Garde" w:hAnsi="ITC Avant Garde"/>
          <w:bCs/>
          <w:color w:val="000000"/>
          <w:lang w:eastAsia="es-MX"/>
        </w:rPr>
        <w:t>Gabriel Butrón Chiapa</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sidR="00117A98">
        <w:rPr>
          <w:rFonts w:ascii="ITC Avant Garde" w:hAnsi="ITC Avant Garde"/>
          <w:bCs/>
          <w:lang w:val="es-ES_tradnl"/>
        </w:rPr>
        <w:t>presente Resolución quedará sin efectos y, en consecuencia, se tendrá por negada la prórroga de vigencia solicitada.</w:t>
      </w:r>
    </w:p>
    <w:p w14:paraId="4A844A04" w14:textId="77777777" w:rsidR="00A4787B" w:rsidRDefault="00A4787B" w:rsidP="00DA668C">
      <w:pPr>
        <w:autoSpaceDE w:val="0"/>
        <w:autoSpaceDN w:val="0"/>
        <w:adjustRightInd w:val="0"/>
        <w:spacing w:after="0" w:line="240" w:lineRule="auto"/>
        <w:jc w:val="both"/>
        <w:rPr>
          <w:rFonts w:ascii="ITC Avant Garde" w:hAnsi="ITC Avant Garde"/>
          <w:bCs/>
          <w:lang w:val="es-ES_tradnl"/>
        </w:rPr>
      </w:pPr>
    </w:p>
    <w:p w14:paraId="50185E5C" w14:textId="77777777" w:rsidR="009022B2" w:rsidRPr="003F3844" w:rsidRDefault="009022B2" w:rsidP="00DA668C">
      <w:pPr>
        <w:autoSpaceDE w:val="0"/>
        <w:autoSpaceDN w:val="0"/>
        <w:adjustRightInd w:val="0"/>
        <w:spacing w:after="0" w:line="240" w:lineRule="auto"/>
        <w:jc w:val="both"/>
        <w:rPr>
          <w:rFonts w:ascii="ITC Avant Garde" w:hAnsi="ITC Avant Garde"/>
          <w:bCs/>
          <w:lang w:val="es-ES_tradnl"/>
        </w:rPr>
      </w:pPr>
    </w:p>
    <w:p w14:paraId="51E8C045" w14:textId="77777777" w:rsidR="00D247B5" w:rsidRDefault="00D247B5" w:rsidP="00DA668C">
      <w:pPr>
        <w:spacing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14:paraId="6924F087" w14:textId="77777777" w:rsidR="00A4787B" w:rsidRPr="003F3844" w:rsidRDefault="00A4787B" w:rsidP="00DA668C">
      <w:pPr>
        <w:spacing w:after="0" w:line="240" w:lineRule="auto"/>
        <w:jc w:val="both"/>
        <w:rPr>
          <w:rFonts w:ascii="ITC Avant Garde" w:hAnsi="ITC Avant Garde"/>
          <w:bCs/>
          <w:lang w:val="es-ES_tradnl"/>
        </w:rPr>
      </w:pPr>
    </w:p>
    <w:p w14:paraId="4768E994" w14:textId="77777777" w:rsidR="00D247B5" w:rsidRDefault="0015072B" w:rsidP="00DA668C">
      <w:pPr>
        <w:autoSpaceDE w:val="0"/>
        <w:autoSpaceDN w:val="0"/>
        <w:adjustRightInd w:val="0"/>
        <w:spacing w:after="0" w:line="240" w:lineRule="auto"/>
        <w:jc w:val="both"/>
        <w:rPr>
          <w:rFonts w:ascii="ITC Avant Garde" w:hAnsi="ITC Avant Garde"/>
          <w:bCs/>
          <w:lang w:val="es-ES_tradnl"/>
        </w:rPr>
      </w:pPr>
      <w:r w:rsidRPr="009D5A79">
        <w:rPr>
          <w:rFonts w:ascii="ITC Avant Garde" w:hAnsi="ITC Avant Garde"/>
          <w:bCs/>
          <w:lang w:val="es-ES_tradnl"/>
        </w:rPr>
        <w:t>Concluido lo anterior, s</w:t>
      </w:r>
      <w:r w:rsidRPr="003F3844">
        <w:rPr>
          <w:rFonts w:ascii="ITC Avant Garde" w:hAnsi="ITC Avant Garde"/>
          <w:bCs/>
          <w:lang w:val="es-ES_tradnl"/>
        </w:rPr>
        <w:t xml:space="preserve">e </w:t>
      </w:r>
      <w:r w:rsidR="00D247B5" w:rsidRPr="003F3844">
        <w:rPr>
          <w:rFonts w:ascii="ITC Avant Garde" w:hAnsi="ITC Avant Garde"/>
          <w:bCs/>
          <w:lang w:val="es-ES_tradnl"/>
        </w:rPr>
        <w:t>instruye a la Unidad de Concesiones y Servicios a notificar a</w:t>
      </w:r>
      <w:r w:rsidR="006A7547">
        <w:rPr>
          <w:rFonts w:ascii="ITC Avant Garde" w:hAnsi="ITC Avant Garde"/>
          <w:bCs/>
          <w:lang w:val="es-ES_tradnl"/>
        </w:rPr>
        <w:t>l</w:t>
      </w:r>
      <w:r w:rsidR="00D247B5">
        <w:rPr>
          <w:rFonts w:ascii="ITC Avant Garde" w:hAnsi="ITC Avant Garde"/>
          <w:bCs/>
          <w:lang w:val="es-ES_tradnl"/>
        </w:rPr>
        <w:t xml:space="preserve"> C. </w:t>
      </w:r>
      <w:r w:rsidR="009463CC">
        <w:rPr>
          <w:rFonts w:ascii="ITC Avant Garde" w:hAnsi="ITC Avant Garde"/>
          <w:bCs/>
          <w:color w:val="000000"/>
          <w:lang w:eastAsia="es-MX"/>
        </w:rPr>
        <w:t>Gabriel Butrón Chiapa</w:t>
      </w:r>
      <w:r w:rsidR="00D247B5">
        <w:rPr>
          <w:rFonts w:ascii="ITC Avant Garde" w:hAnsi="ITC Avant Garde"/>
          <w:bCs/>
          <w:lang w:val="es-ES_tradnl"/>
        </w:rPr>
        <w:t xml:space="preserve">, </w:t>
      </w:r>
      <w:r w:rsidR="00D247B5" w:rsidRPr="003F3844">
        <w:rPr>
          <w:rFonts w:ascii="ITC Avant Garde" w:hAnsi="ITC Avant Garde"/>
          <w:bCs/>
          <w:lang w:val="es-ES_tradnl"/>
        </w:rPr>
        <w:t>de ser el caso, el título de concesión única a que se refiere la presente Resolución.</w:t>
      </w:r>
    </w:p>
    <w:p w14:paraId="1ED59F1F" w14:textId="77777777" w:rsidR="00A4787B" w:rsidRDefault="00A4787B" w:rsidP="00DA668C">
      <w:pPr>
        <w:autoSpaceDE w:val="0"/>
        <w:autoSpaceDN w:val="0"/>
        <w:adjustRightInd w:val="0"/>
        <w:spacing w:after="0" w:line="240" w:lineRule="auto"/>
        <w:jc w:val="both"/>
        <w:rPr>
          <w:rFonts w:ascii="ITC Avant Garde" w:hAnsi="ITC Avant Garde"/>
          <w:bCs/>
          <w:lang w:val="es-ES_tradnl"/>
        </w:rPr>
      </w:pPr>
    </w:p>
    <w:p w14:paraId="112A0D42" w14:textId="77777777" w:rsidR="00D247B5" w:rsidRDefault="0015072B" w:rsidP="00DA668C">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al interesado</w:t>
      </w:r>
      <w:r w:rsidR="00391FB8">
        <w:rPr>
          <w:rFonts w:ascii="ITC Avant Garde" w:hAnsi="ITC Avant Garde"/>
          <w:bCs/>
          <w:lang w:val="es-ES_tradnl"/>
        </w:rPr>
        <w:t xml:space="preserve">. </w:t>
      </w:r>
    </w:p>
    <w:p w14:paraId="3BB58B9C" w14:textId="77777777" w:rsidR="00CA79A4" w:rsidRDefault="00CA79A4" w:rsidP="00CA79A4">
      <w:pPr>
        <w:autoSpaceDE w:val="0"/>
        <w:autoSpaceDN w:val="0"/>
        <w:adjustRightInd w:val="0"/>
        <w:spacing w:after="0" w:line="240" w:lineRule="auto"/>
        <w:jc w:val="both"/>
        <w:rPr>
          <w:rFonts w:ascii="ITC Avant Garde" w:hAnsi="ITC Avant Garde"/>
          <w:bCs/>
          <w:lang w:val="es-ES_tradnl"/>
        </w:rPr>
      </w:pPr>
    </w:p>
    <w:p w14:paraId="1921AECA" w14:textId="77777777" w:rsidR="00A64255" w:rsidRPr="00A64255" w:rsidRDefault="00A64255" w:rsidP="00A64255">
      <w:pPr>
        <w:spacing w:after="0" w:line="240" w:lineRule="auto"/>
        <w:jc w:val="both"/>
        <w:rPr>
          <w:rFonts w:ascii="ITC Avant Garde" w:hAnsi="ITC Avant Garde"/>
          <w:sz w:val="14"/>
          <w:szCs w:val="20"/>
        </w:rPr>
      </w:pPr>
      <w:r w:rsidRPr="00A64255">
        <w:rPr>
          <w:rFonts w:ascii="ITC Avant Garde" w:hAnsi="ITC Avant Garde"/>
          <w:sz w:val="14"/>
          <w:szCs w:val="20"/>
        </w:rPr>
        <w:t>La presente Resolución fue aprobada por el Pleno del Instituto Federal de Telecomunicaciones en su VII Sesión Ordinaria celebrada el 9 de marzo de 2016, por unanimidad de votos de los Comisionados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P/IFT/090316/83.</w:t>
      </w:r>
    </w:p>
    <w:p w14:paraId="317C3DC3" w14:textId="0665840D" w:rsidR="00BA3ADA" w:rsidRPr="00BA3ADA" w:rsidRDefault="00A64255" w:rsidP="00BA3ADA">
      <w:pPr>
        <w:spacing w:after="0" w:line="240" w:lineRule="auto"/>
        <w:jc w:val="both"/>
        <w:rPr>
          <w:rFonts w:ascii="ITC Avant Garde" w:hAnsi="ITC Avant Garde"/>
          <w:sz w:val="14"/>
          <w:szCs w:val="20"/>
        </w:rPr>
      </w:pPr>
      <w:r w:rsidRPr="00A64255">
        <w:rPr>
          <w:rFonts w:ascii="ITC Avant Garde" w:hAnsi="ITC Avant Garde"/>
          <w:sz w:val="14"/>
          <w:szCs w:val="20"/>
        </w:rPr>
        <w:t>La Comisionada Adriana Sofía Labardini Inzunza, previendo su ausencia justificada a la Sesión, emitió su voto razonado por escrito, de conformidad con los artículos 45, tercer párrafo de la Ley Federal de Tel</w:t>
      </w:r>
      <w:r w:rsidR="00E00F59">
        <w:rPr>
          <w:rFonts w:ascii="ITC Avant Garde" w:hAnsi="ITC Avant Garde"/>
          <w:sz w:val="14"/>
          <w:szCs w:val="20"/>
        </w:rPr>
        <w:t>ecomunicaciones y Radiodifusión;</w:t>
      </w:r>
      <w:r w:rsidRPr="00A64255">
        <w:rPr>
          <w:rFonts w:ascii="ITC Avant Garde" w:hAnsi="ITC Avant Garde"/>
          <w:sz w:val="14"/>
          <w:szCs w:val="20"/>
        </w:rPr>
        <w:t xml:space="preserve"> y 8, segundo párrafo</w:t>
      </w:r>
      <w:r w:rsidR="00E00F59">
        <w:rPr>
          <w:rFonts w:ascii="ITC Avant Garde" w:hAnsi="ITC Avant Garde"/>
          <w:sz w:val="14"/>
          <w:szCs w:val="20"/>
        </w:rPr>
        <w:t>,</w:t>
      </w:r>
      <w:r w:rsidRPr="00A64255">
        <w:rPr>
          <w:rFonts w:ascii="ITC Avant Garde" w:hAnsi="ITC Avant Garde"/>
          <w:sz w:val="14"/>
          <w:szCs w:val="20"/>
        </w:rPr>
        <w:t xml:space="preserve"> del Estatuto Orgánico del Instituto Federal de Telecomunicaciones.</w:t>
      </w:r>
    </w:p>
    <w:sectPr w:rsidR="00BA3ADA" w:rsidRPr="00BA3ADA" w:rsidSect="00CA79A4">
      <w:headerReference w:type="even" r:id="rId8"/>
      <w:footerReference w:type="default" r:id="rId9"/>
      <w:headerReference w:type="first" r:id="rId10"/>
      <w:pgSz w:w="12240" w:h="15840"/>
      <w:pgMar w:top="2127" w:right="1418" w:bottom="1135" w:left="1418" w:header="709" w:footer="9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71EF0" w14:textId="77777777" w:rsidR="004546D3" w:rsidRDefault="004546D3" w:rsidP="00072BC8">
      <w:pPr>
        <w:spacing w:after="0" w:line="240" w:lineRule="auto"/>
      </w:pPr>
      <w:r>
        <w:separator/>
      </w:r>
    </w:p>
  </w:endnote>
  <w:endnote w:type="continuationSeparator" w:id="0">
    <w:p w14:paraId="1F5654E9" w14:textId="77777777" w:rsidR="004546D3" w:rsidRDefault="004546D3"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TC Avant Garde">
    <w:altName w:val="System Font Heavy"/>
    <w:panose1 w:val="020B0402020203020304"/>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6555845"/>
      <w:docPartObj>
        <w:docPartGallery w:val="Page Numbers (Bottom of Page)"/>
        <w:docPartUnique/>
      </w:docPartObj>
    </w:sdtPr>
    <w:sdtEndPr>
      <w:rPr>
        <w:rFonts w:ascii="ITC Avant Garde" w:hAnsi="ITC Avant Garde"/>
        <w:sz w:val="20"/>
        <w:szCs w:val="20"/>
      </w:rPr>
    </w:sdtEndPr>
    <w:sdtContent>
      <w:p w14:paraId="40567ECB" w14:textId="4907F425" w:rsidR="00CA79A4" w:rsidRPr="00CA79A4" w:rsidRDefault="00CA79A4">
        <w:pPr>
          <w:pStyle w:val="Piedepgina"/>
          <w:jc w:val="right"/>
          <w:rPr>
            <w:rFonts w:ascii="ITC Avant Garde" w:hAnsi="ITC Avant Garde"/>
            <w:sz w:val="20"/>
            <w:szCs w:val="20"/>
          </w:rPr>
        </w:pPr>
        <w:r w:rsidRPr="00CA79A4">
          <w:rPr>
            <w:rFonts w:ascii="ITC Avant Garde" w:hAnsi="ITC Avant Garde"/>
            <w:sz w:val="20"/>
            <w:szCs w:val="20"/>
          </w:rPr>
          <w:fldChar w:fldCharType="begin"/>
        </w:r>
        <w:r w:rsidRPr="00CA79A4">
          <w:rPr>
            <w:rFonts w:ascii="ITC Avant Garde" w:hAnsi="ITC Avant Garde"/>
            <w:sz w:val="20"/>
            <w:szCs w:val="20"/>
          </w:rPr>
          <w:instrText>PAGE   \* MERGEFORMAT</w:instrText>
        </w:r>
        <w:r w:rsidRPr="00CA79A4">
          <w:rPr>
            <w:rFonts w:ascii="ITC Avant Garde" w:hAnsi="ITC Avant Garde"/>
            <w:sz w:val="20"/>
            <w:szCs w:val="20"/>
          </w:rPr>
          <w:fldChar w:fldCharType="separate"/>
        </w:r>
        <w:r w:rsidR="00BA3ADA" w:rsidRPr="00BA3ADA">
          <w:rPr>
            <w:rFonts w:ascii="ITC Avant Garde" w:hAnsi="ITC Avant Garde"/>
            <w:noProof/>
            <w:sz w:val="20"/>
            <w:szCs w:val="20"/>
            <w:lang w:val="es-ES"/>
          </w:rPr>
          <w:t>10</w:t>
        </w:r>
        <w:r w:rsidRPr="00CA79A4">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AC394" w14:textId="77777777" w:rsidR="004546D3" w:rsidRDefault="004546D3" w:rsidP="00072BC8">
      <w:pPr>
        <w:spacing w:after="0" w:line="240" w:lineRule="auto"/>
      </w:pPr>
      <w:r>
        <w:separator/>
      </w:r>
    </w:p>
  </w:footnote>
  <w:footnote w:type="continuationSeparator" w:id="0">
    <w:p w14:paraId="467DA7B1" w14:textId="77777777" w:rsidR="004546D3" w:rsidRDefault="004546D3"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87900" w14:textId="77777777" w:rsidR="00F86B5F" w:rsidRDefault="004546D3">
    <w:pPr>
      <w:pStyle w:val="Encabezado"/>
    </w:pPr>
    <w:r>
      <w:rPr>
        <w:noProof/>
        <w:lang w:eastAsia="es-MX"/>
      </w:rPr>
      <w:pict w14:anchorId="44FCE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2D51" w14:textId="77777777" w:rsidR="00F86B5F" w:rsidRPr="000F5E4B" w:rsidRDefault="004546D3">
    <w:pPr>
      <w:pStyle w:val="Encabezado"/>
      <w:rPr>
        <w:b/>
      </w:rPr>
    </w:pPr>
    <w:r>
      <w:rPr>
        <w:b/>
        <w:noProof/>
        <w:lang w:eastAsia="es-MX"/>
      </w:rPr>
      <w:pict w14:anchorId="66EA9E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10"/>
  </w:num>
  <w:num w:numId="6">
    <w:abstractNumId w:val="7"/>
  </w:num>
  <w:num w:numId="7">
    <w:abstractNumId w:val="9"/>
  </w:num>
  <w:num w:numId="8">
    <w:abstractNumId w:val="0"/>
  </w:num>
  <w:num w:numId="9">
    <w:abstractNumId w:val="3"/>
  </w:num>
  <w:num w:numId="10">
    <w:abstractNumId w:val="1"/>
  </w:num>
  <w:num w:numId="11">
    <w:abstractNumId w:val="5"/>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1325"/>
    <w:rsid w:val="000116D0"/>
    <w:rsid w:val="00011FCA"/>
    <w:rsid w:val="00014EFF"/>
    <w:rsid w:val="000154B0"/>
    <w:rsid w:val="000167EA"/>
    <w:rsid w:val="000173C1"/>
    <w:rsid w:val="00017F26"/>
    <w:rsid w:val="00020418"/>
    <w:rsid w:val="00024CAC"/>
    <w:rsid w:val="00024D9A"/>
    <w:rsid w:val="00024F70"/>
    <w:rsid w:val="000301DE"/>
    <w:rsid w:val="00031312"/>
    <w:rsid w:val="00037344"/>
    <w:rsid w:val="00037D31"/>
    <w:rsid w:val="00042A05"/>
    <w:rsid w:val="00043556"/>
    <w:rsid w:val="00043AB5"/>
    <w:rsid w:val="000448E7"/>
    <w:rsid w:val="00046710"/>
    <w:rsid w:val="000500BD"/>
    <w:rsid w:val="000500D9"/>
    <w:rsid w:val="0005470B"/>
    <w:rsid w:val="00062880"/>
    <w:rsid w:val="00062C40"/>
    <w:rsid w:val="00063CFA"/>
    <w:rsid w:val="00072221"/>
    <w:rsid w:val="00072BC8"/>
    <w:rsid w:val="00072D11"/>
    <w:rsid w:val="00074C09"/>
    <w:rsid w:val="00077D26"/>
    <w:rsid w:val="00081966"/>
    <w:rsid w:val="000837C7"/>
    <w:rsid w:val="00085181"/>
    <w:rsid w:val="00087676"/>
    <w:rsid w:val="000922C3"/>
    <w:rsid w:val="0009481C"/>
    <w:rsid w:val="000A0B8A"/>
    <w:rsid w:val="000A22CB"/>
    <w:rsid w:val="000A3973"/>
    <w:rsid w:val="000A3E65"/>
    <w:rsid w:val="000B0454"/>
    <w:rsid w:val="000B109B"/>
    <w:rsid w:val="000B1B50"/>
    <w:rsid w:val="000B41D8"/>
    <w:rsid w:val="000B7FD1"/>
    <w:rsid w:val="000C0163"/>
    <w:rsid w:val="000C2450"/>
    <w:rsid w:val="000C3D13"/>
    <w:rsid w:val="000C474A"/>
    <w:rsid w:val="000C479D"/>
    <w:rsid w:val="000C4C55"/>
    <w:rsid w:val="000C6C1F"/>
    <w:rsid w:val="000C74F0"/>
    <w:rsid w:val="000C75AA"/>
    <w:rsid w:val="000D58BE"/>
    <w:rsid w:val="000D7634"/>
    <w:rsid w:val="000E1AED"/>
    <w:rsid w:val="000E520E"/>
    <w:rsid w:val="000E6FA5"/>
    <w:rsid w:val="000F17CF"/>
    <w:rsid w:val="000F33B6"/>
    <w:rsid w:val="000F4D94"/>
    <w:rsid w:val="000F4E85"/>
    <w:rsid w:val="000F5E4B"/>
    <w:rsid w:val="00100DE3"/>
    <w:rsid w:val="00106523"/>
    <w:rsid w:val="001104C7"/>
    <w:rsid w:val="00111069"/>
    <w:rsid w:val="00111B1E"/>
    <w:rsid w:val="00112517"/>
    <w:rsid w:val="00112C0E"/>
    <w:rsid w:val="00115FE9"/>
    <w:rsid w:val="00117A98"/>
    <w:rsid w:val="001314A5"/>
    <w:rsid w:val="00131583"/>
    <w:rsid w:val="00134D4D"/>
    <w:rsid w:val="00136C0E"/>
    <w:rsid w:val="00137104"/>
    <w:rsid w:val="001410D1"/>
    <w:rsid w:val="001425EA"/>
    <w:rsid w:val="00144765"/>
    <w:rsid w:val="0014695C"/>
    <w:rsid w:val="0014766B"/>
    <w:rsid w:val="00147884"/>
    <w:rsid w:val="0015072B"/>
    <w:rsid w:val="00151C5F"/>
    <w:rsid w:val="00152326"/>
    <w:rsid w:val="00153356"/>
    <w:rsid w:val="001542CF"/>
    <w:rsid w:val="00156BE9"/>
    <w:rsid w:val="001575F6"/>
    <w:rsid w:val="0016577A"/>
    <w:rsid w:val="00170967"/>
    <w:rsid w:val="00176646"/>
    <w:rsid w:val="00177E58"/>
    <w:rsid w:val="00180C08"/>
    <w:rsid w:val="00181018"/>
    <w:rsid w:val="0018125B"/>
    <w:rsid w:val="00181A19"/>
    <w:rsid w:val="00184117"/>
    <w:rsid w:val="0018572D"/>
    <w:rsid w:val="00190569"/>
    <w:rsid w:val="00192547"/>
    <w:rsid w:val="00193FA8"/>
    <w:rsid w:val="00194699"/>
    <w:rsid w:val="00195BEF"/>
    <w:rsid w:val="001975D3"/>
    <w:rsid w:val="001A0CEB"/>
    <w:rsid w:val="001A104F"/>
    <w:rsid w:val="001A3049"/>
    <w:rsid w:val="001A4C0E"/>
    <w:rsid w:val="001A5145"/>
    <w:rsid w:val="001A58D7"/>
    <w:rsid w:val="001A64C7"/>
    <w:rsid w:val="001A6B6F"/>
    <w:rsid w:val="001B0F1F"/>
    <w:rsid w:val="001B12B0"/>
    <w:rsid w:val="001B1CBD"/>
    <w:rsid w:val="001B447A"/>
    <w:rsid w:val="001B58A1"/>
    <w:rsid w:val="001B5DA7"/>
    <w:rsid w:val="001C085E"/>
    <w:rsid w:val="001C0ECC"/>
    <w:rsid w:val="001C15FF"/>
    <w:rsid w:val="001C5C6E"/>
    <w:rsid w:val="001C71A8"/>
    <w:rsid w:val="001D01EC"/>
    <w:rsid w:val="001D1AAF"/>
    <w:rsid w:val="001D2B0C"/>
    <w:rsid w:val="001D4B81"/>
    <w:rsid w:val="001E09CF"/>
    <w:rsid w:val="001E10A0"/>
    <w:rsid w:val="001E285C"/>
    <w:rsid w:val="001F4FB8"/>
    <w:rsid w:val="001F5873"/>
    <w:rsid w:val="001F631A"/>
    <w:rsid w:val="00202E7B"/>
    <w:rsid w:val="0020364D"/>
    <w:rsid w:val="00203F53"/>
    <w:rsid w:val="00203F87"/>
    <w:rsid w:val="00215CB6"/>
    <w:rsid w:val="00221568"/>
    <w:rsid w:val="00221870"/>
    <w:rsid w:val="00224AFA"/>
    <w:rsid w:val="00226F42"/>
    <w:rsid w:val="002272A6"/>
    <w:rsid w:val="0022735C"/>
    <w:rsid w:val="0022796A"/>
    <w:rsid w:val="002315A5"/>
    <w:rsid w:val="002315C3"/>
    <w:rsid w:val="00232580"/>
    <w:rsid w:val="00235435"/>
    <w:rsid w:val="0023752B"/>
    <w:rsid w:val="00240FB7"/>
    <w:rsid w:val="0024176C"/>
    <w:rsid w:val="00245FA9"/>
    <w:rsid w:val="00247FA5"/>
    <w:rsid w:val="00252D4E"/>
    <w:rsid w:val="002535A8"/>
    <w:rsid w:val="00253C0B"/>
    <w:rsid w:val="00254051"/>
    <w:rsid w:val="0025794B"/>
    <w:rsid w:val="00257DE1"/>
    <w:rsid w:val="00261929"/>
    <w:rsid w:val="00262ECF"/>
    <w:rsid w:val="002656A1"/>
    <w:rsid w:val="002713D5"/>
    <w:rsid w:val="002731B7"/>
    <w:rsid w:val="00274E43"/>
    <w:rsid w:val="0027565E"/>
    <w:rsid w:val="00276D2C"/>
    <w:rsid w:val="002779D1"/>
    <w:rsid w:val="00277BFB"/>
    <w:rsid w:val="00281968"/>
    <w:rsid w:val="002840F8"/>
    <w:rsid w:val="00286D88"/>
    <w:rsid w:val="00287CBF"/>
    <w:rsid w:val="002915DF"/>
    <w:rsid w:val="0029348C"/>
    <w:rsid w:val="002A2082"/>
    <w:rsid w:val="002A489F"/>
    <w:rsid w:val="002A4B95"/>
    <w:rsid w:val="002A65BC"/>
    <w:rsid w:val="002B05C0"/>
    <w:rsid w:val="002B0869"/>
    <w:rsid w:val="002B0C11"/>
    <w:rsid w:val="002B35AD"/>
    <w:rsid w:val="002C3B54"/>
    <w:rsid w:val="002D04EB"/>
    <w:rsid w:val="002D0F52"/>
    <w:rsid w:val="002D19B2"/>
    <w:rsid w:val="002D1C16"/>
    <w:rsid w:val="002D287C"/>
    <w:rsid w:val="002D52BD"/>
    <w:rsid w:val="002D676D"/>
    <w:rsid w:val="002E0045"/>
    <w:rsid w:val="002E0A17"/>
    <w:rsid w:val="002E1806"/>
    <w:rsid w:val="002E42D5"/>
    <w:rsid w:val="002E4A09"/>
    <w:rsid w:val="002F0480"/>
    <w:rsid w:val="002F0C17"/>
    <w:rsid w:val="002F13F9"/>
    <w:rsid w:val="002F216E"/>
    <w:rsid w:val="002F3E29"/>
    <w:rsid w:val="002F5035"/>
    <w:rsid w:val="003043AE"/>
    <w:rsid w:val="003050F2"/>
    <w:rsid w:val="003072A9"/>
    <w:rsid w:val="0030781B"/>
    <w:rsid w:val="003116B8"/>
    <w:rsid w:val="003120FF"/>
    <w:rsid w:val="00315BCE"/>
    <w:rsid w:val="00317D14"/>
    <w:rsid w:val="00317F89"/>
    <w:rsid w:val="00322105"/>
    <w:rsid w:val="00322378"/>
    <w:rsid w:val="00324E04"/>
    <w:rsid w:val="00332F91"/>
    <w:rsid w:val="003335A6"/>
    <w:rsid w:val="003335D9"/>
    <w:rsid w:val="003349D8"/>
    <w:rsid w:val="00335F51"/>
    <w:rsid w:val="00340AF0"/>
    <w:rsid w:val="00341067"/>
    <w:rsid w:val="0034598B"/>
    <w:rsid w:val="00345EE1"/>
    <w:rsid w:val="00346896"/>
    <w:rsid w:val="00350911"/>
    <w:rsid w:val="00352CFF"/>
    <w:rsid w:val="00353CD8"/>
    <w:rsid w:val="003555E9"/>
    <w:rsid w:val="00356156"/>
    <w:rsid w:val="00363D3F"/>
    <w:rsid w:val="00364596"/>
    <w:rsid w:val="00366BFA"/>
    <w:rsid w:val="00367861"/>
    <w:rsid w:val="00367E01"/>
    <w:rsid w:val="00371021"/>
    <w:rsid w:val="003729BF"/>
    <w:rsid w:val="00373183"/>
    <w:rsid w:val="003737C1"/>
    <w:rsid w:val="003753ED"/>
    <w:rsid w:val="00383D03"/>
    <w:rsid w:val="00385C0C"/>
    <w:rsid w:val="0038646B"/>
    <w:rsid w:val="003874FD"/>
    <w:rsid w:val="00387901"/>
    <w:rsid w:val="00387BAB"/>
    <w:rsid w:val="00387C6C"/>
    <w:rsid w:val="0039032C"/>
    <w:rsid w:val="00390C9D"/>
    <w:rsid w:val="003919D8"/>
    <w:rsid w:val="00391FB8"/>
    <w:rsid w:val="003936D7"/>
    <w:rsid w:val="00395868"/>
    <w:rsid w:val="00397197"/>
    <w:rsid w:val="00397C91"/>
    <w:rsid w:val="003A04E4"/>
    <w:rsid w:val="003A19FB"/>
    <w:rsid w:val="003A1B0D"/>
    <w:rsid w:val="003B173B"/>
    <w:rsid w:val="003B22D6"/>
    <w:rsid w:val="003C29D1"/>
    <w:rsid w:val="003C688F"/>
    <w:rsid w:val="003C69FD"/>
    <w:rsid w:val="003D0457"/>
    <w:rsid w:val="003D6094"/>
    <w:rsid w:val="003D6547"/>
    <w:rsid w:val="003D6904"/>
    <w:rsid w:val="003E1A40"/>
    <w:rsid w:val="003E4054"/>
    <w:rsid w:val="003E4F3A"/>
    <w:rsid w:val="003E5255"/>
    <w:rsid w:val="003E5B75"/>
    <w:rsid w:val="003E5D06"/>
    <w:rsid w:val="003E76B5"/>
    <w:rsid w:val="003F3126"/>
    <w:rsid w:val="003F3844"/>
    <w:rsid w:val="003F6DC0"/>
    <w:rsid w:val="00407B1A"/>
    <w:rsid w:val="0041112B"/>
    <w:rsid w:val="00411763"/>
    <w:rsid w:val="00415E0A"/>
    <w:rsid w:val="00420A99"/>
    <w:rsid w:val="00420FA3"/>
    <w:rsid w:val="0042130D"/>
    <w:rsid w:val="00424C54"/>
    <w:rsid w:val="0042731F"/>
    <w:rsid w:val="00427C38"/>
    <w:rsid w:val="00431D55"/>
    <w:rsid w:val="00437D83"/>
    <w:rsid w:val="004424A1"/>
    <w:rsid w:val="00446853"/>
    <w:rsid w:val="00446858"/>
    <w:rsid w:val="00450A26"/>
    <w:rsid w:val="00451840"/>
    <w:rsid w:val="00451ABF"/>
    <w:rsid w:val="00453E39"/>
    <w:rsid w:val="004546D3"/>
    <w:rsid w:val="00454A27"/>
    <w:rsid w:val="00461DE8"/>
    <w:rsid w:val="00462384"/>
    <w:rsid w:val="00463989"/>
    <w:rsid w:val="00470492"/>
    <w:rsid w:val="004736E3"/>
    <w:rsid w:val="00477901"/>
    <w:rsid w:val="004848FF"/>
    <w:rsid w:val="0049234D"/>
    <w:rsid w:val="00493B86"/>
    <w:rsid w:val="004A74B8"/>
    <w:rsid w:val="004A78FC"/>
    <w:rsid w:val="004B08AA"/>
    <w:rsid w:val="004B1A4D"/>
    <w:rsid w:val="004B323F"/>
    <w:rsid w:val="004B569E"/>
    <w:rsid w:val="004B56B1"/>
    <w:rsid w:val="004B7836"/>
    <w:rsid w:val="004C00EE"/>
    <w:rsid w:val="004C0E44"/>
    <w:rsid w:val="004C0EE0"/>
    <w:rsid w:val="004C249C"/>
    <w:rsid w:val="004C3823"/>
    <w:rsid w:val="004C4612"/>
    <w:rsid w:val="004C7706"/>
    <w:rsid w:val="004D182C"/>
    <w:rsid w:val="004D3F86"/>
    <w:rsid w:val="004D530A"/>
    <w:rsid w:val="004D7684"/>
    <w:rsid w:val="004E15EF"/>
    <w:rsid w:val="004F1332"/>
    <w:rsid w:val="004F4E8E"/>
    <w:rsid w:val="004F5813"/>
    <w:rsid w:val="004F5E13"/>
    <w:rsid w:val="004F6E26"/>
    <w:rsid w:val="0050163C"/>
    <w:rsid w:val="00502B6C"/>
    <w:rsid w:val="00504FF0"/>
    <w:rsid w:val="005062A1"/>
    <w:rsid w:val="00511A1F"/>
    <w:rsid w:val="00513E0D"/>
    <w:rsid w:val="0051488F"/>
    <w:rsid w:val="0052115B"/>
    <w:rsid w:val="00521405"/>
    <w:rsid w:val="005248F4"/>
    <w:rsid w:val="00525EB2"/>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245E"/>
    <w:rsid w:val="00563E87"/>
    <w:rsid w:val="00565FD0"/>
    <w:rsid w:val="00566E71"/>
    <w:rsid w:val="0057626E"/>
    <w:rsid w:val="005770BA"/>
    <w:rsid w:val="00577A20"/>
    <w:rsid w:val="005840B5"/>
    <w:rsid w:val="00584E1B"/>
    <w:rsid w:val="005903DD"/>
    <w:rsid w:val="00594CC9"/>
    <w:rsid w:val="005A1FD9"/>
    <w:rsid w:val="005A5075"/>
    <w:rsid w:val="005B04D3"/>
    <w:rsid w:val="005B0C52"/>
    <w:rsid w:val="005B16C6"/>
    <w:rsid w:val="005B5EEC"/>
    <w:rsid w:val="005B782D"/>
    <w:rsid w:val="005C086D"/>
    <w:rsid w:val="005C4659"/>
    <w:rsid w:val="005C7C4E"/>
    <w:rsid w:val="005D16B2"/>
    <w:rsid w:val="005D4A72"/>
    <w:rsid w:val="005D635A"/>
    <w:rsid w:val="005D725D"/>
    <w:rsid w:val="005D7D7C"/>
    <w:rsid w:val="005E164A"/>
    <w:rsid w:val="005E4149"/>
    <w:rsid w:val="005E462B"/>
    <w:rsid w:val="005E5AB3"/>
    <w:rsid w:val="005F01AE"/>
    <w:rsid w:val="005F2A3E"/>
    <w:rsid w:val="005F48E4"/>
    <w:rsid w:val="005F4E2F"/>
    <w:rsid w:val="005F5B4B"/>
    <w:rsid w:val="005F6383"/>
    <w:rsid w:val="005F64A1"/>
    <w:rsid w:val="005F7F43"/>
    <w:rsid w:val="0060253D"/>
    <w:rsid w:val="00604EDC"/>
    <w:rsid w:val="006050E3"/>
    <w:rsid w:val="0060511C"/>
    <w:rsid w:val="006072D9"/>
    <w:rsid w:val="00610013"/>
    <w:rsid w:val="00610A7F"/>
    <w:rsid w:val="00612A58"/>
    <w:rsid w:val="00612D3D"/>
    <w:rsid w:val="0062270B"/>
    <w:rsid w:val="00626C94"/>
    <w:rsid w:val="00627A20"/>
    <w:rsid w:val="006305D5"/>
    <w:rsid w:val="00632357"/>
    <w:rsid w:val="00634754"/>
    <w:rsid w:val="00635CF3"/>
    <w:rsid w:val="00636E5E"/>
    <w:rsid w:val="0064378B"/>
    <w:rsid w:val="00644702"/>
    <w:rsid w:val="00644755"/>
    <w:rsid w:val="0064560F"/>
    <w:rsid w:val="00646579"/>
    <w:rsid w:val="00651669"/>
    <w:rsid w:val="006527CB"/>
    <w:rsid w:val="00652C2E"/>
    <w:rsid w:val="00654AFE"/>
    <w:rsid w:val="00654B24"/>
    <w:rsid w:val="0066416F"/>
    <w:rsid w:val="00665C06"/>
    <w:rsid w:val="0067323D"/>
    <w:rsid w:val="00674E5F"/>
    <w:rsid w:val="0067717E"/>
    <w:rsid w:val="0068412C"/>
    <w:rsid w:val="006902A6"/>
    <w:rsid w:val="006970D0"/>
    <w:rsid w:val="006973D8"/>
    <w:rsid w:val="006A26FC"/>
    <w:rsid w:val="006A38B1"/>
    <w:rsid w:val="006A7547"/>
    <w:rsid w:val="006B0265"/>
    <w:rsid w:val="006B191F"/>
    <w:rsid w:val="006B4376"/>
    <w:rsid w:val="006B5BBB"/>
    <w:rsid w:val="006B72B8"/>
    <w:rsid w:val="006C2075"/>
    <w:rsid w:val="006C37D1"/>
    <w:rsid w:val="006C759B"/>
    <w:rsid w:val="006D21C8"/>
    <w:rsid w:val="006D38A0"/>
    <w:rsid w:val="006E3596"/>
    <w:rsid w:val="006F3F8D"/>
    <w:rsid w:val="006F76D6"/>
    <w:rsid w:val="0070234A"/>
    <w:rsid w:val="0070688F"/>
    <w:rsid w:val="0071048A"/>
    <w:rsid w:val="00711548"/>
    <w:rsid w:val="0071165B"/>
    <w:rsid w:val="00714A17"/>
    <w:rsid w:val="0071553A"/>
    <w:rsid w:val="0072029C"/>
    <w:rsid w:val="0072207F"/>
    <w:rsid w:val="00723594"/>
    <w:rsid w:val="0072366A"/>
    <w:rsid w:val="00723E43"/>
    <w:rsid w:val="00724197"/>
    <w:rsid w:val="007242E8"/>
    <w:rsid w:val="007350D4"/>
    <w:rsid w:val="00736263"/>
    <w:rsid w:val="00742C59"/>
    <w:rsid w:val="0074689A"/>
    <w:rsid w:val="00746B95"/>
    <w:rsid w:val="0074779B"/>
    <w:rsid w:val="007504EE"/>
    <w:rsid w:val="00750D1B"/>
    <w:rsid w:val="007613DB"/>
    <w:rsid w:val="007619AB"/>
    <w:rsid w:val="00761C83"/>
    <w:rsid w:val="007631AF"/>
    <w:rsid w:val="00763340"/>
    <w:rsid w:val="007647C6"/>
    <w:rsid w:val="0076603F"/>
    <w:rsid w:val="007672AF"/>
    <w:rsid w:val="00773F40"/>
    <w:rsid w:val="00781229"/>
    <w:rsid w:val="007848E7"/>
    <w:rsid w:val="0078578F"/>
    <w:rsid w:val="00787F5B"/>
    <w:rsid w:val="00791FC6"/>
    <w:rsid w:val="007942D6"/>
    <w:rsid w:val="00796139"/>
    <w:rsid w:val="00797216"/>
    <w:rsid w:val="007A3687"/>
    <w:rsid w:val="007A6F80"/>
    <w:rsid w:val="007A7CF1"/>
    <w:rsid w:val="007B28C2"/>
    <w:rsid w:val="007B5437"/>
    <w:rsid w:val="007B67A2"/>
    <w:rsid w:val="007B7D80"/>
    <w:rsid w:val="007C1A26"/>
    <w:rsid w:val="007C23C8"/>
    <w:rsid w:val="007C255C"/>
    <w:rsid w:val="007C5464"/>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4013"/>
    <w:rsid w:val="00804A04"/>
    <w:rsid w:val="0080680A"/>
    <w:rsid w:val="00807FBE"/>
    <w:rsid w:val="00813D1F"/>
    <w:rsid w:val="008147F1"/>
    <w:rsid w:val="00816973"/>
    <w:rsid w:val="00817BEA"/>
    <w:rsid w:val="00824E5F"/>
    <w:rsid w:val="0082518F"/>
    <w:rsid w:val="00835297"/>
    <w:rsid w:val="00836C42"/>
    <w:rsid w:val="00840167"/>
    <w:rsid w:val="00840C72"/>
    <w:rsid w:val="0084126A"/>
    <w:rsid w:val="008423FC"/>
    <w:rsid w:val="0084259E"/>
    <w:rsid w:val="00842B34"/>
    <w:rsid w:val="00844A1B"/>
    <w:rsid w:val="00845762"/>
    <w:rsid w:val="00852A0A"/>
    <w:rsid w:val="00852C0D"/>
    <w:rsid w:val="00854371"/>
    <w:rsid w:val="00855F4D"/>
    <w:rsid w:val="00856778"/>
    <w:rsid w:val="008606E6"/>
    <w:rsid w:val="008640FD"/>
    <w:rsid w:val="008678C2"/>
    <w:rsid w:val="00870635"/>
    <w:rsid w:val="00876B09"/>
    <w:rsid w:val="0087716F"/>
    <w:rsid w:val="0088035D"/>
    <w:rsid w:val="00880458"/>
    <w:rsid w:val="00880A4F"/>
    <w:rsid w:val="00880C0C"/>
    <w:rsid w:val="008810B4"/>
    <w:rsid w:val="00882387"/>
    <w:rsid w:val="00883DA9"/>
    <w:rsid w:val="0088600A"/>
    <w:rsid w:val="008906B3"/>
    <w:rsid w:val="00893CB1"/>
    <w:rsid w:val="008A3268"/>
    <w:rsid w:val="008A4B2B"/>
    <w:rsid w:val="008A622F"/>
    <w:rsid w:val="008B2DEB"/>
    <w:rsid w:val="008B3C2A"/>
    <w:rsid w:val="008B65D0"/>
    <w:rsid w:val="008B6A26"/>
    <w:rsid w:val="008B6B2A"/>
    <w:rsid w:val="008B7A5C"/>
    <w:rsid w:val="008C1CCF"/>
    <w:rsid w:val="008D1E10"/>
    <w:rsid w:val="008D22DC"/>
    <w:rsid w:val="008D4681"/>
    <w:rsid w:val="008E2F50"/>
    <w:rsid w:val="008E405B"/>
    <w:rsid w:val="008E7D10"/>
    <w:rsid w:val="008F1358"/>
    <w:rsid w:val="008F2DBC"/>
    <w:rsid w:val="008F318F"/>
    <w:rsid w:val="008F5FE1"/>
    <w:rsid w:val="008F6F78"/>
    <w:rsid w:val="009022B2"/>
    <w:rsid w:val="0090537E"/>
    <w:rsid w:val="009061F9"/>
    <w:rsid w:val="00906442"/>
    <w:rsid w:val="00906D98"/>
    <w:rsid w:val="0091001A"/>
    <w:rsid w:val="00912184"/>
    <w:rsid w:val="00912C6D"/>
    <w:rsid w:val="009133DA"/>
    <w:rsid w:val="00916A7E"/>
    <w:rsid w:val="00920E19"/>
    <w:rsid w:val="0092175A"/>
    <w:rsid w:val="00930132"/>
    <w:rsid w:val="00930A17"/>
    <w:rsid w:val="00931B44"/>
    <w:rsid w:val="00934AE3"/>
    <w:rsid w:val="00937941"/>
    <w:rsid w:val="00937A48"/>
    <w:rsid w:val="0094169A"/>
    <w:rsid w:val="00942804"/>
    <w:rsid w:val="00943298"/>
    <w:rsid w:val="009438D6"/>
    <w:rsid w:val="00945BBC"/>
    <w:rsid w:val="009463CC"/>
    <w:rsid w:val="009466D2"/>
    <w:rsid w:val="00950A84"/>
    <w:rsid w:val="00950DE2"/>
    <w:rsid w:val="00952086"/>
    <w:rsid w:val="00954D5F"/>
    <w:rsid w:val="00955B3A"/>
    <w:rsid w:val="00957776"/>
    <w:rsid w:val="00960487"/>
    <w:rsid w:val="00961188"/>
    <w:rsid w:val="009704F1"/>
    <w:rsid w:val="00971375"/>
    <w:rsid w:val="0097164F"/>
    <w:rsid w:val="009804FF"/>
    <w:rsid w:val="00981B4D"/>
    <w:rsid w:val="009825A8"/>
    <w:rsid w:val="009825EF"/>
    <w:rsid w:val="00982A3D"/>
    <w:rsid w:val="00986DCC"/>
    <w:rsid w:val="00987AE0"/>
    <w:rsid w:val="00994EDD"/>
    <w:rsid w:val="00995961"/>
    <w:rsid w:val="009A16BE"/>
    <w:rsid w:val="009A1B52"/>
    <w:rsid w:val="009B068D"/>
    <w:rsid w:val="009B0DC5"/>
    <w:rsid w:val="009B3ABA"/>
    <w:rsid w:val="009B5408"/>
    <w:rsid w:val="009C2225"/>
    <w:rsid w:val="009C2967"/>
    <w:rsid w:val="009C2D6B"/>
    <w:rsid w:val="009C4586"/>
    <w:rsid w:val="009C63A8"/>
    <w:rsid w:val="009C7C3B"/>
    <w:rsid w:val="009D2655"/>
    <w:rsid w:val="009D2F6F"/>
    <w:rsid w:val="009E0304"/>
    <w:rsid w:val="009E1F80"/>
    <w:rsid w:val="009E2859"/>
    <w:rsid w:val="009E380D"/>
    <w:rsid w:val="009E4A3B"/>
    <w:rsid w:val="009F21AA"/>
    <w:rsid w:val="009F520D"/>
    <w:rsid w:val="009F74E8"/>
    <w:rsid w:val="00A0116B"/>
    <w:rsid w:val="00A13BBB"/>
    <w:rsid w:val="00A14782"/>
    <w:rsid w:val="00A149CC"/>
    <w:rsid w:val="00A15E3B"/>
    <w:rsid w:val="00A15EC6"/>
    <w:rsid w:val="00A17EA4"/>
    <w:rsid w:val="00A2130F"/>
    <w:rsid w:val="00A215C8"/>
    <w:rsid w:val="00A226B5"/>
    <w:rsid w:val="00A24A56"/>
    <w:rsid w:val="00A24E41"/>
    <w:rsid w:val="00A25303"/>
    <w:rsid w:val="00A27FD9"/>
    <w:rsid w:val="00A30FCD"/>
    <w:rsid w:val="00A341D1"/>
    <w:rsid w:val="00A34A1E"/>
    <w:rsid w:val="00A354C0"/>
    <w:rsid w:val="00A363DC"/>
    <w:rsid w:val="00A3726E"/>
    <w:rsid w:val="00A37CD4"/>
    <w:rsid w:val="00A37D21"/>
    <w:rsid w:val="00A401E1"/>
    <w:rsid w:val="00A424AB"/>
    <w:rsid w:val="00A44726"/>
    <w:rsid w:val="00A4787B"/>
    <w:rsid w:val="00A607E8"/>
    <w:rsid w:val="00A63774"/>
    <w:rsid w:val="00A64255"/>
    <w:rsid w:val="00A6521D"/>
    <w:rsid w:val="00A65FC0"/>
    <w:rsid w:val="00A66EC3"/>
    <w:rsid w:val="00A671D8"/>
    <w:rsid w:val="00A706AA"/>
    <w:rsid w:val="00A839C5"/>
    <w:rsid w:val="00A83F02"/>
    <w:rsid w:val="00A841F3"/>
    <w:rsid w:val="00A9331A"/>
    <w:rsid w:val="00A94A91"/>
    <w:rsid w:val="00A95E10"/>
    <w:rsid w:val="00AA140D"/>
    <w:rsid w:val="00AA2BFF"/>
    <w:rsid w:val="00AA47F4"/>
    <w:rsid w:val="00AA5AA5"/>
    <w:rsid w:val="00AB0294"/>
    <w:rsid w:val="00AC27C4"/>
    <w:rsid w:val="00AD07C8"/>
    <w:rsid w:val="00AD198E"/>
    <w:rsid w:val="00AD4C88"/>
    <w:rsid w:val="00AD51E0"/>
    <w:rsid w:val="00AD634A"/>
    <w:rsid w:val="00AD73AF"/>
    <w:rsid w:val="00AD79BB"/>
    <w:rsid w:val="00AE1A21"/>
    <w:rsid w:val="00AE27F2"/>
    <w:rsid w:val="00AE2828"/>
    <w:rsid w:val="00AE4198"/>
    <w:rsid w:val="00AE623A"/>
    <w:rsid w:val="00AE6C3D"/>
    <w:rsid w:val="00AF2254"/>
    <w:rsid w:val="00B022D8"/>
    <w:rsid w:val="00B03E6F"/>
    <w:rsid w:val="00B04148"/>
    <w:rsid w:val="00B048BA"/>
    <w:rsid w:val="00B05770"/>
    <w:rsid w:val="00B11C54"/>
    <w:rsid w:val="00B12BB1"/>
    <w:rsid w:val="00B16C45"/>
    <w:rsid w:val="00B2113E"/>
    <w:rsid w:val="00B26762"/>
    <w:rsid w:val="00B30542"/>
    <w:rsid w:val="00B305CA"/>
    <w:rsid w:val="00B32A54"/>
    <w:rsid w:val="00B41491"/>
    <w:rsid w:val="00B422C4"/>
    <w:rsid w:val="00B44C04"/>
    <w:rsid w:val="00B47FBA"/>
    <w:rsid w:val="00B51993"/>
    <w:rsid w:val="00B5247B"/>
    <w:rsid w:val="00B52FBE"/>
    <w:rsid w:val="00B55F32"/>
    <w:rsid w:val="00B573B6"/>
    <w:rsid w:val="00B60429"/>
    <w:rsid w:val="00B62CA3"/>
    <w:rsid w:val="00B650EF"/>
    <w:rsid w:val="00B65636"/>
    <w:rsid w:val="00B65D7A"/>
    <w:rsid w:val="00B73374"/>
    <w:rsid w:val="00B74A5A"/>
    <w:rsid w:val="00B7569F"/>
    <w:rsid w:val="00B77087"/>
    <w:rsid w:val="00B7786B"/>
    <w:rsid w:val="00B80209"/>
    <w:rsid w:val="00B81A8F"/>
    <w:rsid w:val="00B820A8"/>
    <w:rsid w:val="00B8388F"/>
    <w:rsid w:val="00B842AD"/>
    <w:rsid w:val="00B85598"/>
    <w:rsid w:val="00B87740"/>
    <w:rsid w:val="00B906F3"/>
    <w:rsid w:val="00B9318E"/>
    <w:rsid w:val="00B971FF"/>
    <w:rsid w:val="00BA3ADA"/>
    <w:rsid w:val="00BA6002"/>
    <w:rsid w:val="00BB22C6"/>
    <w:rsid w:val="00BB44E2"/>
    <w:rsid w:val="00BB7BD0"/>
    <w:rsid w:val="00BC0ACF"/>
    <w:rsid w:val="00BC2A9A"/>
    <w:rsid w:val="00BC5E18"/>
    <w:rsid w:val="00BD1400"/>
    <w:rsid w:val="00BD285C"/>
    <w:rsid w:val="00BD2EB2"/>
    <w:rsid w:val="00BD6AA3"/>
    <w:rsid w:val="00BE4DCD"/>
    <w:rsid w:val="00BE54B3"/>
    <w:rsid w:val="00BE6098"/>
    <w:rsid w:val="00BE7410"/>
    <w:rsid w:val="00BE7466"/>
    <w:rsid w:val="00BF0B10"/>
    <w:rsid w:val="00BF0E90"/>
    <w:rsid w:val="00BF5258"/>
    <w:rsid w:val="00C002B7"/>
    <w:rsid w:val="00C00AAD"/>
    <w:rsid w:val="00C00ABC"/>
    <w:rsid w:val="00C0271B"/>
    <w:rsid w:val="00C032E2"/>
    <w:rsid w:val="00C10307"/>
    <w:rsid w:val="00C15F97"/>
    <w:rsid w:val="00C1738A"/>
    <w:rsid w:val="00C176C7"/>
    <w:rsid w:val="00C21E5E"/>
    <w:rsid w:val="00C22BDF"/>
    <w:rsid w:val="00C2416A"/>
    <w:rsid w:val="00C252A7"/>
    <w:rsid w:val="00C2663B"/>
    <w:rsid w:val="00C2694C"/>
    <w:rsid w:val="00C31A34"/>
    <w:rsid w:val="00C3352B"/>
    <w:rsid w:val="00C360FD"/>
    <w:rsid w:val="00C3629A"/>
    <w:rsid w:val="00C41FBD"/>
    <w:rsid w:val="00C42BF5"/>
    <w:rsid w:val="00C43AD2"/>
    <w:rsid w:val="00C44AD7"/>
    <w:rsid w:val="00C45346"/>
    <w:rsid w:val="00C456FC"/>
    <w:rsid w:val="00C46987"/>
    <w:rsid w:val="00C50175"/>
    <w:rsid w:val="00C54995"/>
    <w:rsid w:val="00C5660B"/>
    <w:rsid w:val="00C57751"/>
    <w:rsid w:val="00C57878"/>
    <w:rsid w:val="00C60855"/>
    <w:rsid w:val="00C630FF"/>
    <w:rsid w:val="00C7098A"/>
    <w:rsid w:val="00C7171B"/>
    <w:rsid w:val="00C71A5A"/>
    <w:rsid w:val="00C72CA8"/>
    <w:rsid w:val="00C73945"/>
    <w:rsid w:val="00C74103"/>
    <w:rsid w:val="00C76F03"/>
    <w:rsid w:val="00C775CE"/>
    <w:rsid w:val="00C8028F"/>
    <w:rsid w:val="00C80515"/>
    <w:rsid w:val="00C844A5"/>
    <w:rsid w:val="00C850F6"/>
    <w:rsid w:val="00C8772A"/>
    <w:rsid w:val="00C87BB0"/>
    <w:rsid w:val="00C87BF7"/>
    <w:rsid w:val="00C90135"/>
    <w:rsid w:val="00CA13A7"/>
    <w:rsid w:val="00CA5A95"/>
    <w:rsid w:val="00CA6C2F"/>
    <w:rsid w:val="00CA79A4"/>
    <w:rsid w:val="00CB4474"/>
    <w:rsid w:val="00CC012D"/>
    <w:rsid w:val="00CC454A"/>
    <w:rsid w:val="00CC4820"/>
    <w:rsid w:val="00CC499F"/>
    <w:rsid w:val="00CC64DB"/>
    <w:rsid w:val="00CD1296"/>
    <w:rsid w:val="00CD502E"/>
    <w:rsid w:val="00CD723F"/>
    <w:rsid w:val="00CE31DA"/>
    <w:rsid w:val="00CF20DB"/>
    <w:rsid w:val="00CF3E99"/>
    <w:rsid w:val="00CF50B4"/>
    <w:rsid w:val="00CF5CA1"/>
    <w:rsid w:val="00D02F0B"/>
    <w:rsid w:val="00D0520B"/>
    <w:rsid w:val="00D06F43"/>
    <w:rsid w:val="00D07B84"/>
    <w:rsid w:val="00D110BA"/>
    <w:rsid w:val="00D11BA4"/>
    <w:rsid w:val="00D123EB"/>
    <w:rsid w:val="00D1611E"/>
    <w:rsid w:val="00D16ECF"/>
    <w:rsid w:val="00D2148B"/>
    <w:rsid w:val="00D222A5"/>
    <w:rsid w:val="00D22571"/>
    <w:rsid w:val="00D247B5"/>
    <w:rsid w:val="00D26331"/>
    <w:rsid w:val="00D313B1"/>
    <w:rsid w:val="00D314A2"/>
    <w:rsid w:val="00D4008B"/>
    <w:rsid w:val="00D4016B"/>
    <w:rsid w:val="00D402C3"/>
    <w:rsid w:val="00D41E4B"/>
    <w:rsid w:val="00D420E0"/>
    <w:rsid w:val="00D43A33"/>
    <w:rsid w:val="00D4606F"/>
    <w:rsid w:val="00D46B1F"/>
    <w:rsid w:val="00D4753F"/>
    <w:rsid w:val="00D50A2F"/>
    <w:rsid w:val="00D50FCD"/>
    <w:rsid w:val="00D523E5"/>
    <w:rsid w:val="00D52E34"/>
    <w:rsid w:val="00D54697"/>
    <w:rsid w:val="00D572EB"/>
    <w:rsid w:val="00D57D47"/>
    <w:rsid w:val="00D61252"/>
    <w:rsid w:val="00D63006"/>
    <w:rsid w:val="00D6332B"/>
    <w:rsid w:val="00D63F5D"/>
    <w:rsid w:val="00D64817"/>
    <w:rsid w:val="00D7420D"/>
    <w:rsid w:val="00D825BE"/>
    <w:rsid w:val="00D85CF7"/>
    <w:rsid w:val="00D86EFA"/>
    <w:rsid w:val="00D95957"/>
    <w:rsid w:val="00D9688C"/>
    <w:rsid w:val="00D9689F"/>
    <w:rsid w:val="00DA00E5"/>
    <w:rsid w:val="00DA110E"/>
    <w:rsid w:val="00DA1A99"/>
    <w:rsid w:val="00DA2AAD"/>
    <w:rsid w:val="00DA3795"/>
    <w:rsid w:val="00DA668C"/>
    <w:rsid w:val="00DB0D6F"/>
    <w:rsid w:val="00DB4753"/>
    <w:rsid w:val="00DB4D97"/>
    <w:rsid w:val="00DC6F45"/>
    <w:rsid w:val="00DC7ACD"/>
    <w:rsid w:val="00DD27FA"/>
    <w:rsid w:val="00DD3667"/>
    <w:rsid w:val="00DD3C1E"/>
    <w:rsid w:val="00DE1DF4"/>
    <w:rsid w:val="00DE2EDB"/>
    <w:rsid w:val="00DE3B6B"/>
    <w:rsid w:val="00DE5828"/>
    <w:rsid w:val="00DE628B"/>
    <w:rsid w:val="00DE6CEE"/>
    <w:rsid w:val="00DE6D2F"/>
    <w:rsid w:val="00DF0722"/>
    <w:rsid w:val="00DF1A0D"/>
    <w:rsid w:val="00DF26F9"/>
    <w:rsid w:val="00DF78F8"/>
    <w:rsid w:val="00E008D5"/>
    <w:rsid w:val="00E00EA1"/>
    <w:rsid w:val="00E00F59"/>
    <w:rsid w:val="00E044CE"/>
    <w:rsid w:val="00E050C9"/>
    <w:rsid w:val="00E05784"/>
    <w:rsid w:val="00E10D2B"/>
    <w:rsid w:val="00E13581"/>
    <w:rsid w:val="00E13BD0"/>
    <w:rsid w:val="00E166F5"/>
    <w:rsid w:val="00E17EBE"/>
    <w:rsid w:val="00E204A3"/>
    <w:rsid w:val="00E24BC1"/>
    <w:rsid w:val="00E24D34"/>
    <w:rsid w:val="00E2673D"/>
    <w:rsid w:val="00E27DDF"/>
    <w:rsid w:val="00E31D06"/>
    <w:rsid w:val="00E3789C"/>
    <w:rsid w:val="00E40091"/>
    <w:rsid w:val="00E40F14"/>
    <w:rsid w:val="00E43829"/>
    <w:rsid w:val="00E43832"/>
    <w:rsid w:val="00E44AD0"/>
    <w:rsid w:val="00E46E60"/>
    <w:rsid w:val="00E4756F"/>
    <w:rsid w:val="00E53E92"/>
    <w:rsid w:val="00E57237"/>
    <w:rsid w:val="00E5733A"/>
    <w:rsid w:val="00E6057C"/>
    <w:rsid w:val="00E62121"/>
    <w:rsid w:val="00E63410"/>
    <w:rsid w:val="00E658E5"/>
    <w:rsid w:val="00E66A01"/>
    <w:rsid w:val="00E66B32"/>
    <w:rsid w:val="00E74419"/>
    <w:rsid w:val="00E82D3D"/>
    <w:rsid w:val="00E86CBA"/>
    <w:rsid w:val="00E90189"/>
    <w:rsid w:val="00EA32ED"/>
    <w:rsid w:val="00EA344E"/>
    <w:rsid w:val="00EA6938"/>
    <w:rsid w:val="00EB38E4"/>
    <w:rsid w:val="00EB4D56"/>
    <w:rsid w:val="00EB5293"/>
    <w:rsid w:val="00EB5335"/>
    <w:rsid w:val="00EB5B9F"/>
    <w:rsid w:val="00EB7741"/>
    <w:rsid w:val="00EC5E09"/>
    <w:rsid w:val="00ED1D21"/>
    <w:rsid w:val="00ED28A5"/>
    <w:rsid w:val="00EE19CD"/>
    <w:rsid w:val="00EE35AC"/>
    <w:rsid w:val="00EE39F1"/>
    <w:rsid w:val="00EE7C64"/>
    <w:rsid w:val="00EF2B5B"/>
    <w:rsid w:val="00EF47A4"/>
    <w:rsid w:val="00EF7004"/>
    <w:rsid w:val="00F00295"/>
    <w:rsid w:val="00F01297"/>
    <w:rsid w:val="00F03752"/>
    <w:rsid w:val="00F03B4C"/>
    <w:rsid w:val="00F05098"/>
    <w:rsid w:val="00F057B5"/>
    <w:rsid w:val="00F16246"/>
    <w:rsid w:val="00F234BC"/>
    <w:rsid w:val="00F24198"/>
    <w:rsid w:val="00F26571"/>
    <w:rsid w:val="00F31D76"/>
    <w:rsid w:val="00F32A5D"/>
    <w:rsid w:val="00F33300"/>
    <w:rsid w:val="00F348AF"/>
    <w:rsid w:val="00F3558F"/>
    <w:rsid w:val="00F35FF0"/>
    <w:rsid w:val="00F36E7B"/>
    <w:rsid w:val="00F40845"/>
    <w:rsid w:val="00F44571"/>
    <w:rsid w:val="00F4692B"/>
    <w:rsid w:val="00F4693E"/>
    <w:rsid w:val="00F46F29"/>
    <w:rsid w:val="00F47C55"/>
    <w:rsid w:val="00F50FB0"/>
    <w:rsid w:val="00F52D5B"/>
    <w:rsid w:val="00F56B35"/>
    <w:rsid w:val="00F633C2"/>
    <w:rsid w:val="00F66D46"/>
    <w:rsid w:val="00F71BEC"/>
    <w:rsid w:val="00F7266D"/>
    <w:rsid w:val="00F74059"/>
    <w:rsid w:val="00F76288"/>
    <w:rsid w:val="00F76D71"/>
    <w:rsid w:val="00F770A4"/>
    <w:rsid w:val="00F77F8A"/>
    <w:rsid w:val="00F77FE9"/>
    <w:rsid w:val="00F8073F"/>
    <w:rsid w:val="00F84C6B"/>
    <w:rsid w:val="00F84CB3"/>
    <w:rsid w:val="00F85DB7"/>
    <w:rsid w:val="00F86B5F"/>
    <w:rsid w:val="00F873EC"/>
    <w:rsid w:val="00F87469"/>
    <w:rsid w:val="00F91E00"/>
    <w:rsid w:val="00F9308E"/>
    <w:rsid w:val="00F930A4"/>
    <w:rsid w:val="00F93EFF"/>
    <w:rsid w:val="00F94130"/>
    <w:rsid w:val="00FA0380"/>
    <w:rsid w:val="00FA65E8"/>
    <w:rsid w:val="00FB50E8"/>
    <w:rsid w:val="00FB6C4A"/>
    <w:rsid w:val="00FB72ED"/>
    <w:rsid w:val="00FB748A"/>
    <w:rsid w:val="00FC3298"/>
    <w:rsid w:val="00FC385D"/>
    <w:rsid w:val="00FD1371"/>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41BA77CE"/>
  <w15:docId w15:val="{5A154F69-1E57-4217-9D76-9A60F3A4F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BA3A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A3AD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character" w:customStyle="1" w:styleId="Ttulo1Car">
    <w:name w:val="Título 1 Car"/>
    <w:basedOn w:val="Fuentedeprrafopredeter"/>
    <w:link w:val="Ttulo1"/>
    <w:uiPriority w:val="9"/>
    <w:rsid w:val="00BA3ADA"/>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BA3ADA"/>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634063624">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44B16-A401-4D6B-B6AC-80D63FAC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4504</Words>
  <Characters>24776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Alejandro Patiño Ascencio</dc:creator>
  <cp:lastModifiedBy>Maria del Consuelo Gonzalez Moreno</cp:lastModifiedBy>
  <cp:revision>10</cp:revision>
  <cp:lastPrinted>2015-10-16T19:35:00Z</cp:lastPrinted>
  <dcterms:created xsi:type="dcterms:W3CDTF">2016-03-16T04:15:00Z</dcterms:created>
  <dcterms:modified xsi:type="dcterms:W3CDTF">2016-06-16T19:56:00Z</dcterms:modified>
</cp:coreProperties>
</file>