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4"/>
        <w:gridCol w:w="8209"/>
      </w:tblGrid>
      <w:tr w:rsidR="00765A50" w14:paraId="0DDE95FF" w14:textId="77777777" w:rsidTr="00C36988">
        <w:tc>
          <w:tcPr>
            <w:tcW w:w="1077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95B597" w14:textId="77777777" w:rsidR="004D09CD" w:rsidRDefault="00765A50" w:rsidP="00765A50">
            <w:pPr>
              <w:jc w:val="center"/>
              <w:rPr>
                <w:b/>
                <w:bCs/>
                <w:sz w:val="28"/>
                <w:szCs w:val="28"/>
              </w:rPr>
            </w:pPr>
            <w:r w:rsidRPr="00FE5DDE">
              <w:rPr>
                <w:b/>
                <w:bCs/>
                <w:sz w:val="28"/>
                <w:szCs w:val="28"/>
              </w:rPr>
              <w:t xml:space="preserve">LESSON PLAN </w:t>
            </w:r>
          </w:p>
          <w:p w14:paraId="604376F1" w14:textId="1764486F" w:rsidR="00765A50" w:rsidRPr="00C36988" w:rsidRDefault="00765A50" w:rsidP="00765A50">
            <w:pPr>
              <w:jc w:val="center"/>
              <w:rPr>
                <w:i/>
                <w:iCs/>
                <w:sz w:val="22"/>
                <w:szCs w:val="22"/>
              </w:rPr>
            </w:pPr>
            <w:r w:rsidRPr="00C36988">
              <w:rPr>
                <w:i/>
                <w:iCs/>
                <w:sz w:val="22"/>
                <w:szCs w:val="22"/>
              </w:rPr>
              <w:t>(</w:t>
            </w:r>
            <w:r w:rsidR="00C36988" w:rsidRPr="00C36988">
              <w:rPr>
                <w:i/>
                <w:iCs/>
                <w:sz w:val="22"/>
                <w:szCs w:val="22"/>
              </w:rPr>
              <w:t xml:space="preserve">based on the </w:t>
            </w:r>
            <w:r w:rsidRPr="00C36988">
              <w:rPr>
                <w:i/>
                <w:iCs/>
                <w:sz w:val="22"/>
                <w:szCs w:val="22"/>
              </w:rPr>
              <w:t>ILAW FRAMEWORK)</w:t>
            </w:r>
          </w:p>
          <w:p w14:paraId="1B650787" w14:textId="77777777" w:rsidR="00765A50" w:rsidRDefault="00765A50"/>
        </w:tc>
      </w:tr>
      <w:tr w:rsidR="00AA3D50" w14:paraId="72CC8CAE" w14:textId="77777777" w:rsidTr="00C36988">
        <w:tc>
          <w:tcPr>
            <w:tcW w:w="2564" w:type="dxa"/>
            <w:tcBorders>
              <w:top w:val="single" w:sz="4" w:space="0" w:color="auto"/>
            </w:tcBorders>
          </w:tcPr>
          <w:p w14:paraId="2F2D1AD9" w14:textId="418B6E42" w:rsidR="00AA3D50" w:rsidRPr="00FE5DDE" w:rsidRDefault="00AA3D50">
            <w:pPr>
              <w:rPr>
                <w:b/>
                <w:bCs/>
                <w:sz w:val="28"/>
                <w:szCs w:val="28"/>
              </w:rPr>
            </w:pPr>
            <w:r w:rsidRPr="00FE5DDE">
              <w:rPr>
                <w:b/>
                <w:bCs/>
                <w:sz w:val="28"/>
                <w:szCs w:val="28"/>
              </w:rPr>
              <w:t>Learning Area</w:t>
            </w:r>
            <w:r w:rsidR="008D6093"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8209" w:type="dxa"/>
            <w:tcBorders>
              <w:top w:val="single" w:sz="4" w:space="0" w:color="auto"/>
            </w:tcBorders>
          </w:tcPr>
          <w:p w14:paraId="706BCE0C" w14:textId="77777777" w:rsidR="00AA3D50" w:rsidRDefault="00AA3D50"/>
        </w:tc>
      </w:tr>
      <w:tr w:rsidR="00AA3D50" w14:paraId="5B1AB6F7" w14:textId="77777777" w:rsidTr="00C36988">
        <w:tc>
          <w:tcPr>
            <w:tcW w:w="2564" w:type="dxa"/>
          </w:tcPr>
          <w:p w14:paraId="2C3DE5D3" w14:textId="1D11B1B8" w:rsidR="00AA3D50" w:rsidRPr="00FE5DDE" w:rsidRDefault="00AA3D50">
            <w:pPr>
              <w:rPr>
                <w:b/>
                <w:bCs/>
                <w:sz w:val="28"/>
                <w:szCs w:val="28"/>
              </w:rPr>
            </w:pPr>
            <w:r w:rsidRPr="00FE5DDE">
              <w:rPr>
                <w:b/>
                <w:bCs/>
                <w:sz w:val="28"/>
                <w:szCs w:val="28"/>
              </w:rPr>
              <w:t>Name of Teachers</w:t>
            </w:r>
            <w:r w:rsidR="008D6093"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8209" w:type="dxa"/>
          </w:tcPr>
          <w:p w14:paraId="5DA697CF" w14:textId="77777777" w:rsidR="00AA3D50" w:rsidRDefault="00AA3D50"/>
        </w:tc>
      </w:tr>
      <w:tr w:rsidR="00AA3D50" w14:paraId="460FD57B" w14:textId="77777777" w:rsidTr="00C36988">
        <w:tc>
          <w:tcPr>
            <w:tcW w:w="2564" w:type="dxa"/>
          </w:tcPr>
          <w:p w14:paraId="2AEA089C" w14:textId="4ADBAE38" w:rsidR="00AA3D50" w:rsidRPr="00FE5DDE" w:rsidRDefault="00AA3D50">
            <w:pPr>
              <w:rPr>
                <w:b/>
                <w:bCs/>
                <w:sz w:val="28"/>
                <w:szCs w:val="28"/>
              </w:rPr>
            </w:pPr>
            <w:r w:rsidRPr="00FE5DDE">
              <w:rPr>
                <w:b/>
                <w:bCs/>
                <w:sz w:val="28"/>
                <w:szCs w:val="28"/>
              </w:rPr>
              <w:t>Grade level &amp; Section</w:t>
            </w:r>
            <w:r w:rsidR="008D6093"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8209" w:type="dxa"/>
          </w:tcPr>
          <w:p w14:paraId="6F590B35" w14:textId="77777777" w:rsidR="00AA3D50" w:rsidRDefault="00AA3D50"/>
        </w:tc>
      </w:tr>
      <w:tr w:rsidR="00AA3D50" w14:paraId="1FBCF6C8" w14:textId="77777777" w:rsidTr="00C36988">
        <w:tc>
          <w:tcPr>
            <w:tcW w:w="2564" w:type="dxa"/>
          </w:tcPr>
          <w:p w14:paraId="687DB8CE" w14:textId="68B77408" w:rsidR="00AA3D50" w:rsidRPr="00FE5DDE" w:rsidRDefault="00AA3D50">
            <w:pPr>
              <w:rPr>
                <w:b/>
                <w:bCs/>
                <w:sz w:val="28"/>
                <w:szCs w:val="28"/>
              </w:rPr>
            </w:pPr>
            <w:r w:rsidRPr="00FE5DDE">
              <w:rPr>
                <w:b/>
                <w:bCs/>
                <w:sz w:val="28"/>
                <w:szCs w:val="28"/>
              </w:rPr>
              <w:t>No. of Sessions</w:t>
            </w:r>
            <w:r w:rsidR="008D6093"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8209" w:type="dxa"/>
          </w:tcPr>
          <w:p w14:paraId="3A27B0F8" w14:textId="77777777" w:rsidR="00AA3D50" w:rsidRDefault="00AA3D50"/>
        </w:tc>
      </w:tr>
      <w:tr w:rsidR="00AA3D50" w14:paraId="52C19EF9" w14:textId="77777777" w:rsidTr="00C36988">
        <w:tc>
          <w:tcPr>
            <w:tcW w:w="2564" w:type="dxa"/>
          </w:tcPr>
          <w:p w14:paraId="04E07E29" w14:textId="3C29A4FF" w:rsidR="00FE5DDE" w:rsidRDefault="00AA3D50">
            <w:r w:rsidRPr="00FE5DDE">
              <w:rPr>
                <w:b/>
                <w:bCs/>
                <w:sz w:val="28"/>
                <w:szCs w:val="28"/>
              </w:rPr>
              <w:t>References</w:t>
            </w:r>
            <w:r w:rsidR="008D6093">
              <w:rPr>
                <w:b/>
                <w:bCs/>
                <w:sz w:val="28"/>
                <w:szCs w:val="28"/>
              </w:rPr>
              <w:t>:</w:t>
            </w:r>
          </w:p>
          <w:p w14:paraId="2F542495" w14:textId="1DA959A3" w:rsidR="00AA3D50" w:rsidRPr="00C36988" w:rsidRDefault="00AA3D50">
            <w:pPr>
              <w:rPr>
                <w:i/>
                <w:iCs/>
              </w:rPr>
            </w:pPr>
            <w:r w:rsidRPr="00C36988">
              <w:rPr>
                <w:i/>
                <w:iCs/>
                <w:sz w:val="20"/>
                <w:szCs w:val="20"/>
              </w:rPr>
              <w:t>books, websites, toolkits, etc.</w:t>
            </w:r>
          </w:p>
        </w:tc>
        <w:tc>
          <w:tcPr>
            <w:tcW w:w="8209" w:type="dxa"/>
          </w:tcPr>
          <w:p w14:paraId="4A0C3E5F" w14:textId="77777777" w:rsidR="00AA3D50" w:rsidRDefault="00AA3D50"/>
        </w:tc>
      </w:tr>
      <w:tr w:rsidR="00AA3D50" w14:paraId="3FB89075" w14:textId="77777777" w:rsidTr="00C36988">
        <w:tc>
          <w:tcPr>
            <w:tcW w:w="2564" w:type="dxa"/>
          </w:tcPr>
          <w:p w14:paraId="02C13658" w14:textId="24AB981D" w:rsidR="00AA3D50" w:rsidRPr="00FE5DDE" w:rsidRDefault="00AA3D50">
            <w:pPr>
              <w:rPr>
                <w:b/>
                <w:bCs/>
                <w:sz w:val="28"/>
                <w:szCs w:val="28"/>
              </w:rPr>
            </w:pPr>
            <w:r w:rsidRPr="00FE5DDE">
              <w:rPr>
                <w:b/>
                <w:bCs/>
                <w:sz w:val="28"/>
                <w:szCs w:val="28"/>
              </w:rPr>
              <w:t>Declaration of AI Use</w:t>
            </w:r>
            <w:r w:rsidR="008D6093">
              <w:rPr>
                <w:b/>
                <w:bCs/>
                <w:sz w:val="28"/>
                <w:szCs w:val="28"/>
              </w:rPr>
              <w:t>:</w:t>
            </w:r>
          </w:p>
          <w:p w14:paraId="36137492" w14:textId="5666D69A" w:rsidR="00AA3D50" w:rsidRPr="00C36988" w:rsidRDefault="00AA3D50">
            <w:pPr>
              <w:rPr>
                <w:i/>
                <w:iCs/>
                <w:sz w:val="20"/>
                <w:szCs w:val="20"/>
              </w:rPr>
            </w:pPr>
            <w:r w:rsidRPr="00C36988">
              <w:rPr>
                <w:i/>
                <w:iCs/>
                <w:sz w:val="20"/>
                <w:szCs w:val="20"/>
              </w:rPr>
              <w:t>Cite how AI was used in the formulation of the lesson plan.</w:t>
            </w:r>
          </w:p>
          <w:p w14:paraId="68FC95D7" w14:textId="08DFCAE8" w:rsidR="00AA3D50" w:rsidRPr="00AA3D50" w:rsidRDefault="00AA3D50">
            <w:pPr>
              <w:rPr>
                <w:b/>
                <w:bCs/>
              </w:rPr>
            </w:pPr>
            <w:r w:rsidRPr="00AA3D50">
              <w:rPr>
                <w:b/>
                <w:bCs/>
                <w:color w:val="0070C0"/>
              </w:rPr>
              <w:t>See DO no. 3 s. 2026</w:t>
            </w:r>
          </w:p>
        </w:tc>
        <w:tc>
          <w:tcPr>
            <w:tcW w:w="8209" w:type="dxa"/>
          </w:tcPr>
          <w:p w14:paraId="3D0D3BB6" w14:textId="77777777" w:rsidR="00AA3D50" w:rsidRDefault="00AA3D50"/>
        </w:tc>
      </w:tr>
      <w:tr w:rsidR="00AA3D50" w14:paraId="565CB271" w14:textId="77777777" w:rsidTr="00C36988">
        <w:tc>
          <w:tcPr>
            <w:tcW w:w="2564" w:type="dxa"/>
          </w:tcPr>
          <w:p w14:paraId="636CCC78" w14:textId="77777777" w:rsidR="00FE5DDE" w:rsidRDefault="00FE5DDE">
            <w:pPr>
              <w:rPr>
                <w:b/>
                <w:bCs/>
                <w:sz w:val="32"/>
                <w:szCs w:val="32"/>
              </w:rPr>
            </w:pPr>
          </w:p>
          <w:p w14:paraId="6DE1EE5B" w14:textId="22CC7A3B" w:rsidR="00AA3D50" w:rsidRPr="00FE5DDE" w:rsidRDefault="00AA3D50">
            <w:pPr>
              <w:rPr>
                <w:b/>
                <w:bCs/>
              </w:rPr>
            </w:pPr>
            <w:r w:rsidRPr="00FE5DDE">
              <w:rPr>
                <w:b/>
                <w:bCs/>
                <w:sz w:val="32"/>
                <w:szCs w:val="32"/>
              </w:rPr>
              <w:t>Intentions</w:t>
            </w:r>
            <w:r w:rsidR="00A15AEE">
              <w:rPr>
                <w:b/>
                <w:bCs/>
                <w:sz w:val="32"/>
                <w:szCs w:val="32"/>
              </w:rPr>
              <w:t>:</w:t>
            </w:r>
          </w:p>
        </w:tc>
        <w:tc>
          <w:tcPr>
            <w:tcW w:w="8209" w:type="dxa"/>
          </w:tcPr>
          <w:p w14:paraId="239AAC70" w14:textId="77777777" w:rsidR="00AA3D50" w:rsidRPr="00C36988" w:rsidRDefault="00AA3D50" w:rsidP="00CA233C">
            <w:pPr>
              <w:jc w:val="both"/>
              <w:rPr>
                <w:i/>
                <w:sz w:val="22"/>
                <w:szCs w:val="22"/>
              </w:rPr>
            </w:pPr>
            <w:r w:rsidRPr="00C36988">
              <w:rPr>
                <w:i/>
                <w:sz w:val="22"/>
                <w:szCs w:val="22"/>
              </w:rPr>
              <w:t>Meaningful learning experiences are anchored in how we frame them. Start by deciding what you want learners to master by the end of the lesson – keep it clear and simple.</w:t>
            </w:r>
          </w:p>
          <w:p w14:paraId="2E92F20D" w14:textId="7F6F73E2" w:rsidR="00AA3D50" w:rsidRDefault="00AA3D50" w:rsidP="00CA233C">
            <w:pPr>
              <w:jc w:val="both"/>
            </w:pPr>
            <w:r w:rsidRPr="00C36988">
              <w:rPr>
                <w:i/>
                <w:sz w:val="22"/>
                <w:szCs w:val="22"/>
              </w:rPr>
              <w:t>Remember: Understanding your learner’s evolving context and designing around that your lessons connect with and are relevant to them.</w:t>
            </w:r>
            <w:r w:rsidRPr="00C36988">
              <w:rPr>
                <w:sz w:val="22"/>
                <w:szCs w:val="22"/>
              </w:rPr>
              <w:t xml:space="preserve"> </w:t>
            </w:r>
          </w:p>
        </w:tc>
      </w:tr>
      <w:tr w:rsidR="00765A50" w14:paraId="77E81142" w14:textId="77777777" w:rsidTr="00C36988">
        <w:tc>
          <w:tcPr>
            <w:tcW w:w="2564" w:type="dxa"/>
            <w:vMerge w:val="restart"/>
          </w:tcPr>
          <w:p w14:paraId="7F036F38" w14:textId="427DFFDB" w:rsidR="00765A50" w:rsidRPr="00FE5DDE" w:rsidRDefault="00765A50">
            <w:pPr>
              <w:rPr>
                <w:b/>
                <w:bCs/>
                <w:sz w:val="28"/>
                <w:szCs w:val="28"/>
              </w:rPr>
            </w:pPr>
            <w:r w:rsidRPr="00FE5DDE">
              <w:rPr>
                <w:b/>
                <w:bCs/>
                <w:sz w:val="28"/>
                <w:szCs w:val="28"/>
              </w:rPr>
              <w:t>Learning Competency &amp;</w:t>
            </w:r>
          </w:p>
          <w:p w14:paraId="6AAA1387" w14:textId="77777777" w:rsidR="00765A50" w:rsidRPr="00FE5DDE" w:rsidRDefault="00765A50" w:rsidP="004C7F0B">
            <w:pPr>
              <w:rPr>
                <w:b/>
                <w:bCs/>
                <w:sz w:val="28"/>
                <w:szCs w:val="28"/>
              </w:rPr>
            </w:pPr>
            <w:r w:rsidRPr="00FE5DDE">
              <w:rPr>
                <w:b/>
                <w:bCs/>
                <w:sz w:val="28"/>
                <w:szCs w:val="28"/>
              </w:rPr>
              <w:t>Curriculum Standards:</w:t>
            </w:r>
          </w:p>
          <w:p w14:paraId="3D366B19" w14:textId="0F006686" w:rsidR="00765A50" w:rsidRPr="00C36988" w:rsidRDefault="00765A50" w:rsidP="00C36988">
            <w:pPr>
              <w:ind w:left="176"/>
              <w:rPr>
                <w:i/>
              </w:rPr>
            </w:pPr>
            <w:r w:rsidRPr="00C36988">
              <w:rPr>
                <w:i/>
                <w:sz w:val="20"/>
                <w:szCs w:val="20"/>
              </w:rPr>
              <w:t>Write the competency/ies from the curriculum that we are targeting, and the content or performance standards applicable to the sessions.</w:t>
            </w:r>
          </w:p>
        </w:tc>
        <w:tc>
          <w:tcPr>
            <w:tcW w:w="8209" w:type="dxa"/>
          </w:tcPr>
          <w:p w14:paraId="260F828E" w14:textId="77777777" w:rsidR="00765A50" w:rsidRPr="00FE5DDE" w:rsidRDefault="00765A50" w:rsidP="00765A50">
            <w:pPr>
              <w:rPr>
                <w:b/>
                <w:bCs/>
              </w:rPr>
            </w:pPr>
            <w:r w:rsidRPr="00FE5DDE">
              <w:rPr>
                <w:b/>
                <w:bCs/>
              </w:rPr>
              <w:t>Content Standard:</w:t>
            </w:r>
          </w:p>
          <w:p w14:paraId="0302E210" w14:textId="77777777" w:rsidR="00765A50" w:rsidRDefault="00765A50"/>
          <w:p w14:paraId="4ABD802B" w14:textId="77777777" w:rsidR="00FE5DDE" w:rsidRDefault="00FE5DDE"/>
          <w:p w14:paraId="6BB773F3" w14:textId="77777777" w:rsidR="00FE5DDE" w:rsidRDefault="00FE5DDE"/>
        </w:tc>
      </w:tr>
      <w:tr w:rsidR="00765A50" w14:paraId="04D9DD94" w14:textId="77777777" w:rsidTr="00C36988">
        <w:trPr>
          <w:trHeight w:val="294"/>
        </w:trPr>
        <w:tc>
          <w:tcPr>
            <w:tcW w:w="2564" w:type="dxa"/>
            <w:vMerge/>
          </w:tcPr>
          <w:p w14:paraId="1CEB050B" w14:textId="38751716" w:rsidR="00765A50" w:rsidRDefault="00765A50"/>
        </w:tc>
        <w:tc>
          <w:tcPr>
            <w:tcW w:w="8209" w:type="dxa"/>
          </w:tcPr>
          <w:p w14:paraId="5A0EDC17" w14:textId="77777777" w:rsidR="00765A50" w:rsidRPr="00FE5DDE" w:rsidRDefault="00765A50" w:rsidP="00765A50">
            <w:pPr>
              <w:rPr>
                <w:b/>
                <w:bCs/>
              </w:rPr>
            </w:pPr>
            <w:r w:rsidRPr="00FE5DDE">
              <w:rPr>
                <w:b/>
                <w:bCs/>
              </w:rPr>
              <w:t>Performance Standard:</w:t>
            </w:r>
          </w:p>
          <w:p w14:paraId="36EDF253" w14:textId="77777777" w:rsidR="00765A50" w:rsidRDefault="00765A50" w:rsidP="00765A50"/>
          <w:p w14:paraId="0EB848D2" w14:textId="77777777" w:rsidR="00FE5DDE" w:rsidRDefault="00FE5DDE" w:rsidP="00765A50"/>
          <w:p w14:paraId="7F2D3868" w14:textId="17DEF5E2" w:rsidR="00FE5DDE" w:rsidRDefault="00FE5DDE" w:rsidP="00765A50"/>
        </w:tc>
      </w:tr>
      <w:tr w:rsidR="00765A50" w14:paraId="5FF1F3D7" w14:textId="77777777" w:rsidTr="00C36988">
        <w:trPr>
          <w:trHeight w:val="294"/>
        </w:trPr>
        <w:tc>
          <w:tcPr>
            <w:tcW w:w="2564" w:type="dxa"/>
            <w:vMerge/>
          </w:tcPr>
          <w:p w14:paraId="60750BBA" w14:textId="77777777" w:rsidR="00765A50" w:rsidRDefault="00765A50"/>
        </w:tc>
        <w:tc>
          <w:tcPr>
            <w:tcW w:w="8209" w:type="dxa"/>
          </w:tcPr>
          <w:p w14:paraId="465B4788" w14:textId="77777777" w:rsidR="00765A50" w:rsidRPr="00FE5DDE" w:rsidRDefault="00765A50" w:rsidP="00765A50">
            <w:pPr>
              <w:rPr>
                <w:b/>
                <w:bCs/>
              </w:rPr>
            </w:pPr>
            <w:r w:rsidRPr="00FE5DDE">
              <w:rPr>
                <w:b/>
                <w:bCs/>
              </w:rPr>
              <w:t>Learning Competency:</w:t>
            </w:r>
          </w:p>
          <w:p w14:paraId="117C592F" w14:textId="77777777" w:rsidR="00765A50" w:rsidRDefault="00765A50" w:rsidP="00765A50"/>
          <w:p w14:paraId="51B2F90C" w14:textId="77777777" w:rsidR="00CA233C" w:rsidRDefault="00CA233C" w:rsidP="00765A50"/>
          <w:p w14:paraId="054FC2D4" w14:textId="617AA937" w:rsidR="00CA233C" w:rsidRDefault="00CA233C" w:rsidP="00765A50"/>
        </w:tc>
      </w:tr>
      <w:tr w:rsidR="00AA3D50" w14:paraId="54C7251D" w14:textId="77777777" w:rsidTr="00C36988">
        <w:tc>
          <w:tcPr>
            <w:tcW w:w="2564" w:type="dxa"/>
          </w:tcPr>
          <w:p w14:paraId="253C9557" w14:textId="77777777" w:rsidR="00AA3D50" w:rsidRPr="00097BE2" w:rsidRDefault="00765A50">
            <w:pPr>
              <w:rPr>
                <w:b/>
                <w:bCs/>
                <w:sz w:val="28"/>
                <w:szCs w:val="28"/>
              </w:rPr>
            </w:pPr>
            <w:r w:rsidRPr="00097BE2">
              <w:rPr>
                <w:b/>
                <w:bCs/>
                <w:sz w:val="28"/>
                <w:szCs w:val="28"/>
              </w:rPr>
              <w:t>Learning Objectives:</w:t>
            </w:r>
          </w:p>
          <w:p w14:paraId="24FFC50C" w14:textId="6C4A6BBC" w:rsidR="00765A50" w:rsidRPr="00C36988" w:rsidRDefault="00765A50" w:rsidP="00FE5DDE">
            <w:pPr>
              <w:pStyle w:val="ListParagraph"/>
              <w:ind w:left="176"/>
              <w:rPr>
                <w:i/>
                <w:sz w:val="20"/>
                <w:szCs w:val="20"/>
              </w:rPr>
            </w:pPr>
            <w:r w:rsidRPr="00C36988">
              <w:rPr>
                <w:i/>
                <w:sz w:val="20"/>
                <w:szCs w:val="20"/>
              </w:rPr>
              <w:t>Write the smaller knowledge, skills, or tasks from the competency that the learners will work on and be able to show by the end of the sessions.</w:t>
            </w:r>
          </w:p>
          <w:p w14:paraId="35162A8B" w14:textId="6B52F9C9" w:rsidR="00765A50" w:rsidRDefault="00765A50" w:rsidP="00FE5DDE">
            <w:pPr>
              <w:pStyle w:val="ListParagraph"/>
              <w:ind w:left="176"/>
            </w:pPr>
          </w:p>
        </w:tc>
        <w:tc>
          <w:tcPr>
            <w:tcW w:w="8209" w:type="dxa"/>
          </w:tcPr>
          <w:p w14:paraId="2E6ADDAE" w14:textId="77777777" w:rsidR="00AA3D50" w:rsidRDefault="00AA3D50"/>
        </w:tc>
      </w:tr>
      <w:tr w:rsidR="00FE5DDE" w14:paraId="1C086E4C" w14:textId="77777777" w:rsidTr="00C36988">
        <w:tc>
          <w:tcPr>
            <w:tcW w:w="2564" w:type="dxa"/>
          </w:tcPr>
          <w:p w14:paraId="69457606" w14:textId="77777777" w:rsidR="00FE5DDE" w:rsidRPr="00FE5DDE" w:rsidRDefault="00FE5DDE" w:rsidP="00FE5DDE">
            <w:pPr>
              <w:pStyle w:val="ListParagraph"/>
              <w:ind w:left="34"/>
              <w:rPr>
                <w:b/>
                <w:bCs/>
                <w:sz w:val="28"/>
                <w:szCs w:val="28"/>
              </w:rPr>
            </w:pPr>
            <w:r w:rsidRPr="00FE5DDE">
              <w:rPr>
                <w:b/>
                <w:bCs/>
                <w:sz w:val="28"/>
                <w:szCs w:val="28"/>
              </w:rPr>
              <w:t>Learner Context:</w:t>
            </w:r>
          </w:p>
          <w:p w14:paraId="0C1436F9" w14:textId="28CDB480" w:rsidR="00FE5DDE" w:rsidRPr="00C36988" w:rsidRDefault="00FE5DDE" w:rsidP="00FE5DDE">
            <w:pPr>
              <w:ind w:left="176"/>
              <w:rPr>
                <w:b/>
                <w:bCs/>
                <w:i/>
                <w:sz w:val="28"/>
                <w:szCs w:val="28"/>
              </w:rPr>
            </w:pPr>
            <w:r w:rsidRPr="00C36988">
              <w:rPr>
                <w:i/>
                <w:sz w:val="20"/>
                <w:szCs w:val="20"/>
              </w:rPr>
              <w:t xml:space="preserve">Write your observation of your learners, and how they have been </w:t>
            </w:r>
            <w:r w:rsidRPr="00C36988">
              <w:rPr>
                <w:i/>
                <w:sz w:val="20"/>
                <w:szCs w:val="20"/>
              </w:rPr>
              <w:lastRenderedPageBreak/>
              <w:t>performing or responding to learning experiences recently. Include strengths, interests, and possible barriers to learning.</w:t>
            </w:r>
          </w:p>
        </w:tc>
        <w:tc>
          <w:tcPr>
            <w:tcW w:w="8209" w:type="dxa"/>
          </w:tcPr>
          <w:p w14:paraId="7E8DABE5" w14:textId="77777777" w:rsidR="00FE5DDE" w:rsidRDefault="00FE5DDE"/>
        </w:tc>
      </w:tr>
      <w:tr w:rsidR="00AA3D50" w14:paraId="5FA3A41A" w14:textId="77777777" w:rsidTr="00C36988">
        <w:tc>
          <w:tcPr>
            <w:tcW w:w="2564" w:type="dxa"/>
          </w:tcPr>
          <w:p w14:paraId="76E7BF9E" w14:textId="623315F9" w:rsidR="00AA3D50" w:rsidRPr="00F24185" w:rsidRDefault="00765A50">
            <w:pPr>
              <w:rPr>
                <w:b/>
                <w:bCs/>
              </w:rPr>
            </w:pPr>
            <w:r w:rsidRPr="00F24185">
              <w:rPr>
                <w:b/>
                <w:bCs/>
                <w:sz w:val="32"/>
                <w:szCs w:val="32"/>
              </w:rPr>
              <w:t>Learning Experience</w:t>
            </w:r>
          </w:p>
        </w:tc>
        <w:tc>
          <w:tcPr>
            <w:tcW w:w="8209" w:type="dxa"/>
          </w:tcPr>
          <w:p w14:paraId="33AF1ACB" w14:textId="34BCC4DE" w:rsidR="00AA3D50" w:rsidRPr="00C36988" w:rsidRDefault="00765A50" w:rsidP="00C36988">
            <w:pPr>
              <w:jc w:val="both"/>
              <w:rPr>
                <w:i/>
              </w:rPr>
            </w:pPr>
            <w:r w:rsidRPr="00C36988">
              <w:rPr>
                <w:i/>
                <w:sz w:val="22"/>
                <w:szCs w:val="22"/>
              </w:rPr>
              <w:t xml:space="preserve">A learning experience is like a thoughtfully designed journey. Each activity and interaction builds towards meaningful understanding and growth. Identify activities and interactions to help learners </w:t>
            </w:r>
            <w:r w:rsidR="00A3463D" w:rsidRPr="00C36988">
              <w:rPr>
                <w:i/>
                <w:sz w:val="22"/>
                <w:szCs w:val="22"/>
              </w:rPr>
              <w:t xml:space="preserve">gain knowledge, skills, and understanding in a purposeful and coherent way. </w:t>
            </w:r>
          </w:p>
        </w:tc>
      </w:tr>
      <w:tr w:rsidR="00AA3D50" w14:paraId="1AED8CD0" w14:textId="77777777" w:rsidTr="00C36988">
        <w:tc>
          <w:tcPr>
            <w:tcW w:w="2564" w:type="dxa"/>
          </w:tcPr>
          <w:p w14:paraId="4BDDD620" w14:textId="77777777" w:rsidR="00AA3D50" w:rsidRPr="00F24185" w:rsidRDefault="00A3463D">
            <w:pPr>
              <w:rPr>
                <w:b/>
                <w:bCs/>
                <w:sz w:val="28"/>
                <w:szCs w:val="28"/>
              </w:rPr>
            </w:pPr>
            <w:r w:rsidRPr="00F24185">
              <w:rPr>
                <w:b/>
                <w:bCs/>
                <w:sz w:val="28"/>
                <w:szCs w:val="28"/>
              </w:rPr>
              <w:t>Pre-Lesson:</w:t>
            </w:r>
          </w:p>
          <w:p w14:paraId="23DB68CA" w14:textId="5FBE50C0" w:rsidR="00A3463D" w:rsidRPr="00CA233C" w:rsidRDefault="00A3463D">
            <w:pPr>
              <w:rPr>
                <w:i/>
              </w:rPr>
            </w:pPr>
            <w:r w:rsidRPr="00CA233C">
              <w:rPr>
                <w:i/>
                <w:sz w:val="20"/>
                <w:szCs w:val="20"/>
              </w:rPr>
              <w:t>Describe how you will help the learners get ready with the lesson</w:t>
            </w:r>
          </w:p>
        </w:tc>
        <w:tc>
          <w:tcPr>
            <w:tcW w:w="8209" w:type="dxa"/>
          </w:tcPr>
          <w:p w14:paraId="334FE413" w14:textId="77777777" w:rsidR="00AA3D50" w:rsidRDefault="00AA3D50"/>
        </w:tc>
      </w:tr>
      <w:tr w:rsidR="00AA3D50" w14:paraId="6FD4ADBC" w14:textId="77777777" w:rsidTr="00C36988">
        <w:tc>
          <w:tcPr>
            <w:tcW w:w="2564" w:type="dxa"/>
          </w:tcPr>
          <w:p w14:paraId="58D8AA91" w14:textId="77777777" w:rsidR="00AA3D50" w:rsidRPr="00F24185" w:rsidRDefault="00A3463D">
            <w:pPr>
              <w:rPr>
                <w:b/>
                <w:bCs/>
                <w:sz w:val="28"/>
                <w:szCs w:val="28"/>
              </w:rPr>
            </w:pPr>
            <w:r w:rsidRPr="00F24185">
              <w:rPr>
                <w:b/>
                <w:bCs/>
                <w:sz w:val="28"/>
                <w:szCs w:val="28"/>
              </w:rPr>
              <w:t>Flow:</w:t>
            </w:r>
          </w:p>
          <w:p w14:paraId="668B3F4F" w14:textId="26240F7C" w:rsidR="00A3463D" w:rsidRPr="00CA233C" w:rsidRDefault="00A3463D">
            <w:pPr>
              <w:rPr>
                <w:i/>
                <w:sz w:val="20"/>
                <w:szCs w:val="20"/>
              </w:rPr>
            </w:pPr>
            <w:r w:rsidRPr="00CA233C">
              <w:rPr>
                <w:i/>
                <w:sz w:val="20"/>
                <w:szCs w:val="20"/>
              </w:rPr>
              <w:t xml:space="preserve">Describe the activities that you can implement in 1 or more sessions to meet your intentions. </w:t>
            </w:r>
          </w:p>
          <w:p w14:paraId="0BCF81C7" w14:textId="77777777" w:rsidR="00A3463D" w:rsidRPr="00CA233C" w:rsidRDefault="00A3463D">
            <w:pPr>
              <w:rPr>
                <w:i/>
                <w:sz w:val="20"/>
                <w:szCs w:val="20"/>
              </w:rPr>
            </w:pPr>
            <w:r w:rsidRPr="00CA233C">
              <w:rPr>
                <w:i/>
                <w:sz w:val="20"/>
                <w:szCs w:val="20"/>
              </w:rPr>
              <w:t>Apply the Learning Design Principles, use the prompts below as a guide. Note, not all principles are expected in every lesson.</w:t>
            </w:r>
          </w:p>
          <w:p w14:paraId="1526FC90" w14:textId="77777777" w:rsidR="00A3463D" w:rsidRPr="00CA233C" w:rsidRDefault="00A3463D" w:rsidP="00810983">
            <w:pPr>
              <w:pStyle w:val="ListParagraph"/>
              <w:numPr>
                <w:ilvl w:val="0"/>
                <w:numId w:val="1"/>
              </w:numPr>
              <w:ind w:left="176" w:hanging="142"/>
              <w:rPr>
                <w:i/>
                <w:sz w:val="20"/>
                <w:szCs w:val="20"/>
              </w:rPr>
            </w:pPr>
            <w:r w:rsidRPr="00CA233C">
              <w:rPr>
                <w:i/>
                <w:sz w:val="20"/>
                <w:szCs w:val="20"/>
              </w:rPr>
              <w:t>make the objectives clear</w:t>
            </w:r>
          </w:p>
          <w:p w14:paraId="7DBAE84D" w14:textId="77777777" w:rsidR="00A3463D" w:rsidRPr="00CA233C" w:rsidRDefault="00A3463D" w:rsidP="00810983">
            <w:pPr>
              <w:pStyle w:val="ListParagraph"/>
              <w:numPr>
                <w:ilvl w:val="0"/>
                <w:numId w:val="1"/>
              </w:numPr>
              <w:ind w:left="176" w:hanging="142"/>
              <w:rPr>
                <w:i/>
                <w:sz w:val="20"/>
                <w:szCs w:val="20"/>
              </w:rPr>
            </w:pPr>
            <w:r w:rsidRPr="00CA233C">
              <w:rPr>
                <w:i/>
                <w:sz w:val="20"/>
                <w:szCs w:val="20"/>
              </w:rPr>
              <w:t>guide learners before letting them try the task on their own</w:t>
            </w:r>
          </w:p>
          <w:p w14:paraId="63F93A11" w14:textId="77777777" w:rsidR="00A3463D" w:rsidRPr="00CA233C" w:rsidRDefault="00A3463D" w:rsidP="00810983">
            <w:pPr>
              <w:pStyle w:val="ListParagraph"/>
              <w:numPr>
                <w:ilvl w:val="0"/>
                <w:numId w:val="1"/>
              </w:numPr>
              <w:ind w:left="176" w:hanging="142"/>
              <w:rPr>
                <w:i/>
                <w:sz w:val="20"/>
                <w:szCs w:val="20"/>
              </w:rPr>
            </w:pPr>
            <w:r w:rsidRPr="00CA233C">
              <w:rPr>
                <w:i/>
                <w:sz w:val="20"/>
                <w:szCs w:val="20"/>
              </w:rPr>
              <w:t>check the state of the learner’s well-being, understanding, and mastery over the lesson</w:t>
            </w:r>
          </w:p>
          <w:p w14:paraId="67CDDF6E" w14:textId="77777777" w:rsidR="00A3463D" w:rsidRPr="00CA233C" w:rsidRDefault="00A3463D" w:rsidP="00810983">
            <w:pPr>
              <w:pStyle w:val="ListParagraph"/>
              <w:numPr>
                <w:ilvl w:val="0"/>
                <w:numId w:val="1"/>
              </w:numPr>
              <w:ind w:left="176" w:hanging="142"/>
              <w:rPr>
                <w:i/>
                <w:sz w:val="20"/>
                <w:szCs w:val="20"/>
              </w:rPr>
            </w:pPr>
            <w:r w:rsidRPr="00CA233C">
              <w:rPr>
                <w:i/>
                <w:sz w:val="20"/>
                <w:szCs w:val="20"/>
              </w:rPr>
              <w:t>connect today’s new concepts to past competencies</w:t>
            </w:r>
          </w:p>
          <w:p w14:paraId="0C73454A" w14:textId="77777777" w:rsidR="00A3463D" w:rsidRPr="00CA233C" w:rsidRDefault="00A3463D" w:rsidP="00810983">
            <w:pPr>
              <w:pStyle w:val="ListParagraph"/>
              <w:numPr>
                <w:ilvl w:val="0"/>
                <w:numId w:val="1"/>
              </w:numPr>
              <w:ind w:left="176" w:hanging="142"/>
              <w:rPr>
                <w:i/>
                <w:sz w:val="20"/>
                <w:szCs w:val="20"/>
              </w:rPr>
            </w:pPr>
            <w:r w:rsidRPr="00CA233C">
              <w:rPr>
                <w:i/>
                <w:sz w:val="20"/>
                <w:szCs w:val="20"/>
              </w:rPr>
              <w:t>encourage collaboration among learners</w:t>
            </w:r>
          </w:p>
          <w:p w14:paraId="08E63378" w14:textId="77777777" w:rsidR="00A3463D" w:rsidRPr="00CA233C" w:rsidRDefault="00810983" w:rsidP="00810983">
            <w:pPr>
              <w:pStyle w:val="ListParagraph"/>
              <w:numPr>
                <w:ilvl w:val="0"/>
                <w:numId w:val="1"/>
              </w:numPr>
              <w:ind w:left="176" w:hanging="142"/>
              <w:rPr>
                <w:i/>
                <w:sz w:val="20"/>
                <w:szCs w:val="20"/>
              </w:rPr>
            </w:pPr>
            <w:r w:rsidRPr="00CA233C">
              <w:rPr>
                <w:i/>
                <w:sz w:val="20"/>
                <w:szCs w:val="20"/>
              </w:rPr>
              <w:t xml:space="preserve">invite learners to reflect on why </w:t>
            </w:r>
            <w:proofErr w:type="gramStart"/>
            <w:r w:rsidRPr="00CA233C">
              <w:rPr>
                <w:i/>
                <w:sz w:val="20"/>
                <w:szCs w:val="20"/>
              </w:rPr>
              <w:t>this matters</w:t>
            </w:r>
            <w:proofErr w:type="gramEnd"/>
            <w:r w:rsidRPr="00CA233C">
              <w:rPr>
                <w:i/>
                <w:sz w:val="20"/>
                <w:szCs w:val="20"/>
              </w:rPr>
              <w:t xml:space="preserve"> to them</w:t>
            </w:r>
          </w:p>
          <w:p w14:paraId="263FCE39" w14:textId="78CD70D2" w:rsidR="00810983" w:rsidRDefault="00810983" w:rsidP="00810983">
            <w:pPr>
              <w:pStyle w:val="ListParagraph"/>
              <w:numPr>
                <w:ilvl w:val="0"/>
                <w:numId w:val="1"/>
              </w:numPr>
              <w:ind w:left="176" w:hanging="142"/>
            </w:pPr>
            <w:r w:rsidRPr="00CA233C">
              <w:rPr>
                <w:i/>
                <w:sz w:val="20"/>
                <w:szCs w:val="20"/>
              </w:rPr>
              <w:t>ensure inclusion for learner’s varied abilities, learning styles, and contexts</w:t>
            </w:r>
          </w:p>
        </w:tc>
        <w:tc>
          <w:tcPr>
            <w:tcW w:w="8209" w:type="dxa"/>
          </w:tcPr>
          <w:p w14:paraId="78D71F32" w14:textId="77777777" w:rsidR="00AA3D50" w:rsidRDefault="00AA3D50"/>
        </w:tc>
      </w:tr>
      <w:tr w:rsidR="00AA3D50" w14:paraId="130FA713" w14:textId="77777777" w:rsidTr="00C36988">
        <w:tc>
          <w:tcPr>
            <w:tcW w:w="2564" w:type="dxa"/>
          </w:tcPr>
          <w:p w14:paraId="7053B9BE" w14:textId="77777777" w:rsidR="00AA3D50" w:rsidRPr="00D43BB0" w:rsidRDefault="00AE4924">
            <w:pPr>
              <w:rPr>
                <w:b/>
                <w:bCs/>
                <w:sz w:val="28"/>
                <w:szCs w:val="28"/>
              </w:rPr>
            </w:pPr>
            <w:r w:rsidRPr="00D43BB0">
              <w:rPr>
                <w:b/>
                <w:bCs/>
                <w:sz w:val="28"/>
                <w:szCs w:val="28"/>
              </w:rPr>
              <w:t>Learning Resources:</w:t>
            </w:r>
          </w:p>
          <w:p w14:paraId="7079144C" w14:textId="77777777" w:rsidR="00AE4924" w:rsidRPr="00CA233C" w:rsidRDefault="00AE4924" w:rsidP="00CA233C">
            <w:pPr>
              <w:ind w:left="176"/>
              <w:rPr>
                <w:i/>
                <w:sz w:val="20"/>
                <w:szCs w:val="20"/>
              </w:rPr>
            </w:pPr>
            <w:r w:rsidRPr="00CA233C">
              <w:rPr>
                <w:i/>
                <w:sz w:val="20"/>
                <w:szCs w:val="20"/>
              </w:rPr>
              <w:t>List down the learning resources that will help you reach your objectives. Ensure that they are available and inclusive.</w:t>
            </w:r>
          </w:p>
          <w:p w14:paraId="4D19E6C7" w14:textId="17F3CE78" w:rsidR="00AE4924" w:rsidRDefault="00AE4924" w:rsidP="00CA233C">
            <w:pPr>
              <w:ind w:left="176"/>
            </w:pPr>
            <w:r w:rsidRPr="00CA233C">
              <w:rPr>
                <w:i/>
                <w:sz w:val="20"/>
                <w:szCs w:val="20"/>
              </w:rPr>
              <w:t>Include options and alternatives in case of emergencies</w:t>
            </w:r>
          </w:p>
        </w:tc>
        <w:tc>
          <w:tcPr>
            <w:tcW w:w="8209" w:type="dxa"/>
          </w:tcPr>
          <w:p w14:paraId="75B74644" w14:textId="77777777" w:rsidR="00AA3D50" w:rsidRDefault="00AA3D50"/>
        </w:tc>
      </w:tr>
      <w:tr w:rsidR="00AA3D50" w14:paraId="2A56BC3C" w14:textId="77777777" w:rsidTr="00C36988">
        <w:tc>
          <w:tcPr>
            <w:tcW w:w="2564" w:type="dxa"/>
          </w:tcPr>
          <w:p w14:paraId="483D5F62" w14:textId="77777777" w:rsidR="00AA3D50" w:rsidRPr="00D43BB0" w:rsidRDefault="00AE4924">
            <w:pPr>
              <w:rPr>
                <w:b/>
                <w:bCs/>
                <w:sz w:val="28"/>
                <w:szCs w:val="28"/>
              </w:rPr>
            </w:pPr>
            <w:r w:rsidRPr="00D43BB0">
              <w:rPr>
                <w:b/>
                <w:bCs/>
                <w:sz w:val="28"/>
                <w:szCs w:val="28"/>
              </w:rPr>
              <w:lastRenderedPageBreak/>
              <w:t>Opportunities for Integration and Contextualization:</w:t>
            </w:r>
          </w:p>
          <w:p w14:paraId="5A894DDB" w14:textId="75227BF4" w:rsidR="00AE4924" w:rsidRPr="00CA233C" w:rsidRDefault="00AE4924" w:rsidP="00CA233C">
            <w:pPr>
              <w:ind w:left="176"/>
              <w:rPr>
                <w:i/>
              </w:rPr>
            </w:pPr>
            <w:r w:rsidRPr="00CA233C">
              <w:rPr>
                <w:i/>
                <w:sz w:val="20"/>
                <w:szCs w:val="20"/>
              </w:rPr>
              <w:t>Write down any possibilities to meaningfully connect to another learning area, special topic, local context, or technology. Write N/A if none.</w:t>
            </w:r>
          </w:p>
        </w:tc>
        <w:tc>
          <w:tcPr>
            <w:tcW w:w="8209" w:type="dxa"/>
          </w:tcPr>
          <w:p w14:paraId="607CAF1C" w14:textId="77777777" w:rsidR="00AA3D50" w:rsidRDefault="00AA3D50"/>
        </w:tc>
      </w:tr>
      <w:tr w:rsidR="00AA3D50" w14:paraId="0FD3DDBE" w14:textId="77777777" w:rsidTr="00C36988">
        <w:tc>
          <w:tcPr>
            <w:tcW w:w="2564" w:type="dxa"/>
          </w:tcPr>
          <w:p w14:paraId="5C801553" w14:textId="60FF183F" w:rsidR="00AA3D50" w:rsidRPr="00D43BB0" w:rsidRDefault="00F255E8">
            <w:pPr>
              <w:rPr>
                <w:b/>
                <w:bCs/>
              </w:rPr>
            </w:pPr>
            <w:r w:rsidRPr="00D43BB0">
              <w:rPr>
                <w:b/>
                <w:bCs/>
                <w:sz w:val="32"/>
                <w:szCs w:val="32"/>
              </w:rPr>
              <w:t>Assessing Learning</w:t>
            </w:r>
          </w:p>
        </w:tc>
        <w:tc>
          <w:tcPr>
            <w:tcW w:w="8209" w:type="dxa"/>
          </w:tcPr>
          <w:p w14:paraId="38BEEE97" w14:textId="133944D0" w:rsidR="00AA3D50" w:rsidRPr="00CA233C" w:rsidRDefault="00F255E8" w:rsidP="00CA233C">
            <w:pPr>
              <w:jc w:val="both"/>
              <w:rPr>
                <w:i/>
              </w:rPr>
            </w:pPr>
            <w:r w:rsidRPr="00CA233C">
              <w:rPr>
                <w:i/>
                <w:sz w:val="22"/>
                <w:szCs w:val="22"/>
              </w:rPr>
              <w:t xml:space="preserve">Assessment reveals what learners have gained </w:t>
            </w:r>
            <w:r w:rsidR="00414B05" w:rsidRPr="00CA233C">
              <w:rPr>
                <w:i/>
                <w:sz w:val="22"/>
                <w:szCs w:val="22"/>
              </w:rPr>
              <w:t xml:space="preserve">and what they still need help with. These are helpful in providing you with information to guide your future instruction throughout the entire session. </w:t>
            </w:r>
          </w:p>
        </w:tc>
      </w:tr>
      <w:tr w:rsidR="00AA3D50" w14:paraId="31A6BBC7" w14:textId="77777777" w:rsidTr="00C36988">
        <w:tc>
          <w:tcPr>
            <w:tcW w:w="2564" w:type="dxa"/>
          </w:tcPr>
          <w:p w14:paraId="7724E9A5" w14:textId="77777777" w:rsidR="00AA3D50" w:rsidRPr="00D43BB0" w:rsidRDefault="00414B05">
            <w:pPr>
              <w:rPr>
                <w:b/>
                <w:bCs/>
                <w:sz w:val="28"/>
                <w:szCs w:val="28"/>
              </w:rPr>
            </w:pPr>
            <w:r w:rsidRPr="00D43BB0">
              <w:rPr>
                <w:b/>
                <w:bCs/>
                <w:sz w:val="28"/>
                <w:szCs w:val="28"/>
              </w:rPr>
              <w:t xml:space="preserve">Formative Assessment: </w:t>
            </w:r>
          </w:p>
          <w:p w14:paraId="2FC8B3FD" w14:textId="70444714" w:rsidR="00414B05" w:rsidRPr="00CA233C" w:rsidRDefault="00414B05" w:rsidP="00D43BB0">
            <w:pPr>
              <w:pStyle w:val="ListParagraph"/>
              <w:numPr>
                <w:ilvl w:val="0"/>
                <w:numId w:val="3"/>
              </w:numPr>
              <w:ind w:left="176" w:hanging="142"/>
              <w:rPr>
                <w:i/>
                <w:sz w:val="20"/>
                <w:szCs w:val="20"/>
              </w:rPr>
            </w:pPr>
            <w:r w:rsidRPr="00CA233C">
              <w:rPr>
                <w:i/>
                <w:sz w:val="20"/>
                <w:szCs w:val="20"/>
              </w:rPr>
              <w:t>Create a task, activity, or questions to assess learning and provide feedback every now and then. Include ways for learners to ask for guidance or support throughout each session.</w:t>
            </w:r>
          </w:p>
          <w:p w14:paraId="4DEE6F0E" w14:textId="4601B29F" w:rsidR="00414B05" w:rsidRDefault="00414B05" w:rsidP="00D43BB0">
            <w:pPr>
              <w:pStyle w:val="ListParagraph"/>
              <w:numPr>
                <w:ilvl w:val="0"/>
                <w:numId w:val="3"/>
              </w:numPr>
              <w:ind w:left="176" w:hanging="142"/>
            </w:pPr>
            <w:r w:rsidRPr="00CA233C">
              <w:rPr>
                <w:i/>
                <w:sz w:val="20"/>
                <w:szCs w:val="20"/>
              </w:rPr>
              <w:t>Remember to provide appropriate accommodations so all learners can demonstrate their understanding (e.g., varied response formats, small group options, visual or auditory supports)</w:t>
            </w:r>
            <w:r w:rsidRPr="00CA233C">
              <w:rPr>
                <w:sz w:val="20"/>
                <w:szCs w:val="20"/>
              </w:rPr>
              <w:t xml:space="preserve"> </w:t>
            </w:r>
          </w:p>
        </w:tc>
        <w:tc>
          <w:tcPr>
            <w:tcW w:w="8209" w:type="dxa"/>
          </w:tcPr>
          <w:p w14:paraId="4F274C4B" w14:textId="77777777" w:rsidR="00AA3D50" w:rsidRDefault="00AA3D50"/>
        </w:tc>
      </w:tr>
      <w:tr w:rsidR="00AA3D50" w14:paraId="2C0E428D" w14:textId="77777777" w:rsidTr="00C36988">
        <w:tc>
          <w:tcPr>
            <w:tcW w:w="2564" w:type="dxa"/>
          </w:tcPr>
          <w:p w14:paraId="647E95A9" w14:textId="5BB241A0" w:rsidR="00AA3D50" w:rsidRPr="00D43BB0" w:rsidRDefault="00414B05">
            <w:pPr>
              <w:rPr>
                <w:b/>
                <w:bCs/>
              </w:rPr>
            </w:pPr>
            <w:r w:rsidRPr="00D43BB0">
              <w:rPr>
                <w:b/>
                <w:bCs/>
                <w:sz w:val="32"/>
                <w:szCs w:val="32"/>
              </w:rPr>
              <w:t>Ways Forward</w:t>
            </w:r>
          </w:p>
        </w:tc>
        <w:tc>
          <w:tcPr>
            <w:tcW w:w="8209" w:type="dxa"/>
          </w:tcPr>
          <w:p w14:paraId="5C8F56A6" w14:textId="77777777" w:rsidR="00AA3D50" w:rsidRPr="00CA233C" w:rsidRDefault="00414B05" w:rsidP="00CA233C">
            <w:pPr>
              <w:jc w:val="both"/>
              <w:rPr>
                <w:i/>
                <w:sz w:val="22"/>
                <w:szCs w:val="22"/>
              </w:rPr>
            </w:pPr>
            <w:r w:rsidRPr="00CA233C">
              <w:rPr>
                <w:i/>
                <w:sz w:val="22"/>
                <w:szCs w:val="22"/>
              </w:rPr>
              <w:t xml:space="preserve">Meaningful learning can also happen beyond the classroom – for both the learners and the teacher. </w:t>
            </w:r>
          </w:p>
          <w:p w14:paraId="67406276" w14:textId="6207C246" w:rsidR="00414B05" w:rsidRDefault="00414B05" w:rsidP="00CA233C">
            <w:pPr>
              <w:jc w:val="both"/>
            </w:pPr>
            <w:r w:rsidRPr="00CA233C">
              <w:rPr>
                <w:i/>
                <w:sz w:val="22"/>
                <w:szCs w:val="22"/>
              </w:rPr>
              <w:t>Pause and reflect on what happened today.</w:t>
            </w:r>
          </w:p>
        </w:tc>
      </w:tr>
      <w:tr w:rsidR="00AA3D50" w14:paraId="4E71774F" w14:textId="77777777" w:rsidTr="00C36988">
        <w:tc>
          <w:tcPr>
            <w:tcW w:w="2564" w:type="dxa"/>
          </w:tcPr>
          <w:p w14:paraId="5660DFA6" w14:textId="77777777" w:rsidR="00AA3D50" w:rsidRPr="00D43BB0" w:rsidRDefault="00414B05">
            <w:pPr>
              <w:rPr>
                <w:b/>
                <w:bCs/>
                <w:sz w:val="28"/>
                <w:szCs w:val="28"/>
              </w:rPr>
            </w:pPr>
            <w:r w:rsidRPr="00D43BB0">
              <w:rPr>
                <w:b/>
                <w:bCs/>
                <w:sz w:val="28"/>
                <w:szCs w:val="28"/>
              </w:rPr>
              <w:t>Extended Learning Opportunities:</w:t>
            </w:r>
          </w:p>
          <w:p w14:paraId="3A1BF477" w14:textId="438E1B68" w:rsidR="00414B05" w:rsidRPr="00CA233C" w:rsidRDefault="00414B05" w:rsidP="00CA233C">
            <w:pPr>
              <w:ind w:left="176"/>
              <w:rPr>
                <w:i/>
              </w:rPr>
            </w:pPr>
            <w:r w:rsidRPr="00CA233C">
              <w:rPr>
                <w:i/>
                <w:sz w:val="20"/>
                <w:szCs w:val="20"/>
              </w:rPr>
              <w:t>Suggest other learning experiences outside the classroom/class hours that learners may want to access to reinforce what they have learned, to spark their curiosities further, or that may provide them support in their areas of difficulty.</w:t>
            </w:r>
          </w:p>
        </w:tc>
        <w:tc>
          <w:tcPr>
            <w:tcW w:w="8209" w:type="dxa"/>
          </w:tcPr>
          <w:p w14:paraId="5D7E3984" w14:textId="77777777" w:rsidR="00AA3D50" w:rsidRDefault="00AA3D50"/>
        </w:tc>
      </w:tr>
      <w:tr w:rsidR="00AA3D50" w14:paraId="0EE37DA5" w14:textId="77777777" w:rsidTr="00C36988">
        <w:tc>
          <w:tcPr>
            <w:tcW w:w="2564" w:type="dxa"/>
          </w:tcPr>
          <w:p w14:paraId="0E7D528C" w14:textId="77777777" w:rsidR="00AA3D50" w:rsidRPr="00D43BB0" w:rsidRDefault="00414B05">
            <w:pPr>
              <w:rPr>
                <w:b/>
                <w:bCs/>
                <w:sz w:val="28"/>
                <w:szCs w:val="28"/>
              </w:rPr>
            </w:pPr>
            <w:r w:rsidRPr="00D43BB0">
              <w:rPr>
                <w:b/>
                <w:bCs/>
                <w:sz w:val="28"/>
                <w:szCs w:val="28"/>
              </w:rPr>
              <w:t xml:space="preserve">Reflections: </w:t>
            </w:r>
          </w:p>
          <w:p w14:paraId="0218E3DE" w14:textId="77777777" w:rsidR="00414B05" w:rsidRPr="00CA233C" w:rsidRDefault="00414B05" w:rsidP="00D43BB0">
            <w:pPr>
              <w:pStyle w:val="ListParagraph"/>
              <w:numPr>
                <w:ilvl w:val="0"/>
                <w:numId w:val="2"/>
              </w:numPr>
              <w:ind w:left="176" w:hanging="142"/>
              <w:rPr>
                <w:i/>
                <w:sz w:val="20"/>
                <w:szCs w:val="20"/>
              </w:rPr>
            </w:pPr>
            <w:r w:rsidRPr="00CA233C">
              <w:rPr>
                <w:i/>
                <w:sz w:val="20"/>
                <w:szCs w:val="20"/>
              </w:rPr>
              <w:t xml:space="preserve">Think about what you need to change for the next session based on what happened today. Is </w:t>
            </w:r>
            <w:r w:rsidRPr="00CA233C">
              <w:rPr>
                <w:i/>
                <w:sz w:val="20"/>
                <w:szCs w:val="20"/>
              </w:rPr>
              <w:lastRenderedPageBreak/>
              <w:t>there something the learners are interested in exploring?</w:t>
            </w:r>
          </w:p>
          <w:p w14:paraId="086437E2" w14:textId="77777777" w:rsidR="00414B05" w:rsidRPr="00CA233C" w:rsidRDefault="00414B05" w:rsidP="00D43BB0">
            <w:pPr>
              <w:pStyle w:val="ListParagraph"/>
              <w:numPr>
                <w:ilvl w:val="0"/>
                <w:numId w:val="2"/>
              </w:numPr>
              <w:ind w:left="176" w:hanging="142"/>
              <w:rPr>
                <w:i/>
                <w:sz w:val="20"/>
                <w:szCs w:val="20"/>
              </w:rPr>
            </w:pPr>
            <w:r w:rsidRPr="00CA233C">
              <w:rPr>
                <w:i/>
                <w:sz w:val="20"/>
                <w:szCs w:val="20"/>
              </w:rPr>
              <w:t xml:space="preserve">Are there some things you would like to share with </w:t>
            </w:r>
            <w:r w:rsidR="00D43BB0" w:rsidRPr="00CA233C">
              <w:rPr>
                <w:i/>
                <w:sz w:val="20"/>
                <w:szCs w:val="20"/>
              </w:rPr>
              <w:t>your co-teachers, parents, or school leaders about your classroom experience? What would you like your instructional coach to help you with?</w:t>
            </w:r>
          </w:p>
          <w:p w14:paraId="71FB034A" w14:textId="3D17B7B0" w:rsidR="00D43BB0" w:rsidRDefault="00D43BB0" w:rsidP="00D43BB0">
            <w:pPr>
              <w:pStyle w:val="ListParagraph"/>
              <w:numPr>
                <w:ilvl w:val="0"/>
                <w:numId w:val="2"/>
              </w:numPr>
              <w:ind w:left="176" w:hanging="142"/>
            </w:pPr>
            <w:r w:rsidRPr="00CA233C">
              <w:rPr>
                <w:i/>
                <w:sz w:val="20"/>
                <w:szCs w:val="20"/>
              </w:rPr>
              <w:t>Reflections may be written in brief notes, bullets, or annotations.</w:t>
            </w:r>
          </w:p>
        </w:tc>
        <w:tc>
          <w:tcPr>
            <w:tcW w:w="8209" w:type="dxa"/>
          </w:tcPr>
          <w:p w14:paraId="45BA15CF" w14:textId="77777777" w:rsidR="00AA3D50" w:rsidRDefault="00AA3D50"/>
        </w:tc>
      </w:tr>
    </w:tbl>
    <w:p w14:paraId="7186991F" w14:textId="77777777" w:rsidR="00AA3D50" w:rsidRDefault="00AA3D50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C34D01" w14:paraId="44F0498F" w14:textId="77777777" w:rsidTr="00C34D01">
        <w:tc>
          <w:tcPr>
            <w:tcW w:w="3596" w:type="dxa"/>
          </w:tcPr>
          <w:p w14:paraId="730125F3" w14:textId="39782A7D" w:rsidR="00C34D01" w:rsidRPr="00602F3B" w:rsidRDefault="00C34D01">
            <w:pPr>
              <w:rPr>
                <w:b/>
                <w:bCs/>
              </w:rPr>
            </w:pPr>
            <w:r w:rsidRPr="00602F3B">
              <w:rPr>
                <w:b/>
                <w:bCs/>
              </w:rPr>
              <w:t>Prepared by:</w:t>
            </w:r>
          </w:p>
        </w:tc>
        <w:tc>
          <w:tcPr>
            <w:tcW w:w="3597" w:type="dxa"/>
          </w:tcPr>
          <w:p w14:paraId="0E19C980" w14:textId="77777777" w:rsidR="00C34D01" w:rsidRDefault="00C34D01"/>
        </w:tc>
        <w:tc>
          <w:tcPr>
            <w:tcW w:w="3597" w:type="dxa"/>
          </w:tcPr>
          <w:p w14:paraId="0E53EE79" w14:textId="14D97F1B" w:rsidR="00C34D01" w:rsidRPr="00602F3B" w:rsidRDefault="00C34D01">
            <w:pPr>
              <w:rPr>
                <w:b/>
                <w:bCs/>
              </w:rPr>
            </w:pPr>
            <w:r w:rsidRPr="00602F3B">
              <w:rPr>
                <w:b/>
                <w:bCs/>
              </w:rPr>
              <w:t>Checked by:</w:t>
            </w:r>
          </w:p>
        </w:tc>
      </w:tr>
      <w:tr w:rsidR="00C34D01" w14:paraId="7E868517" w14:textId="77777777" w:rsidTr="00C34D01">
        <w:tc>
          <w:tcPr>
            <w:tcW w:w="3596" w:type="dxa"/>
          </w:tcPr>
          <w:p w14:paraId="07ACECF1" w14:textId="77777777" w:rsidR="00C34D01" w:rsidRDefault="00C34D01"/>
          <w:p w14:paraId="5142D63A" w14:textId="77777777" w:rsidR="00C34D01" w:rsidRDefault="00C34D01"/>
        </w:tc>
        <w:tc>
          <w:tcPr>
            <w:tcW w:w="3597" w:type="dxa"/>
          </w:tcPr>
          <w:p w14:paraId="0C2162C3" w14:textId="77777777" w:rsidR="00C34D01" w:rsidRDefault="00C34D01"/>
        </w:tc>
        <w:tc>
          <w:tcPr>
            <w:tcW w:w="3597" w:type="dxa"/>
          </w:tcPr>
          <w:p w14:paraId="77D697B2" w14:textId="77777777" w:rsidR="00C34D01" w:rsidRDefault="00C34D01"/>
        </w:tc>
      </w:tr>
      <w:tr w:rsidR="00C34D01" w14:paraId="47337695" w14:textId="77777777" w:rsidTr="00C34D01">
        <w:tc>
          <w:tcPr>
            <w:tcW w:w="3596" w:type="dxa"/>
          </w:tcPr>
          <w:p w14:paraId="09ACC642" w14:textId="420174BD" w:rsidR="00C34D01" w:rsidRDefault="00C34D01">
            <w:r>
              <w:t>Teacher</w:t>
            </w:r>
          </w:p>
        </w:tc>
        <w:tc>
          <w:tcPr>
            <w:tcW w:w="3597" w:type="dxa"/>
          </w:tcPr>
          <w:p w14:paraId="443E920A" w14:textId="77777777" w:rsidR="00C34D01" w:rsidRDefault="00C34D01"/>
        </w:tc>
        <w:tc>
          <w:tcPr>
            <w:tcW w:w="3597" w:type="dxa"/>
          </w:tcPr>
          <w:p w14:paraId="2F756F16" w14:textId="5A2085C3" w:rsidR="00C34D01" w:rsidRDefault="00C34D01">
            <w:r>
              <w:t>Master Teacher</w:t>
            </w:r>
          </w:p>
        </w:tc>
      </w:tr>
      <w:tr w:rsidR="00C34D01" w14:paraId="2D3E6A86" w14:textId="77777777" w:rsidTr="00C34D01">
        <w:tc>
          <w:tcPr>
            <w:tcW w:w="3596" w:type="dxa"/>
          </w:tcPr>
          <w:p w14:paraId="1C5918EF" w14:textId="77777777" w:rsidR="00C34D01" w:rsidRDefault="00C34D01"/>
        </w:tc>
        <w:tc>
          <w:tcPr>
            <w:tcW w:w="3597" w:type="dxa"/>
          </w:tcPr>
          <w:p w14:paraId="211E4465" w14:textId="45C14EC3" w:rsidR="00C34D01" w:rsidRPr="00602F3B" w:rsidRDefault="00C34D01" w:rsidP="00C34D01">
            <w:pPr>
              <w:jc w:val="center"/>
              <w:rPr>
                <w:b/>
                <w:bCs/>
              </w:rPr>
            </w:pPr>
            <w:r w:rsidRPr="00602F3B">
              <w:rPr>
                <w:b/>
                <w:bCs/>
              </w:rPr>
              <w:t>Noted by:</w:t>
            </w:r>
          </w:p>
        </w:tc>
        <w:tc>
          <w:tcPr>
            <w:tcW w:w="3597" w:type="dxa"/>
          </w:tcPr>
          <w:p w14:paraId="213299AE" w14:textId="77777777" w:rsidR="00C34D01" w:rsidRDefault="00C34D01"/>
        </w:tc>
      </w:tr>
      <w:tr w:rsidR="00C34D01" w14:paraId="15878C73" w14:textId="77777777" w:rsidTr="00C34D01">
        <w:tc>
          <w:tcPr>
            <w:tcW w:w="3596" w:type="dxa"/>
          </w:tcPr>
          <w:p w14:paraId="4E896701" w14:textId="77777777" w:rsidR="00C34D01" w:rsidRDefault="00C34D01"/>
        </w:tc>
        <w:tc>
          <w:tcPr>
            <w:tcW w:w="3597" w:type="dxa"/>
          </w:tcPr>
          <w:p w14:paraId="66E34C7C" w14:textId="77777777" w:rsidR="00C34D01" w:rsidRDefault="00C34D01" w:rsidP="00C34D01">
            <w:pPr>
              <w:jc w:val="center"/>
            </w:pPr>
          </w:p>
          <w:p w14:paraId="47C718AD" w14:textId="77777777" w:rsidR="00C34D01" w:rsidRDefault="00C34D01" w:rsidP="00C34D01">
            <w:pPr>
              <w:jc w:val="center"/>
            </w:pPr>
          </w:p>
          <w:p w14:paraId="0841606B" w14:textId="2E3A2906" w:rsidR="00C34D01" w:rsidRDefault="00C34D01" w:rsidP="00C34D01">
            <w:pPr>
              <w:jc w:val="center"/>
            </w:pPr>
            <w:proofErr w:type="gramStart"/>
            <w:r w:rsidRPr="00C34D01">
              <w:rPr>
                <w:b/>
                <w:bCs/>
              </w:rPr>
              <w:t>JANITO  N.</w:t>
            </w:r>
            <w:proofErr w:type="gramEnd"/>
            <w:r w:rsidRPr="00C34D01">
              <w:rPr>
                <w:b/>
                <w:bCs/>
              </w:rPr>
              <w:t xml:space="preserve"> SALIPDAN JR.</w:t>
            </w:r>
            <w:r w:rsidRPr="00C34D01">
              <w:rPr>
                <w:b/>
                <w:bCs/>
              </w:rPr>
              <w:br/>
            </w:r>
            <w:r>
              <w:t>School Head</w:t>
            </w:r>
          </w:p>
        </w:tc>
        <w:tc>
          <w:tcPr>
            <w:tcW w:w="3597" w:type="dxa"/>
          </w:tcPr>
          <w:p w14:paraId="4F1C8E2F" w14:textId="77777777" w:rsidR="00C34D01" w:rsidRDefault="00C34D01"/>
        </w:tc>
      </w:tr>
    </w:tbl>
    <w:p w14:paraId="07A2C935" w14:textId="77777777" w:rsidR="00C34D01" w:rsidRDefault="00C34D01"/>
    <w:p w14:paraId="253847FD" w14:textId="77777777" w:rsidR="00C34D01" w:rsidRDefault="00C34D01"/>
    <w:p w14:paraId="715ECF3F" w14:textId="77777777" w:rsidR="00C34D01" w:rsidRDefault="00C34D01"/>
    <w:p w14:paraId="6D29CBA1" w14:textId="77777777" w:rsidR="00C34D01" w:rsidRDefault="00C34D01"/>
    <w:p w14:paraId="7D55FA9A" w14:textId="77777777" w:rsidR="00C34D01" w:rsidRDefault="00C34D01"/>
    <w:sectPr w:rsidR="00C34D01" w:rsidSect="00C3698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A23448"/>
    <w:multiLevelType w:val="hybridMultilevel"/>
    <w:tmpl w:val="F9EC822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1C6C62"/>
    <w:multiLevelType w:val="hybridMultilevel"/>
    <w:tmpl w:val="58701FF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763FB9"/>
    <w:multiLevelType w:val="hybridMultilevel"/>
    <w:tmpl w:val="DA88282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3255D6"/>
    <w:multiLevelType w:val="hybridMultilevel"/>
    <w:tmpl w:val="593224F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2470106">
    <w:abstractNumId w:val="0"/>
  </w:num>
  <w:num w:numId="2" w16cid:durableId="1203328537">
    <w:abstractNumId w:val="1"/>
  </w:num>
  <w:num w:numId="3" w16cid:durableId="437485439">
    <w:abstractNumId w:val="3"/>
  </w:num>
  <w:num w:numId="4" w16cid:durableId="13872966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D50"/>
    <w:rsid w:val="00097BE2"/>
    <w:rsid w:val="00414B05"/>
    <w:rsid w:val="004D09CD"/>
    <w:rsid w:val="00602F3B"/>
    <w:rsid w:val="00765A50"/>
    <w:rsid w:val="00810983"/>
    <w:rsid w:val="00851AF3"/>
    <w:rsid w:val="008D6093"/>
    <w:rsid w:val="00A15AEE"/>
    <w:rsid w:val="00A3463D"/>
    <w:rsid w:val="00AA3D50"/>
    <w:rsid w:val="00AE4924"/>
    <w:rsid w:val="00C34D01"/>
    <w:rsid w:val="00C36988"/>
    <w:rsid w:val="00CA233C"/>
    <w:rsid w:val="00D43BB0"/>
    <w:rsid w:val="00F24185"/>
    <w:rsid w:val="00F255E8"/>
    <w:rsid w:val="00FE5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4AB1C"/>
  <w15:chartTrackingRefBased/>
  <w15:docId w15:val="{C759A51C-E4BE-4867-B942-D5A19E5FF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D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D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D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D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D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D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D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D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D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D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D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D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D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D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D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D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D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D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D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D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D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D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D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D5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A3D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4</Pages>
  <Words>627</Words>
  <Characters>3579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JANITO SALIPDAN</dc:creator>
  <cp:keywords/>
  <dc:description/>
  <cp:lastModifiedBy>JANITO SALIPDAN</cp:lastModifiedBy>
  <cp:revision>11</cp:revision>
  <dcterms:created xsi:type="dcterms:W3CDTF">2026-07-17T05:49:00Z</dcterms:created>
  <dcterms:modified xsi:type="dcterms:W3CDTF">2026-07-17T07:03:00Z</dcterms:modified>
</cp:coreProperties>
</file>