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Apply filters to SQL queries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Investigar problemas de segurança para ajudar a manter o sistema seguro. Recentemente, você descobriu alguns possíveis problemas de segurança que envolvem tentativas de login e máquinas de funcionários. Vamos examinar as tabelas  employees e log_in_attempts. Vamos usar filtros SQL para recuperar registros de diferentes conjuntos de dados e investigar os possíveis problemas de segurança.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after hours failed login attempts</w:t>
      </w:r>
    </w:p>
    <w:p w:rsidR="00000000" w:rsidDel="00000000" w:rsidP="00000000" w:rsidRDefault="00000000" w:rsidRPr="00000000" w14:paraId="00000005">
      <w:pPr>
        <w:rPr>
          <w:rFonts w:ascii="Roboto Mono" w:cs="Roboto Mono" w:eastAsia="Roboto Mono" w:hAnsi="Roboto Mono"/>
          <w:sz w:val="21"/>
          <w:szCs w:val="21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SELECT * FROM log_in_attempts WHERE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login_time &gt; </w:t>
      </w:r>
      <w:r w:rsidDel="00000000" w:rsidR="00000000" w:rsidRPr="00000000">
        <w:rPr>
          <w:rFonts w:ascii="Roboto Mono" w:cs="Roboto Mono" w:eastAsia="Roboto Mono" w:hAnsi="Roboto Mono"/>
          <w:color w:val="008800"/>
          <w:sz w:val="21"/>
          <w:szCs w:val="21"/>
          <w:highlight w:val="white"/>
          <w:rtl w:val="0"/>
        </w:rPr>
        <w:t xml:space="preserve">'18:00:00' AND success = 0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06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Fonts w:ascii="Courier New" w:cs="Courier New" w:eastAsia="Courier New" w:hAnsi="Courier New"/>
          <w:shd w:fill="efefef" w:val="clear"/>
        </w:rPr>
        <w:drawing>
          <wp:inline distB="114300" distT="114300" distL="114300" distR="114300">
            <wp:extent cx="5943600" cy="2971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urier New" w:cs="Courier New" w:eastAsia="Courier New" w:hAnsi="Courier New"/>
          <w:shd w:fill="efefe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on specific dates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SELECT * FROM log_in_attempts WHERE login_date = '2022-05-09' OR login_date = '2022-05-08';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Example: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508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login attempts outside of Mexico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SELECT * FROM log_in_attempts WHERE NOT country LIKE 'MEX%';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6096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2"/>
        <w:rPr>
          <w:rFonts w:ascii="Google Sans" w:cs="Google Sans" w:eastAsia="Google Sans" w:hAnsi="Google Sans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Marketing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SELECT *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  -&gt; FROM employees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   -&gt; WHERE department = 'Marketing' AND office LIKE 'East%';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2501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>
          <w:rFonts w:ascii="Google Sans" w:cs="Google Sans" w:eastAsia="Google Sans" w:hAnsi="Google Sans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employees in Finance or Sales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Google Sans" w:cs="Google Sans" w:eastAsia="Google Sans" w:hAnsi="Google Sans"/>
          <w:sz w:val="22"/>
          <w:szCs w:val="22"/>
        </w:rPr>
      </w:pPr>
      <w:r w:rsidDel="00000000" w:rsidR="00000000" w:rsidRPr="00000000">
        <w:rPr>
          <w:rFonts w:ascii="Google Sans" w:cs="Google Sans" w:eastAsia="Google Sans" w:hAnsi="Google Sans"/>
          <w:sz w:val="22"/>
          <w:szCs w:val="22"/>
          <w:rtl w:val="0"/>
        </w:rPr>
        <w:t xml:space="preserve">SELECT * FROM employees WHERE department = 'Sales' OR department = 'Finance';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rPr>
          <w:rFonts w:ascii="Google Sans" w:cs="Google Sans" w:eastAsia="Google Sans" w:hAnsi="Google Sans"/>
        </w:rPr>
      </w:pPr>
      <w:bookmarkStart w:colFirst="0" w:colLast="0" w:name="_pzhwo5g7pcp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Retrieve all employees not in IT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MariaDB [organization]&gt; SELECT * FROM employees WHERE NOT department = 'Information Technology';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943600" cy="45466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We discover any hacking attempts that pose a security risk outside of Mexico. I search the databases for information about login attempts after 6pm. We study the Sales, Marketing and Finance department. We think the security risk is in departments outside of Information Technology. 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exercise is part of my cybersecurity training and I hope it helps you know how to use SQL to protect your system against hackers.</w:t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