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D8F7" w14:textId="73AC74E3" w:rsidR="0010492D" w:rsidRDefault="0010492D" w:rsidP="0010492D">
      <w:pPr>
        <w:pStyle w:val="Title"/>
        <w:rPr>
          <w:rFonts w:asciiTheme="majorBidi" w:eastAsia="Times New Roman" w:hAnsiTheme="majorBidi"/>
          <w:b/>
          <w:bCs/>
          <w:sz w:val="32"/>
          <w:szCs w:val="32"/>
          <w:lang w:eastAsia="en-CA"/>
        </w:rPr>
      </w:pPr>
      <w:r w:rsidRPr="00E34B0B">
        <w:rPr>
          <w:rFonts w:asciiTheme="majorBidi" w:eastAsia="Times New Roman" w:hAnsiTheme="majorBidi"/>
          <w:noProof/>
          <w:color w:val="0000FF"/>
          <w:sz w:val="20"/>
          <w:szCs w:val="20"/>
          <w:lang w:eastAsia="en-CA"/>
        </w:rPr>
        <w:drawing>
          <wp:inline distT="0" distB="0" distL="0" distR="0" wp14:anchorId="3A0D1DA7" wp14:editId="44EE19D0">
            <wp:extent cx="1638300" cy="469900"/>
            <wp:effectExtent l="0" t="0" r="0" b="635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1E15" w14:textId="714AD4A6" w:rsidR="00025736" w:rsidRPr="00E34B0B" w:rsidRDefault="00025736" w:rsidP="006B38BD">
      <w:pPr>
        <w:pStyle w:val="Title"/>
        <w:jc w:val="center"/>
        <w:rPr>
          <w:rFonts w:asciiTheme="majorBidi" w:eastAsia="Times New Roman" w:hAnsiTheme="majorBidi"/>
          <w:b/>
          <w:bCs/>
          <w:sz w:val="32"/>
          <w:szCs w:val="32"/>
          <w:lang w:eastAsia="en-CA"/>
        </w:rPr>
      </w:pPr>
      <w:r w:rsidRPr="00E34B0B">
        <w:rPr>
          <w:rFonts w:asciiTheme="majorBidi" w:eastAsia="Times New Roman" w:hAnsiTheme="majorBidi"/>
          <w:b/>
          <w:bCs/>
          <w:sz w:val="32"/>
          <w:szCs w:val="32"/>
          <w:lang w:eastAsia="en-CA"/>
        </w:rPr>
        <w:t>Best Location for a new Italian Restaurant in Ottawa</w:t>
      </w:r>
    </w:p>
    <w:p w14:paraId="7330CFF1" w14:textId="77777777" w:rsidR="0008312C" w:rsidRPr="00E34B0B" w:rsidRDefault="0008312C" w:rsidP="00154E97">
      <w:pPr>
        <w:pStyle w:val="Title"/>
        <w:jc w:val="both"/>
        <w:rPr>
          <w:rFonts w:asciiTheme="majorBidi" w:eastAsia="Times New Roman" w:hAnsiTheme="majorBidi"/>
          <w:b/>
          <w:bCs/>
          <w:sz w:val="36"/>
          <w:szCs w:val="36"/>
          <w:lang w:eastAsia="en-CA"/>
        </w:rPr>
      </w:pPr>
    </w:p>
    <w:p w14:paraId="2F8F03CB" w14:textId="77777777" w:rsidR="0008312C" w:rsidRPr="00E34B0B" w:rsidRDefault="0008312C" w:rsidP="00154E97">
      <w:pPr>
        <w:jc w:val="both"/>
        <w:rPr>
          <w:rFonts w:asciiTheme="majorBidi" w:hAnsiTheme="majorBidi" w:cstheme="majorBidi"/>
          <w:lang w:eastAsia="en-CA"/>
        </w:rPr>
      </w:pPr>
    </w:p>
    <w:p w14:paraId="460F656C" w14:textId="34902726" w:rsidR="00FA739A" w:rsidRPr="00E34B0B" w:rsidRDefault="00025736" w:rsidP="00154E97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 w:rsidRPr="00E34B0B">
        <w:rPr>
          <w:rFonts w:asciiTheme="majorBidi" w:hAnsiTheme="majorBidi" w:cstheme="majorBidi"/>
          <w:sz w:val="28"/>
          <w:szCs w:val="28"/>
        </w:rPr>
        <w:t>Introduction</w:t>
      </w:r>
    </w:p>
    <w:p w14:paraId="42805B5B" w14:textId="1CDE6980" w:rsidR="00A132B4" w:rsidRPr="00E34B0B" w:rsidRDefault="00BE60AA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 xml:space="preserve">In order to have </w:t>
      </w:r>
      <w:r w:rsidR="004801F4" w:rsidRPr="00E34B0B">
        <w:rPr>
          <w:rFonts w:asciiTheme="majorBidi" w:hAnsiTheme="majorBidi" w:cstheme="majorBidi"/>
        </w:rPr>
        <w:t>a successful restaurant, its location is very important to have the majority of the customers</w:t>
      </w:r>
      <w:r w:rsidR="00EE4052">
        <w:rPr>
          <w:rFonts w:asciiTheme="majorBidi" w:hAnsiTheme="majorBidi" w:cstheme="majorBidi"/>
        </w:rPr>
        <w:t>, at least</w:t>
      </w:r>
      <w:r w:rsidR="004801F4" w:rsidRPr="00E34B0B">
        <w:rPr>
          <w:rFonts w:asciiTheme="majorBidi" w:hAnsiTheme="majorBidi" w:cstheme="majorBidi"/>
        </w:rPr>
        <w:t xml:space="preserve"> in that area</w:t>
      </w:r>
      <w:r w:rsidR="001F659D">
        <w:rPr>
          <w:rFonts w:asciiTheme="majorBidi" w:hAnsiTheme="majorBidi" w:cstheme="majorBidi"/>
        </w:rPr>
        <w:t>,</w:t>
      </w:r>
      <w:r w:rsidR="004801F4" w:rsidRPr="00E34B0B">
        <w:rPr>
          <w:rFonts w:asciiTheme="majorBidi" w:hAnsiTheme="majorBidi" w:cstheme="majorBidi"/>
        </w:rPr>
        <w:t xml:space="preserve"> to use it </w:t>
      </w:r>
      <w:r w:rsidR="00243BCB">
        <w:rPr>
          <w:rFonts w:asciiTheme="majorBidi" w:hAnsiTheme="majorBidi" w:cstheme="majorBidi"/>
        </w:rPr>
        <w:t>to be distant</w:t>
      </w:r>
      <w:r w:rsidR="004801F4" w:rsidRPr="00E34B0B">
        <w:rPr>
          <w:rFonts w:asciiTheme="majorBidi" w:hAnsiTheme="majorBidi" w:cstheme="majorBidi"/>
        </w:rPr>
        <w:t xml:space="preserve"> </w:t>
      </w:r>
      <w:r w:rsidR="0030463A">
        <w:rPr>
          <w:rFonts w:asciiTheme="majorBidi" w:hAnsiTheme="majorBidi" w:cstheme="majorBidi"/>
        </w:rPr>
        <w:t>from</w:t>
      </w:r>
      <w:r w:rsidR="004801F4" w:rsidRPr="00E34B0B">
        <w:rPr>
          <w:rFonts w:asciiTheme="majorBidi" w:hAnsiTheme="majorBidi" w:cstheme="majorBidi"/>
        </w:rPr>
        <w:t xml:space="preserve"> other competitive business that will draw back some or the majority </w:t>
      </w:r>
      <w:r w:rsidR="00025736" w:rsidRPr="00E34B0B">
        <w:rPr>
          <w:rFonts w:asciiTheme="majorBidi" w:hAnsiTheme="majorBidi" w:cstheme="majorBidi"/>
        </w:rPr>
        <w:t xml:space="preserve">of users </w:t>
      </w:r>
      <w:r w:rsidR="004801F4" w:rsidRPr="00E34B0B">
        <w:rPr>
          <w:rFonts w:asciiTheme="majorBidi" w:hAnsiTheme="majorBidi" w:cstheme="majorBidi"/>
        </w:rPr>
        <w:t>out of its dining room.</w:t>
      </w:r>
      <w:r w:rsidR="00157774" w:rsidRPr="00E34B0B">
        <w:rPr>
          <w:rFonts w:asciiTheme="majorBidi" w:hAnsiTheme="majorBidi" w:cstheme="majorBidi"/>
        </w:rPr>
        <w:t xml:space="preserve"> A study should be performed </w:t>
      </w:r>
      <w:r w:rsidR="00AF2DE4">
        <w:rPr>
          <w:rFonts w:asciiTheme="majorBidi" w:hAnsiTheme="majorBidi" w:cstheme="majorBidi"/>
        </w:rPr>
        <w:t>ahead of ti</w:t>
      </w:r>
      <w:r w:rsidR="00834477">
        <w:rPr>
          <w:rFonts w:asciiTheme="majorBidi" w:hAnsiTheme="majorBidi" w:cstheme="majorBidi"/>
        </w:rPr>
        <w:t xml:space="preserve">me </w:t>
      </w:r>
      <w:r w:rsidR="00157774" w:rsidRPr="00E34B0B">
        <w:rPr>
          <w:rFonts w:asciiTheme="majorBidi" w:hAnsiTheme="majorBidi" w:cstheme="majorBidi"/>
        </w:rPr>
        <w:t xml:space="preserve">to find out </w:t>
      </w:r>
      <w:r w:rsidR="00AA33AC" w:rsidRPr="00E34B0B">
        <w:rPr>
          <w:rFonts w:asciiTheme="majorBidi" w:hAnsiTheme="majorBidi" w:cstheme="majorBidi"/>
        </w:rPr>
        <w:t>the best location to have a new restaurant</w:t>
      </w:r>
      <w:r w:rsidR="00760A7D">
        <w:rPr>
          <w:rFonts w:asciiTheme="majorBidi" w:hAnsiTheme="majorBidi" w:cstheme="majorBidi"/>
        </w:rPr>
        <w:t>.</w:t>
      </w:r>
    </w:p>
    <w:p w14:paraId="53C5711E" w14:textId="0EB8D8C8" w:rsidR="00A132B4" w:rsidRPr="00E34B0B" w:rsidRDefault="00A132B4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>In our case, Ottawa city is the intended area. With the presence of many restaurants in town</w:t>
      </w:r>
      <w:r w:rsidR="00BA7FCF">
        <w:rPr>
          <w:rFonts w:asciiTheme="majorBidi" w:hAnsiTheme="majorBidi" w:cstheme="majorBidi"/>
        </w:rPr>
        <w:t>, c</w:t>
      </w:r>
      <w:r w:rsidR="00B0608C">
        <w:rPr>
          <w:rFonts w:asciiTheme="majorBidi" w:hAnsiTheme="majorBidi" w:cstheme="majorBidi"/>
        </w:rPr>
        <w:t>ustomers</w:t>
      </w:r>
      <w:r w:rsidR="00BA7FCF">
        <w:rPr>
          <w:rFonts w:asciiTheme="majorBidi" w:hAnsiTheme="majorBidi" w:cstheme="majorBidi"/>
        </w:rPr>
        <w:t xml:space="preserve"> have many options </w:t>
      </w:r>
      <w:r w:rsidR="00DD736C">
        <w:rPr>
          <w:rFonts w:asciiTheme="majorBidi" w:hAnsiTheme="majorBidi" w:cstheme="majorBidi"/>
        </w:rPr>
        <w:t xml:space="preserve">to </w:t>
      </w:r>
      <w:r w:rsidR="00BD6B49">
        <w:rPr>
          <w:rFonts w:asciiTheme="majorBidi" w:hAnsiTheme="majorBidi" w:cstheme="majorBidi"/>
        </w:rPr>
        <w:t>dine in. So</w:t>
      </w:r>
      <w:r w:rsidR="00D01A18">
        <w:rPr>
          <w:rFonts w:asciiTheme="majorBidi" w:hAnsiTheme="majorBidi" w:cstheme="majorBidi"/>
        </w:rPr>
        <w:t>,</w:t>
      </w:r>
      <w:r w:rsidR="00BD6B49">
        <w:rPr>
          <w:rFonts w:asciiTheme="majorBidi" w:hAnsiTheme="majorBidi" w:cstheme="majorBidi"/>
        </w:rPr>
        <w:t xml:space="preserve"> one of the major </w:t>
      </w:r>
      <w:r w:rsidR="00060A1A">
        <w:rPr>
          <w:rFonts w:asciiTheme="majorBidi" w:hAnsiTheme="majorBidi" w:cstheme="majorBidi"/>
        </w:rPr>
        <w:t xml:space="preserve">importance is to choose a good location that can </w:t>
      </w:r>
      <w:r w:rsidR="0098471E">
        <w:rPr>
          <w:rFonts w:asciiTheme="majorBidi" w:hAnsiTheme="majorBidi" w:cstheme="majorBidi"/>
        </w:rPr>
        <w:t>maximize its success</w:t>
      </w:r>
      <w:r w:rsidR="00C270A1">
        <w:rPr>
          <w:rFonts w:asciiTheme="majorBidi" w:hAnsiTheme="majorBidi" w:cstheme="majorBidi"/>
        </w:rPr>
        <w:t>.</w:t>
      </w:r>
      <w:r w:rsidR="00B0608C">
        <w:rPr>
          <w:rFonts w:asciiTheme="majorBidi" w:hAnsiTheme="majorBidi" w:cstheme="majorBidi"/>
        </w:rPr>
        <w:t xml:space="preserve"> </w:t>
      </w:r>
      <w:r w:rsidR="00934D3D">
        <w:rPr>
          <w:rFonts w:asciiTheme="majorBidi" w:hAnsiTheme="majorBidi" w:cstheme="majorBidi"/>
        </w:rPr>
        <w:t>T</w:t>
      </w:r>
      <w:r w:rsidR="003E4A36">
        <w:rPr>
          <w:rFonts w:asciiTheme="majorBidi" w:hAnsiTheme="majorBidi" w:cstheme="majorBidi"/>
        </w:rPr>
        <w:t xml:space="preserve">he interested owner(s) </w:t>
      </w:r>
      <w:r w:rsidR="00E80224">
        <w:rPr>
          <w:rFonts w:asciiTheme="majorBidi" w:hAnsiTheme="majorBidi" w:cstheme="majorBidi"/>
        </w:rPr>
        <w:t>of opening a restaurant business</w:t>
      </w:r>
      <w:r w:rsidR="00B56BBF">
        <w:rPr>
          <w:rFonts w:asciiTheme="majorBidi" w:hAnsiTheme="majorBidi" w:cstheme="majorBidi"/>
        </w:rPr>
        <w:t xml:space="preserve">, specifically, that serves </w:t>
      </w:r>
      <w:r w:rsidR="000F10E6">
        <w:rPr>
          <w:rFonts w:asciiTheme="majorBidi" w:hAnsiTheme="majorBidi" w:cstheme="majorBidi"/>
        </w:rPr>
        <w:t xml:space="preserve">Italian cuisine will be </w:t>
      </w:r>
      <w:r w:rsidR="00C747BA">
        <w:rPr>
          <w:rFonts w:asciiTheme="majorBidi" w:hAnsiTheme="majorBidi" w:cstheme="majorBidi"/>
        </w:rPr>
        <w:t>extremely interested</w:t>
      </w:r>
      <w:r w:rsidR="000F10E6">
        <w:rPr>
          <w:rFonts w:asciiTheme="majorBidi" w:hAnsiTheme="majorBidi" w:cstheme="majorBidi"/>
        </w:rPr>
        <w:t xml:space="preserve"> in th</w:t>
      </w:r>
      <w:r w:rsidR="007908C2">
        <w:rPr>
          <w:rFonts w:asciiTheme="majorBidi" w:hAnsiTheme="majorBidi" w:cstheme="majorBidi"/>
        </w:rPr>
        <w:t>is analysis</w:t>
      </w:r>
      <w:r w:rsidR="00562142">
        <w:rPr>
          <w:rFonts w:asciiTheme="majorBidi" w:hAnsiTheme="majorBidi" w:cstheme="majorBidi"/>
        </w:rPr>
        <w:t>.</w:t>
      </w:r>
    </w:p>
    <w:p w14:paraId="32A1CD17" w14:textId="69E30DEB" w:rsidR="007751CE" w:rsidRPr="00E34B0B" w:rsidRDefault="00F7257D" w:rsidP="00154E97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DE78E6" wp14:editId="547C1D41">
                <wp:simplePos x="0" y="0"/>
                <wp:positionH relativeFrom="column">
                  <wp:posOffset>1891665</wp:posOffset>
                </wp:positionH>
                <wp:positionV relativeFrom="paragraph">
                  <wp:posOffset>367595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8FB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8.25pt;margin-top:28.2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AaB+gQEAACYDAAAOAAAAAAAAAAAAAAAAADwCAABk&#10;cnMvZTJvRG9jLnhtbFBLAQItABQABgAIAAAAIQBFYt32sgEAAAUEAAAQAAAAAAAAAAAAAAAAAOkD&#10;AABkcnMvaW5rL2luazEueG1sUEsBAi0AFAAGAAgAAAAhAGbS/JDhAAAACQEAAA8AAAAAAAAAAAAA&#10;AAAAyQ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 w:rsidR="007751CE" w:rsidRPr="00E34B0B">
        <w:rPr>
          <w:rFonts w:asciiTheme="majorBidi" w:hAnsiTheme="majorBidi" w:cstheme="majorBidi"/>
          <w:sz w:val="28"/>
          <w:szCs w:val="28"/>
        </w:rPr>
        <w:t>Data</w:t>
      </w:r>
    </w:p>
    <w:p w14:paraId="61445276" w14:textId="3756E71C" w:rsidR="007751CE" w:rsidRDefault="007751CE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>The data needed is the locations of the restaurants in Ottawa, specifically restaurants that serves Italian cuisine</w:t>
      </w:r>
      <w:r w:rsidR="007345A9" w:rsidRPr="00E34B0B">
        <w:rPr>
          <w:rFonts w:asciiTheme="majorBidi" w:hAnsiTheme="majorBidi" w:cstheme="majorBidi"/>
        </w:rPr>
        <w:t xml:space="preserve"> that may have better probability of success. To know th</w:t>
      </w:r>
      <w:r w:rsidR="0052077B">
        <w:rPr>
          <w:rFonts w:asciiTheme="majorBidi" w:hAnsiTheme="majorBidi" w:cstheme="majorBidi"/>
        </w:rPr>
        <w:t>is</w:t>
      </w:r>
      <w:r w:rsidR="007345A9" w:rsidRPr="00E34B0B">
        <w:rPr>
          <w:rFonts w:asciiTheme="majorBidi" w:hAnsiTheme="majorBidi" w:cstheme="majorBidi"/>
        </w:rPr>
        <w:t xml:space="preserve"> step </w:t>
      </w:r>
      <w:r w:rsidR="00A8508E">
        <w:rPr>
          <w:rFonts w:asciiTheme="majorBidi" w:hAnsiTheme="majorBidi" w:cstheme="majorBidi"/>
        </w:rPr>
        <w:t>toward</w:t>
      </w:r>
      <w:r w:rsidR="007345A9" w:rsidRPr="00E34B0B">
        <w:rPr>
          <w:rFonts w:asciiTheme="majorBidi" w:hAnsiTheme="majorBidi" w:cstheme="majorBidi"/>
        </w:rPr>
        <w:t xml:space="preserve"> its popularity, we are going to query the locations information from the </w:t>
      </w:r>
      <w:r w:rsidR="00A8508E">
        <w:rPr>
          <w:rFonts w:asciiTheme="majorBidi" w:hAnsiTheme="majorBidi" w:cstheme="majorBidi"/>
        </w:rPr>
        <w:t>F</w:t>
      </w:r>
      <w:r w:rsidR="007345A9" w:rsidRPr="00E34B0B">
        <w:rPr>
          <w:rFonts w:asciiTheme="majorBidi" w:hAnsiTheme="majorBidi" w:cstheme="majorBidi"/>
        </w:rPr>
        <w:t>oursquare software in order to get a visual on the city.</w:t>
      </w:r>
      <w:r w:rsidR="00F823C8">
        <w:rPr>
          <w:rFonts w:asciiTheme="majorBidi" w:hAnsiTheme="majorBidi" w:cstheme="majorBidi"/>
        </w:rPr>
        <w:t xml:space="preserve"> And we </w:t>
      </w:r>
      <w:r w:rsidR="007A2C3E">
        <w:rPr>
          <w:rFonts w:asciiTheme="majorBidi" w:hAnsiTheme="majorBidi" w:cstheme="majorBidi"/>
        </w:rPr>
        <w:t>must</w:t>
      </w:r>
      <w:r w:rsidR="00F823C8">
        <w:rPr>
          <w:rFonts w:asciiTheme="majorBidi" w:hAnsiTheme="majorBidi" w:cstheme="majorBidi"/>
        </w:rPr>
        <w:t xml:space="preserve"> get </w:t>
      </w:r>
      <w:r w:rsidR="00CE350A">
        <w:rPr>
          <w:rFonts w:asciiTheme="majorBidi" w:hAnsiTheme="majorBidi" w:cstheme="majorBidi"/>
        </w:rPr>
        <w:t xml:space="preserve">location of the </w:t>
      </w:r>
      <w:r w:rsidR="008E7B4D">
        <w:rPr>
          <w:rFonts w:asciiTheme="majorBidi" w:hAnsiTheme="majorBidi" w:cstheme="majorBidi"/>
        </w:rPr>
        <w:t>densest</w:t>
      </w:r>
      <w:r w:rsidR="00CE350A">
        <w:rPr>
          <w:rFonts w:asciiTheme="majorBidi" w:hAnsiTheme="majorBidi" w:cstheme="majorBidi"/>
        </w:rPr>
        <w:t xml:space="preserve"> Italian </w:t>
      </w:r>
      <w:r w:rsidR="00B97103">
        <w:rPr>
          <w:rFonts w:asciiTheme="majorBidi" w:hAnsiTheme="majorBidi" w:cstheme="majorBidi"/>
        </w:rPr>
        <w:t xml:space="preserve">people that </w:t>
      </w:r>
      <w:r w:rsidR="00D01A18">
        <w:rPr>
          <w:rFonts w:asciiTheme="majorBidi" w:hAnsiTheme="majorBidi" w:cstheme="majorBidi"/>
        </w:rPr>
        <w:t>may be</w:t>
      </w:r>
      <w:r w:rsidR="00B97103">
        <w:rPr>
          <w:rFonts w:asciiTheme="majorBidi" w:hAnsiTheme="majorBidi" w:cstheme="majorBidi"/>
        </w:rPr>
        <w:t xml:space="preserve"> more probable </w:t>
      </w:r>
      <w:r w:rsidR="002A0768">
        <w:rPr>
          <w:rFonts w:asciiTheme="majorBidi" w:hAnsiTheme="majorBidi" w:cstheme="majorBidi"/>
        </w:rPr>
        <w:t>to use this cuisine.</w:t>
      </w:r>
      <w:r w:rsidR="0064041B">
        <w:rPr>
          <w:rFonts w:asciiTheme="majorBidi" w:hAnsiTheme="majorBidi" w:cstheme="majorBidi"/>
        </w:rPr>
        <w:t xml:space="preserve"> </w:t>
      </w:r>
      <w:r w:rsidR="008E7B4D">
        <w:rPr>
          <w:rFonts w:asciiTheme="majorBidi" w:hAnsiTheme="majorBidi" w:cstheme="majorBidi"/>
        </w:rPr>
        <w:t xml:space="preserve">Italian cuisine is a famous cuisine, </w:t>
      </w:r>
      <w:r w:rsidR="006527A0">
        <w:rPr>
          <w:rFonts w:asciiTheme="majorBidi" w:hAnsiTheme="majorBidi" w:cstheme="majorBidi"/>
        </w:rPr>
        <w:t>a lot of people like this cuisine therefore the new rest</w:t>
      </w:r>
      <w:r w:rsidR="00D3424B">
        <w:rPr>
          <w:rFonts w:asciiTheme="majorBidi" w:hAnsiTheme="majorBidi" w:cstheme="majorBidi"/>
        </w:rPr>
        <w:t xml:space="preserve">aurant should </w:t>
      </w:r>
      <w:r w:rsidR="00E71301">
        <w:rPr>
          <w:rFonts w:asciiTheme="majorBidi" w:hAnsiTheme="majorBidi" w:cstheme="majorBidi"/>
        </w:rPr>
        <w:t>be accessible to other people</w:t>
      </w:r>
      <w:r w:rsidR="003C322B">
        <w:rPr>
          <w:rFonts w:asciiTheme="majorBidi" w:hAnsiTheme="majorBidi" w:cstheme="majorBidi"/>
        </w:rPr>
        <w:t>.</w:t>
      </w:r>
    </w:p>
    <w:p w14:paraId="0929D93A" w14:textId="05AB8504" w:rsidR="00BD6E0C" w:rsidRDefault="00BD6E0C" w:rsidP="00BD6E0C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 w:rsidRPr="00BD6E0C">
        <w:rPr>
          <w:rFonts w:asciiTheme="majorBidi" w:hAnsiTheme="majorBidi" w:cstheme="majorBidi"/>
          <w:sz w:val="28"/>
          <w:szCs w:val="28"/>
        </w:rPr>
        <w:t>Methodology</w:t>
      </w:r>
    </w:p>
    <w:p w14:paraId="55D1D217" w14:textId="24F5C061" w:rsidR="00DD497D" w:rsidRDefault="00C61291" w:rsidP="00DD497D">
      <w:pPr>
        <w:jc w:val="both"/>
      </w:pPr>
      <w:r>
        <w:t>In gener</w:t>
      </w:r>
      <w:r w:rsidR="00227C54">
        <w:t>al, the process is following this pipeline</w:t>
      </w:r>
      <w:r w:rsidR="00DD497D">
        <w:t>:</w:t>
      </w:r>
    </w:p>
    <w:p w14:paraId="34E78222" w14:textId="2C488918" w:rsidR="00DD497D" w:rsidRDefault="00C53697" w:rsidP="00AD3305">
      <w:pPr>
        <w:jc w:val="center"/>
      </w:pPr>
      <w:r>
        <w:rPr>
          <w:noProof/>
        </w:rPr>
        <w:drawing>
          <wp:inline distT="0" distB="0" distL="0" distR="0" wp14:anchorId="3CEBDEED" wp14:editId="699360F5">
            <wp:extent cx="32258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1735" w14:textId="21AFB503" w:rsidR="00C53697" w:rsidRDefault="00DB3E14" w:rsidP="00602BEC">
      <w:pPr>
        <w:pStyle w:val="ListParagraph"/>
        <w:numPr>
          <w:ilvl w:val="0"/>
          <w:numId w:val="2"/>
        </w:numPr>
        <w:jc w:val="both"/>
      </w:pPr>
      <w:r>
        <w:t xml:space="preserve">Point A </w:t>
      </w:r>
      <w:r w:rsidR="000D67C7">
        <w:t xml:space="preserve">Request to the Foursquare API </w:t>
      </w:r>
    </w:p>
    <w:p w14:paraId="337FF4EE" w14:textId="15DBB317" w:rsidR="001E32E7" w:rsidRDefault="006F20D1" w:rsidP="00356735">
      <w:pPr>
        <w:pStyle w:val="ListParagraph"/>
        <w:numPr>
          <w:ilvl w:val="0"/>
          <w:numId w:val="2"/>
        </w:numPr>
        <w:jc w:val="both"/>
      </w:pPr>
      <w:r>
        <w:t xml:space="preserve">Foursquare </w:t>
      </w:r>
      <w:r w:rsidR="00513091">
        <w:t xml:space="preserve">API gets the request to output </w:t>
      </w:r>
      <w:r w:rsidR="00CA603A">
        <w:t xml:space="preserve">the locations’ data for the intended </w:t>
      </w:r>
      <w:r w:rsidR="008E6F47">
        <w:t>restaurants</w:t>
      </w:r>
    </w:p>
    <w:p w14:paraId="28723BAB" w14:textId="20811E6F" w:rsidR="008E6F47" w:rsidRDefault="008E6F47" w:rsidP="00356735">
      <w:pPr>
        <w:pStyle w:val="ListParagraph"/>
        <w:numPr>
          <w:ilvl w:val="0"/>
          <w:numId w:val="2"/>
        </w:numPr>
        <w:jc w:val="both"/>
      </w:pPr>
      <w:r>
        <w:t>Python Pandas library</w:t>
      </w:r>
      <w:r w:rsidR="00ED55B2">
        <w:t xml:space="preserve"> transforms these locations’ data </w:t>
      </w:r>
      <w:r w:rsidR="00870F8F">
        <w:t xml:space="preserve">to tabular data to allow simple </w:t>
      </w:r>
      <w:r w:rsidR="00E77A64">
        <w:t xml:space="preserve">refining </w:t>
      </w:r>
    </w:p>
    <w:p w14:paraId="41A6518F" w14:textId="28858016" w:rsidR="00FF709F" w:rsidRDefault="0002539A" w:rsidP="00356735">
      <w:pPr>
        <w:pStyle w:val="ListParagraph"/>
        <w:numPr>
          <w:ilvl w:val="0"/>
          <w:numId w:val="2"/>
        </w:numPr>
        <w:jc w:val="both"/>
      </w:pPr>
      <w:r>
        <w:t xml:space="preserve">Folium will </w:t>
      </w:r>
      <w:r w:rsidR="00FF709F">
        <w:t>provide the map of the environment</w:t>
      </w:r>
    </w:p>
    <w:p w14:paraId="3647628C" w14:textId="72E960D1" w:rsidR="00E77A64" w:rsidRDefault="00DB3E14" w:rsidP="00356735">
      <w:pPr>
        <w:pStyle w:val="ListParagraph"/>
        <w:numPr>
          <w:ilvl w:val="0"/>
          <w:numId w:val="2"/>
        </w:numPr>
        <w:jc w:val="both"/>
      </w:pPr>
      <w:r>
        <w:t xml:space="preserve">Point B </w:t>
      </w:r>
      <w:r w:rsidR="000903B5">
        <w:t>is the intended location of the new restaurant</w:t>
      </w:r>
    </w:p>
    <w:p w14:paraId="64C43424" w14:textId="203CEF7E" w:rsidR="000903B5" w:rsidRDefault="00A47DEF" w:rsidP="000903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0619DEE" wp14:editId="22EA5110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730250" cy="647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4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82E23" id="Rectangle 12" o:spid="_x0000_s1026" style="position:absolute;margin-left:0;margin-top:17.4pt;width:57.5pt;height:51pt;z-index:25165926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AF0849">
        <w:t xml:space="preserve">Specifically, the process includes few more </w:t>
      </w:r>
      <w:r w:rsidR="00B01C7A">
        <w:t>sub steps</w:t>
      </w:r>
    </w:p>
    <w:p w14:paraId="7A162BDA" w14:textId="0C6231D4" w:rsidR="00717041" w:rsidRDefault="00A47DEF" w:rsidP="00717041">
      <w:pPr>
        <w:jc w:val="center"/>
      </w:pPr>
      <w:r>
        <w:rPr>
          <w:noProof/>
        </w:rPr>
        <w:drawing>
          <wp:inline distT="0" distB="0" distL="0" distR="0" wp14:anchorId="469A5E54" wp14:editId="2B21886B">
            <wp:extent cx="32258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CFC" w14:textId="557853EF" w:rsidR="00717041" w:rsidRDefault="00F90BAA" w:rsidP="006A1FD4">
      <w:pPr>
        <w:pStyle w:val="ListParagraph"/>
        <w:numPr>
          <w:ilvl w:val="0"/>
          <w:numId w:val="5"/>
        </w:numPr>
      </w:pPr>
      <w:r>
        <w:t xml:space="preserve">After step 4, the process </w:t>
      </w:r>
      <w:r w:rsidR="00CF0C59">
        <w:t>will</w:t>
      </w:r>
    </w:p>
    <w:p w14:paraId="1909509B" w14:textId="77777777" w:rsidR="00E93E59" w:rsidRDefault="00E93E59" w:rsidP="00E93E59">
      <w:pPr>
        <w:pStyle w:val="ListParagraph"/>
        <w:numPr>
          <w:ilvl w:val="0"/>
          <w:numId w:val="4"/>
        </w:numPr>
        <w:jc w:val="both"/>
      </w:pPr>
      <w:r>
        <w:t xml:space="preserve">Point A Request to the Foursquare API </w:t>
      </w:r>
    </w:p>
    <w:p w14:paraId="04E85825" w14:textId="090098F8" w:rsidR="00E93E59" w:rsidRDefault="00E93E59" w:rsidP="00E93E59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Foursquare API gets the request to output the location for the intended </w:t>
      </w:r>
      <w:r w:rsidR="00E445C1">
        <w:t>address</w:t>
      </w:r>
      <w:r>
        <w:t xml:space="preserve"> </w:t>
      </w:r>
    </w:p>
    <w:p w14:paraId="76F90635" w14:textId="2D08E966" w:rsidR="00BF5D2A" w:rsidRDefault="00C11066" w:rsidP="00E93E59">
      <w:pPr>
        <w:pStyle w:val="ListParagraph"/>
        <w:numPr>
          <w:ilvl w:val="0"/>
          <w:numId w:val="4"/>
        </w:numPr>
        <w:jc w:val="both"/>
      </w:pPr>
      <w:r>
        <w:t>N/A</w:t>
      </w:r>
    </w:p>
    <w:p w14:paraId="608A2B60" w14:textId="34B0F115" w:rsidR="00E93E59" w:rsidRDefault="00E93E59" w:rsidP="00E93E59">
      <w:pPr>
        <w:pStyle w:val="ListParagraph"/>
        <w:numPr>
          <w:ilvl w:val="0"/>
          <w:numId w:val="4"/>
        </w:numPr>
        <w:jc w:val="both"/>
      </w:pPr>
      <w:r>
        <w:t xml:space="preserve">Folium will provide the map of </w:t>
      </w:r>
      <w:r>
        <w:t>Little Italy region</w:t>
      </w:r>
      <w:r w:rsidR="00AC36CC">
        <w:t xml:space="preserve"> included in the original map</w:t>
      </w:r>
    </w:p>
    <w:p w14:paraId="37D8CAD6" w14:textId="7633ACD8" w:rsidR="006A1FD4" w:rsidRDefault="000F7E68" w:rsidP="00BF5D2A">
      <w:pPr>
        <w:pStyle w:val="ListParagraph"/>
        <w:numPr>
          <w:ilvl w:val="0"/>
          <w:numId w:val="5"/>
        </w:numPr>
        <w:jc w:val="both"/>
      </w:pPr>
      <w:r>
        <w:t>And this time will loop back</w:t>
      </w:r>
    </w:p>
    <w:p w14:paraId="7EEA4CD0" w14:textId="4042B8FF" w:rsidR="000F7E68" w:rsidRDefault="000F7E68" w:rsidP="00D3614F">
      <w:pPr>
        <w:pStyle w:val="ListParagraph"/>
        <w:numPr>
          <w:ilvl w:val="1"/>
          <w:numId w:val="5"/>
        </w:numPr>
        <w:ind w:left="1134" w:hanging="425"/>
        <w:jc w:val="both"/>
      </w:pPr>
      <w:r>
        <w:t xml:space="preserve">Point A Request to the Foursquare API </w:t>
      </w:r>
    </w:p>
    <w:p w14:paraId="7D91D3FA" w14:textId="1A7A53E7" w:rsidR="000F7E68" w:rsidRDefault="000F7E68" w:rsidP="00D3614F">
      <w:pPr>
        <w:pStyle w:val="ListParagraph"/>
        <w:numPr>
          <w:ilvl w:val="1"/>
          <w:numId w:val="5"/>
        </w:numPr>
        <w:ind w:left="1134" w:hanging="425"/>
        <w:jc w:val="both"/>
      </w:pPr>
      <w:r>
        <w:t xml:space="preserve">Foursquare API gets the request to output the </w:t>
      </w:r>
      <w:r w:rsidR="007E7D02">
        <w:t xml:space="preserve">predicted </w:t>
      </w:r>
      <w:r>
        <w:t xml:space="preserve">location for the </w:t>
      </w:r>
      <w:r w:rsidR="007E7D02">
        <w:t>new restaurant</w:t>
      </w:r>
    </w:p>
    <w:p w14:paraId="5E7E06F1" w14:textId="77777777" w:rsidR="000F7E68" w:rsidRDefault="000F7E68" w:rsidP="00D3614F">
      <w:pPr>
        <w:pStyle w:val="ListParagraph"/>
        <w:numPr>
          <w:ilvl w:val="1"/>
          <w:numId w:val="5"/>
        </w:numPr>
        <w:ind w:left="1134" w:hanging="425"/>
        <w:jc w:val="both"/>
      </w:pPr>
      <w:r>
        <w:t>N/A</w:t>
      </w:r>
    </w:p>
    <w:p w14:paraId="30DCD669" w14:textId="25C4C579" w:rsidR="00E445C1" w:rsidRDefault="00AB2510" w:rsidP="00D37D8D">
      <w:pPr>
        <w:pStyle w:val="Heading1"/>
        <w:jc w:val="both"/>
      </w:pPr>
      <w:r w:rsidRPr="00D37D8D">
        <w:rPr>
          <w:rFonts w:asciiTheme="majorBidi" w:hAnsiTheme="majorBidi" w:cstheme="majorBidi"/>
          <w:sz w:val="28"/>
          <w:szCs w:val="28"/>
        </w:rPr>
        <w:t>Results</w:t>
      </w:r>
    </w:p>
    <w:p w14:paraId="726F538C" w14:textId="1F21685B" w:rsidR="00CA5DE3" w:rsidRDefault="00AB2510" w:rsidP="00D37D8D">
      <w:pPr>
        <w:jc w:val="both"/>
      </w:pPr>
      <w:r>
        <w:t>The last sub-sub-step is missin</w:t>
      </w:r>
      <w:r w:rsidR="008C0031">
        <w:t xml:space="preserve">g part 4 and 5, which is </w:t>
      </w:r>
      <w:r w:rsidR="00182859">
        <w:t>the result</w:t>
      </w:r>
      <w:r w:rsidR="005E4DA7">
        <w:t>. S</w:t>
      </w:r>
      <w:r w:rsidR="00721607">
        <w:t xml:space="preserve">ome visual </w:t>
      </w:r>
      <w:r w:rsidR="005E4DA7">
        <w:t xml:space="preserve">inspections </w:t>
      </w:r>
      <w:r w:rsidR="006736EC">
        <w:t>will be enough to let us shift our view</w:t>
      </w:r>
      <w:r w:rsidR="004F4BD7">
        <w:t xml:space="preserve"> </w:t>
      </w:r>
      <w:r w:rsidR="00832969">
        <w:t xml:space="preserve">as we care in opening a new business to </w:t>
      </w:r>
      <w:r w:rsidR="00C070E1">
        <w:t>be popular</w:t>
      </w:r>
      <w:r w:rsidR="006C739A">
        <w:t xml:space="preserve"> to generate income.</w:t>
      </w:r>
      <w:r w:rsidR="006736EC">
        <w:t xml:space="preserve"> </w:t>
      </w:r>
      <w:r w:rsidR="009245C4">
        <w:t>T</w:t>
      </w:r>
      <w:r w:rsidR="006736EC">
        <w:t>he predicted location</w:t>
      </w:r>
      <w:r w:rsidR="00CA5DE3">
        <w:t xml:space="preserve"> should</w:t>
      </w:r>
      <w:r w:rsidR="00721607">
        <w:t xml:space="preserve">  </w:t>
      </w:r>
    </w:p>
    <w:p w14:paraId="6EA8B1AC" w14:textId="26836A28" w:rsidR="00182859" w:rsidRDefault="004F4BD7" w:rsidP="004F4BD7">
      <w:pPr>
        <w:pStyle w:val="ListParagraph"/>
        <w:numPr>
          <w:ilvl w:val="0"/>
          <w:numId w:val="7"/>
        </w:numPr>
        <w:jc w:val="both"/>
      </w:pPr>
      <w:r>
        <w:t>B</w:t>
      </w:r>
      <w:r w:rsidR="00721607">
        <w:t>e close to the region where Italian are denser in (this may be on different region but for now I base that on the history) to be backed by and recommended by their people, if it gets famous</w:t>
      </w:r>
    </w:p>
    <w:p w14:paraId="7A67A68A" w14:textId="6BF5407B" w:rsidR="00182859" w:rsidRDefault="004F4BD7" w:rsidP="00BF509D">
      <w:pPr>
        <w:pStyle w:val="ListParagraph"/>
        <w:numPr>
          <w:ilvl w:val="0"/>
          <w:numId w:val="7"/>
        </w:numPr>
        <w:jc w:val="both"/>
      </w:pPr>
      <w:r>
        <w:t>H</w:t>
      </w:r>
      <w:r w:rsidR="00721607">
        <w:t>ave access to other Canadians, therefore close to the bus station, O-train and can be easily accessed by car</w:t>
      </w:r>
    </w:p>
    <w:p w14:paraId="7174DA1A" w14:textId="57EEFBFA" w:rsidR="00721607" w:rsidRDefault="004F4BD7" w:rsidP="00BF509D">
      <w:pPr>
        <w:pStyle w:val="ListParagraph"/>
        <w:numPr>
          <w:ilvl w:val="0"/>
          <w:numId w:val="7"/>
        </w:numPr>
        <w:jc w:val="both"/>
      </w:pPr>
      <w:r>
        <w:t>B</w:t>
      </w:r>
      <w:r w:rsidR="00721607">
        <w:t xml:space="preserve">e near to a big venue that can draw a lot of people, in our case </w:t>
      </w:r>
      <w:r w:rsidR="003320BD">
        <w:t>it is</w:t>
      </w:r>
      <w:r w:rsidR="00721607">
        <w:t xml:space="preserve"> close to Dows lake</w:t>
      </w:r>
    </w:p>
    <w:p w14:paraId="2ADFFBA0" w14:textId="0A46A64C" w:rsidR="00721607" w:rsidRDefault="00D37D8D" w:rsidP="00D37D8D">
      <w:pPr>
        <w:pStyle w:val="Heading1"/>
        <w:jc w:val="both"/>
      </w:pPr>
      <w:r w:rsidRPr="00D37D8D">
        <w:rPr>
          <w:rFonts w:asciiTheme="majorBidi" w:hAnsiTheme="majorBidi" w:cstheme="majorBidi"/>
          <w:sz w:val="28"/>
          <w:szCs w:val="28"/>
        </w:rPr>
        <w:t>Discussion</w:t>
      </w:r>
    </w:p>
    <w:p w14:paraId="53665CB1" w14:textId="4679ECE3" w:rsidR="00D37D8D" w:rsidRDefault="0090364F" w:rsidP="00721607">
      <w:pPr>
        <w:jc w:val="both"/>
      </w:pPr>
      <w:r>
        <w:t>A</w:t>
      </w:r>
      <w:r w:rsidR="00F65ED5">
        <w:t xml:space="preserve">ny business </w:t>
      </w:r>
      <w:r>
        <w:t>should have access to a lot of resources to be active</w:t>
      </w:r>
      <w:r w:rsidR="00326B62">
        <w:t xml:space="preserve">. One of the main and </w:t>
      </w:r>
      <w:r w:rsidR="00FE7D65">
        <w:t>especially important</w:t>
      </w:r>
      <w:r w:rsidR="00326B62">
        <w:t xml:space="preserve"> resource is the people around</w:t>
      </w:r>
      <w:r w:rsidR="000436C6">
        <w:t xml:space="preserve">. </w:t>
      </w:r>
      <w:r w:rsidR="00817260">
        <w:t>Demographic</w:t>
      </w:r>
      <w:r w:rsidR="000436C6">
        <w:t xml:space="preserve"> </w:t>
      </w:r>
      <w:r w:rsidR="00817260">
        <w:t xml:space="preserve">can change and Little Italy </w:t>
      </w:r>
      <w:r w:rsidR="00BC58D7">
        <w:t>will not</w:t>
      </w:r>
      <w:r w:rsidR="00817260">
        <w:t xml:space="preserve"> </w:t>
      </w:r>
      <w:r w:rsidR="00C71BA7">
        <w:t>draw a lot of traffic by people crossing o</w:t>
      </w:r>
      <w:r w:rsidR="00A556E1">
        <w:t xml:space="preserve">ne edge of Preston </w:t>
      </w:r>
      <w:r w:rsidR="00BC58D7">
        <w:t xml:space="preserve">Street </w:t>
      </w:r>
      <w:r w:rsidR="00A556E1">
        <w:t xml:space="preserve">to the other </w:t>
      </w:r>
      <w:r w:rsidR="00BC58D7">
        <w:t xml:space="preserve">side of the town. That may significantly </w:t>
      </w:r>
      <w:r w:rsidR="00CA3256">
        <w:t xml:space="preserve">affect the popularity of this restaurant </w:t>
      </w:r>
      <w:r w:rsidR="00E17998">
        <w:t xml:space="preserve">and </w:t>
      </w:r>
      <w:r w:rsidR="00CD2197">
        <w:t xml:space="preserve">Ottawa’s </w:t>
      </w:r>
      <w:r w:rsidR="001F7E71">
        <w:t>p</w:t>
      </w:r>
      <w:r w:rsidR="00CD2197">
        <w:t xml:space="preserve">opulation </w:t>
      </w:r>
      <w:r w:rsidR="001F7E71">
        <w:t xml:space="preserve">is growing </w:t>
      </w:r>
      <w:r w:rsidR="00C60ED5">
        <w:t>and predicted to be on a rate of 16% (2016-2031</w:t>
      </w:r>
      <w:r w:rsidR="009138CD">
        <w:t xml:space="preserve">) according to </w:t>
      </w:r>
      <w:r w:rsidR="00DE1E83">
        <w:t>S</w:t>
      </w:r>
      <w:r w:rsidR="009138CD">
        <w:t>tatistics Canada</w:t>
      </w:r>
      <w:r w:rsidR="0093745C">
        <w:rPr>
          <w:rStyle w:val="FootnoteReference"/>
        </w:rPr>
        <w:footnoteReference w:id="1"/>
      </w:r>
      <w:r w:rsidR="00EA4704">
        <w:t>, therefore the need of a demographic analysis before opening</w:t>
      </w:r>
      <w:r w:rsidR="002A0451">
        <w:t>.</w:t>
      </w:r>
    </w:p>
    <w:p w14:paraId="103A20F8" w14:textId="7628379D" w:rsidR="002A0451" w:rsidRDefault="002A0451" w:rsidP="002A0451">
      <w:pPr>
        <w:pStyle w:val="Heading1"/>
        <w:jc w:val="both"/>
      </w:pPr>
      <w:r w:rsidRPr="002A0451">
        <w:rPr>
          <w:rFonts w:asciiTheme="majorBidi" w:hAnsiTheme="majorBidi" w:cstheme="majorBidi"/>
          <w:sz w:val="28"/>
          <w:szCs w:val="28"/>
        </w:rPr>
        <w:t>Conc</w:t>
      </w:r>
      <w:r>
        <w:rPr>
          <w:rFonts w:asciiTheme="majorBidi" w:hAnsiTheme="majorBidi" w:cstheme="majorBidi"/>
          <w:sz w:val="28"/>
          <w:szCs w:val="28"/>
        </w:rPr>
        <w:t>l</w:t>
      </w:r>
      <w:r w:rsidRPr="002A0451">
        <w:rPr>
          <w:rFonts w:asciiTheme="majorBidi" w:hAnsiTheme="majorBidi" w:cstheme="majorBidi"/>
          <w:sz w:val="28"/>
          <w:szCs w:val="28"/>
        </w:rPr>
        <w:t>usion</w:t>
      </w:r>
    </w:p>
    <w:p w14:paraId="6DC4FD6B" w14:textId="7652851A" w:rsidR="00721607" w:rsidRDefault="00E90803" w:rsidP="002A0451">
      <w:pPr>
        <w:jc w:val="both"/>
      </w:pPr>
      <w:r>
        <w:t>T</w:t>
      </w:r>
      <w:r w:rsidR="00963860">
        <w:t xml:space="preserve">he new restaurant is set </w:t>
      </w:r>
      <w:r w:rsidR="0053165C">
        <w:t xml:space="preserve">on a </w:t>
      </w:r>
      <w:r w:rsidR="00F54EDE">
        <w:t>accessible footsteps by a lot of customers</w:t>
      </w:r>
      <w:r w:rsidR="00627B23">
        <w:t xml:space="preserve">. A good Italian menu and specifically a chef </w:t>
      </w:r>
      <w:r w:rsidR="005C54D0">
        <w:t>who is experienced with that cuisine is on the list to be the next step.</w:t>
      </w:r>
    </w:p>
    <w:p w14:paraId="42AEDD6F" w14:textId="77777777" w:rsidR="00721607" w:rsidRDefault="00721607" w:rsidP="00E445C1">
      <w:pPr>
        <w:jc w:val="both"/>
      </w:pPr>
    </w:p>
    <w:p w14:paraId="0709220C" w14:textId="77777777" w:rsidR="00687310" w:rsidRDefault="00687310" w:rsidP="00717041"/>
    <w:sectPr w:rsidR="00687310" w:rsidSect="00C747BA">
      <w:footerReference w:type="default" r:id="rId13"/>
      <w:footerReference w:type="first" r:id="rId14"/>
      <w:pgSz w:w="12240" w:h="15840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D3A7F" w14:textId="77777777" w:rsidR="006A363A" w:rsidRDefault="006A363A" w:rsidP="008C6054">
      <w:pPr>
        <w:spacing w:after="0" w:line="240" w:lineRule="auto"/>
      </w:pPr>
      <w:r>
        <w:separator/>
      </w:r>
    </w:p>
  </w:endnote>
  <w:endnote w:type="continuationSeparator" w:id="0">
    <w:p w14:paraId="412A7E95" w14:textId="77777777" w:rsidR="006A363A" w:rsidRDefault="006A363A" w:rsidP="008C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F9373" w14:textId="116BB5F9" w:rsidR="006A363A" w:rsidRDefault="006A363A" w:rsidP="00FA739A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44E6" w14:textId="1E01B92D" w:rsidR="006A363A" w:rsidRPr="00FA739A" w:rsidRDefault="006A363A">
    <w:pPr>
      <w:pStyle w:val="Footer"/>
      <w:rPr>
        <w:sz w:val="18"/>
        <w:szCs w:val="18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C819" w14:textId="77777777" w:rsidR="006A363A" w:rsidRDefault="006A363A" w:rsidP="008C6054">
      <w:pPr>
        <w:spacing w:after="0" w:line="240" w:lineRule="auto"/>
      </w:pPr>
      <w:r>
        <w:separator/>
      </w:r>
    </w:p>
  </w:footnote>
  <w:footnote w:type="continuationSeparator" w:id="0">
    <w:p w14:paraId="28B1EAA0" w14:textId="77777777" w:rsidR="006A363A" w:rsidRDefault="006A363A" w:rsidP="008C6054">
      <w:pPr>
        <w:spacing w:after="0" w:line="240" w:lineRule="auto"/>
      </w:pPr>
      <w:r>
        <w:continuationSeparator/>
      </w:r>
    </w:p>
  </w:footnote>
  <w:footnote w:id="1">
    <w:p w14:paraId="5003B4D6" w14:textId="7D45F1EA" w:rsidR="00E614D2" w:rsidRPr="0093745C" w:rsidRDefault="0093745C" w:rsidP="00E614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614D2">
          <w:rPr>
            <w:rStyle w:val="Hyperlink"/>
          </w:rPr>
          <w:t>Ottawa's Population | City of Ottawa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1406"/>
    <w:multiLevelType w:val="hybridMultilevel"/>
    <w:tmpl w:val="332436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CA27F3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8AB6FE9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3495"/>
    <w:multiLevelType w:val="hybridMultilevel"/>
    <w:tmpl w:val="25386074"/>
    <w:lvl w:ilvl="0" w:tplc="6C3813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329"/>
    <w:multiLevelType w:val="hybridMultilevel"/>
    <w:tmpl w:val="8508E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66DD"/>
    <w:multiLevelType w:val="hybridMultilevel"/>
    <w:tmpl w:val="8508EC7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A1586"/>
    <w:multiLevelType w:val="hybridMultilevel"/>
    <w:tmpl w:val="8508EC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21A2"/>
    <w:multiLevelType w:val="hybridMultilevel"/>
    <w:tmpl w:val="EDB8347C"/>
    <w:lvl w:ilvl="0" w:tplc="FCA27F3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5E8F"/>
    <w:multiLevelType w:val="hybridMultilevel"/>
    <w:tmpl w:val="375C5468"/>
    <w:lvl w:ilvl="0" w:tplc="CD20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C"/>
    <w:rsid w:val="0000140B"/>
    <w:rsid w:val="0002539A"/>
    <w:rsid w:val="00025736"/>
    <w:rsid w:val="000372D5"/>
    <w:rsid w:val="000436C6"/>
    <w:rsid w:val="00060A1A"/>
    <w:rsid w:val="00065BC3"/>
    <w:rsid w:val="0008312C"/>
    <w:rsid w:val="000903B5"/>
    <w:rsid w:val="000D0EAB"/>
    <w:rsid w:val="000D4DDA"/>
    <w:rsid w:val="000D67C7"/>
    <w:rsid w:val="000E5247"/>
    <w:rsid w:val="000E556A"/>
    <w:rsid w:val="000E6029"/>
    <w:rsid w:val="000F10E6"/>
    <w:rsid w:val="000F7E68"/>
    <w:rsid w:val="0010492D"/>
    <w:rsid w:val="00127BD2"/>
    <w:rsid w:val="00154E97"/>
    <w:rsid w:val="00157774"/>
    <w:rsid w:val="00157D30"/>
    <w:rsid w:val="00173F68"/>
    <w:rsid w:val="00177547"/>
    <w:rsid w:val="00182859"/>
    <w:rsid w:val="001957EB"/>
    <w:rsid w:val="001A7DFB"/>
    <w:rsid w:val="001C28AA"/>
    <w:rsid w:val="001E32E7"/>
    <w:rsid w:val="001F659D"/>
    <w:rsid w:val="001F7E71"/>
    <w:rsid w:val="00203B47"/>
    <w:rsid w:val="0020488D"/>
    <w:rsid w:val="00213373"/>
    <w:rsid w:val="002139E7"/>
    <w:rsid w:val="00227C54"/>
    <w:rsid w:val="00243BCB"/>
    <w:rsid w:val="002A0451"/>
    <w:rsid w:val="002A0768"/>
    <w:rsid w:val="002A093C"/>
    <w:rsid w:val="002B1462"/>
    <w:rsid w:val="002E18AB"/>
    <w:rsid w:val="0030463A"/>
    <w:rsid w:val="00315B0E"/>
    <w:rsid w:val="00323A93"/>
    <w:rsid w:val="00326B62"/>
    <w:rsid w:val="003320BD"/>
    <w:rsid w:val="00347C2D"/>
    <w:rsid w:val="00356735"/>
    <w:rsid w:val="00361852"/>
    <w:rsid w:val="00377668"/>
    <w:rsid w:val="003C322B"/>
    <w:rsid w:val="003C707C"/>
    <w:rsid w:val="003E4A36"/>
    <w:rsid w:val="003F0BD9"/>
    <w:rsid w:val="003F41E4"/>
    <w:rsid w:val="00410BBC"/>
    <w:rsid w:val="0046761F"/>
    <w:rsid w:val="004801F4"/>
    <w:rsid w:val="0049503A"/>
    <w:rsid w:val="004A068E"/>
    <w:rsid w:val="004F4BD7"/>
    <w:rsid w:val="004F70D9"/>
    <w:rsid w:val="00513091"/>
    <w:rsid w:val="0051334A"/>
    <w:rsid w:val="00517D34"/>
    <w:rsid w:val="0052077B"/>
    <w:rsid w:val="0052394C"/>
    <w:rsid w:val="00524AF3"/>
    <w:rsid w:val="0053165C"/>
    <w:rsid w:val="0055700F"/>
    <w:rsid w:val="00561B7B"/>
    <w:rsid w:val="00562142"/>
    <w:rsid w:val="00567D6F"/>
    <w:rsid w:val="00595ACC"/>
    <w:rsid w:val="005972B1"/>
    <w:rsid w:val="005C42FD"/>
    <w:rsid w:val="005C54D0"/>
    <w:rsid w:val="005E4DA7"/>
    <w:rsid w:val="005F7DD7"/>
    <w:rsid w:val="00602BEC"/>
    <w:rsid w:val="0060657F"/>
    <w:rsid w:val="006211E6"/>
    <w:rsid w:val="0062669E"/>
    <w:rsid w:val="00627B23"/>
    <w:rsid w:val="0064041B"/>
    <w:rsid w:val="006527A0"/>
    <w:rsid w:val="00670554"/>
    <w:rsid w:val="006736EC"/>
    <w:rsid w:val="0068054B"/>
    <w:rsid w:val="006848BA"/>
    <w:rsid w:val="00687310"/>
    <w:rsid w:val="006A1FD4"/>
    <w:rsid w:val="006A363A"/>
    <w:rsid w:val="006B38BD"/>
    <w:rsid w:val="006C1496"/>
    <w:rsid w:val="006C739A"/>
    <w:rsid w:val="006F20D1"/>
    <w:rsid w:val="006F4658"/>
    <w:rsid w:val="00717041"/>
    <w:rsid w:val="00721607"/>
    <w:rsid w:val="007345A9"/>
    <w:rsid w:val="00743B30"/>
    <w:rsid w:val="00760A7D"/>
    <w:rsid w:val="0077059B"/>
    <w:rsid w:val="007751CE"/>
    <w:rsid w:val="00781C17"/>
    <w:rsid w:val="007908C2"/>
    <w:rsid w:val="007A0EDA"/>
    <w:rsid w:val="007A2C3E"/>
    <w:rsid w:val="007A616C"/>
    <w:rsid w:val="007B4797"/>
    <w:rsid w:val="007C6DA3"/>
    <w:rsid w:val="007D6B21"/>
    <w:rsid w:val="007E7D02"/>
    <w:rsid w:val="007F5E3E"/>
    <w:rsid w:val="008057D8"/>
    <w:rsid w:val="00817260"/>
    <w:rsid w:val="00832969"/>
    <w:rsid w:val="00834477"/>
    <w:rsid w:val="0085047A"/>
    <w:rsid w:val="00870F8F"/>
    <w:rsid w:val="00890CBB"/>
    <w:rsid w:val="00890E68"/>
    <w:rsid w:val="008B5C1A"/>
    <w:rsid w:val="008C0031"/>
    <w:rsid w:val="008C6054"/>
    <w:rsid w:val="008D20B9"/>
    <w:rsid w:val="008E2381"/>
    <w:rsid w:val="008E6F47"/>
    <w:rsid w:val="008E7B4D"/>
    <w:rsid w:val="008E7F8A"/>
    <w:rsid w:val="0090364F"/>
    <w:rsid w:val="009138CD"/>
    <w:rsid w:val="009245C4"/>
    <w:rsid w:val="00932D8F"/>
    <w:rsid w:val="00934D3D"/>
    <w:rsid w:val="0093745C"/>
    <w:rsid w:val="00963860"/>
    <w:rsid w:val="009672AD"/>
    <w:rsid w:val="0098471E"/>
    <w:rsid w:val="009C02B2"/>
    <w:rsid w:val="009E1ACE"/>
    <w:rsid w:val="009F0D20"/>
    <w:rsid w:val="009F5977"/>
    <w:rsid w:val="00A06392"/>
    <w:rsid w:val="00A07DB5"/>
    <w:rsid w:val="00A132B4"/>
    <w:rsid w:val="00A44F77"/>
    <w:rsid w:val="00A47DEF"/>
    <w:rsid w:val="00A556E1"/>
    <w:rsid w:val="00A57B46"/>
    <w:rsid w:val="00A62060"/>
    <w:rsid w:val="00A8508E"/>
    <w:rsid w:val="00A87B44"/>
    <w:rsid w:val="00A960EA"/>
    <w:rsid w:val="00AA33AC"/>
    <w:rsid w:val="00AA5F45"/>
    <w:rsid w:val="00AB2510"/>
    <w:rsid w:val="00AB6046"/>
    <w:rsid w:val="00AC1C0C"/>
    <w:rsid w:val="00AC36CC"/>
    <w:rsid w:val="00AD3305"/>
    <w:rsid w:val="00AE7EC4"/>
    <w:rsid w:val="00AF0849"/>
    <w:rsid w:val="00AF2DE4"/>
    <w:rsid w:val="00B01C7A"/>
    <w:rsid w:val="00B0392C"/>
    <w:rsid w:val="00B0608C"/>
    <w:rsid w:val="00B47372"/>
    <w:rsid w:val="00B56BBF"/>
    <w:rsid w:val="00B95A42"/>
    <w:rsid w:val="00B97103"/>
    <w:rsid w:val="00BA7FCF"/>
    <w:rsid w:val="00BC58D7"/>
    <w:rsid w:val="00BC5D96"/>
    <w:rsid w:val="00BD6B49"/>
    <w:rsid w:val="00BD6E0C"/>
    <w:rsid w:val="00BE60AA"/>
    <w:rsid w:val="00BF15F5"/>
    <w:rsid w:val="00BF5D2A"/>
    <w:rsid w:val="00C01671"/>
    <w:rsid w:val="00C070E1"/>
    <w:rsid w:val="00C11066"/>
    <w:rsid w:val="00C14859"/>
    <w:rsid w:val="00C21D2D"/>
    <w:rsid w:val="00C21D46"/>
    <w:rsid w:val="00C270A1"/>
    <w:rsid w:val="00C27862"/>
    <w:rsid w:val="00C53697"/>
    <w:rsid w:val="00C60ED5"/>
    <w:rsid w:val="00C61291"/>
    <w:rsid w:val="00C71BA7"/>
    <w:rsid w:val="00C73CC4"/>
    <w:rsid w:val="00C747BA"/>
    <w:rsid w:val="00CA3256"/>
    <w:rsid w:val="00CA5DE3"/>
    <w:rsid w:val="00CA603A"/>
    <w:rsid w:val="00CC61F2"/>
    <w:rsid w:val="00CD2197"/>
    <w:rsid w:val="00CE0CBB"/>
    <w:rsid w:val="00CE350A"/>
    <w:rsid w:val="00CF0C59"/>
    <w:rsid w:val="00D00C7A"/>
    <w:rsid w:val="00D01A18"/>
    <w:rsid w:val="00D3424B"/>
    <w:rsid w:val="00D3614F"/>
    <w:rsid w:val="00D37D8D"/>
    <w:rsid w:val="00D83ACB"/>
    <w:rsid w:val="00DA79AA"/>
    <w:rsid w:val="00DB1E5B"/>
    <w:rsid w:val="00DB3E14"/>
    <w:rsid w:val="00DC36C5"/>
    <w:rsid w:val="00DD2537"/>
    <w:rsid w:val="00DD497D"/>
    <w:rsid w:val="00DD736C"/>
    <w:rsid w:val="00DE1E83"/>
    <w:rsid w:val="00DE57C8"/>
    <w:rsid w:val="00DE59FC"/>
    <w:rsid w:val="00E015C0"/>
    <w:rsid w:val="00E17998"/>
    <w:rsid w:val="00E34B0B"/>
    <w:rsid w:val="00E445C1"/>
    <w:rsid w:val="00E614D2"/>
    <w:rsid w:val="00E71301"/>
    <w:rsid w:val="00E7151A"/>
    <w:rsid w:val="00E73245"/>
    <w:rsid w:val="00E77A64"/>
    <w:rsid w:val="00E80224"/>
    <w:rsid w:val="00E8194A"/>
    <w:rsid w:val="00E85ABE"/>
    <w:rsid w:val="00E90803"/>
    <w:rsid w:val="00E93E59"/>
    <w:rsid w:val="00E976AF"/>
    <w:rsid w:val="00EA0C0A"/>
    <w:rsid w:val="00EA4704"/>
    <w:rsid w:val="00EC10DF"/>
    <w:rsid w:val="00ED55B2"/>
    <w:rsid w:val="00EE2703"/>
    <w:rsid w:val="00EE4052"/>
    <w:rsid w:val="00F11C89"/>
    <w:rsid w:val="00F162DF"/>
    <w:rsid w:val="00F45F90"/>
    <w:rsid w:val="00F54EDE"/>
    <w:rsid w:val="00F65ED5"/>
    <w:rsid w:val="00F723C2"/>
    <w:rsid w:val="00F7257D"/>
    <w:rsid w:val="00F740C8"/>
    <w:rsid w:val="00F823C8"/>
    <w:rsid w:val="00F90BAA"/>
    <w:rsid w:val="00F9362C"/>
    <w:rsid w:val="00FA7200"/>
    <w:rsid w:val="00FA739A"/>
    <w:rsid w:val="00FB5D67"/>
    <w:rsid w:val="00FE7D65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E547"/>
  <w15:chartTrackingRefBased/>
  <w15:docId w15:val="{841C18FC-72E2-4091-B133-C7784F28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083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312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831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54"/>
  </w:style>
  <w:style w:type="paragraph" w:styleId="Footer">
    <w:name w:val="footer"/>
    <w:basedOn w:val="Normal"/>
    <w:link w:val="FooterChar"/>
    <w:uiPriority w:val="99"/>
    <w:unhideWhenUsed/>
    <w:rsid w:val="008C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54"/>
  </w:style>
  <w:style w:type="paragraph" w:styleId="TOCHeading">
    <w:name w:val="TOC Heading"/>
    <w:basedOn w:val="Heading1"/>
    <w:next w:val="Normal"/>
    <w:uiPriority w:val="39"/>
    <w:unhideWhenUsed/>
    <w:qFormat/>
    <w:rsid w:val="00FA739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A739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39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739A"/>
    <w:pPr>
      <w:spacing w:after="100"/>
      <w:ind w:left="440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5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5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5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tiveclass.ai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ttawa.ca/en/city-hall/get-know-your-city/statistics-and-economic-profile/statistics/ottawas-populatio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20:13:15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88,'0'0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4F1C-6B04-4B25-80C2-59E04B01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 Ouayed</dc:creator>
  <cp:keywords/>
  <dc:description/>
  <cp:lastModifiedBy>Ibrahim Al Ouayed</cp:lastModifiedBy>
  <cp:revision>187</cp:revision>
  <dcterms:created xsi:type="dcterms:W3CDTF">2020-11-22T05:08:00Z</dcterms:created>
  <dcterms:modified xsi:type="dcterms:W3CDTF">2020-11-22T23:57:00Z</dcterms:modified>
</cp:coreProperties>
</file>