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723"/>
        <w:gridCol w:w="5245"/>
        <w:gridCol w:w="1275"/>
        <w:gridCol w:w="1276"/>
        <w:gridCol w:w="1421"/>
      </w:tblGrid>
      <w:tr w:rsidR="002A5FF5" w:rsidRPr="00ED340B" w14:paraId="0A53B173" w14:textId="3AF483CD" w:rsidTr="00D7256D">
        <w:trPr>
          <w:trHeight w:val="300"/>
        </w:trPr>
        <w:tc>
          <w:tcPr>
            <w:tcW w:w="1690" w:type="dxa"/>
            <w:shd w:val="clear" w:color="auto" w:fill="9FCFF8"/>
          </w:tcPr>
          <w:p w14:paraId="55D7C350" w14:textId="4D920EAF" w:rsidR="002A5FF5" w:rsidRPr="00ED340B" w:rsidRDefault="002A5FF5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ED340B">
              <w:rPr>
                <w:sz w:val="24"/>
                <w:szCs w:val="24"/>
              </w:rPr>
              <w:t>USER STORY</w:t>
            </w:r>
          </w:p>
        </w:tc>
        <w:tc>
          <w:tcPr>
            <w:tcW w:w="723" w:type="dxa"/>
            <w:shd w:val="clear" w:color="auto" w:fill="9FCFF8"/>
          </w:tcPr>
          <w:p w14:paraId="0FD89714" w14:textId="62F99878" w:rsidR="002A5FF5" w:rsidRPr="00ED340B" w:rsidRDefault="002A5FF5" w:rsidP="00B051DD">
            <w:pPr>
              <w:jc w:val="center"/>
              <w:rPr>
                <w:sz w:val="24"/>
                <w:szCs w:val="24"/>
              </w:rPr>
            </w:pPr>
            <w:r w:rsidRPr="00ED340B">
              <w:rPr>
                <w:sz w:val="24"/>
                <w:szCs w:val="24"/>
              </w:rPr>
              <w:t>ID_TACHE</w:t>
            </w:r>
          </w:p>
        </w:tc>
        <w:tc>
          <w:tcPr>
            <w:tcW w:w="5245" w:type="dxa"/>
            <w:shd w:val="clear" w:color="auto" w:fill="9FCFF8"/>
          </w:tcPr>
          <w:p w14:paraId="516CB6E4" w14:textId="60AF9434" w:rsidR="002A5FF5" w:rsidRPr="00ED340B" w:rsidRDefault="002A5FF5" w:rsidP="0040030D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ED340B">
              <w:rPr>
                <w:sz w:val="24"/>
                <w:szCs w:val="24"/>
              </w:rPr>
              <w:t>TACHE</w:t>
            </w:r>
          </w:p>
        </w:tc>
        <w:tc>
          <w:tcPr>
            <w:tcW w:w="1275" w:type="dxa"/>
            <w:shd w:val="clear" w:color="auto" w:fill="9FCFF8"/>
          </w:tcPr>
          <w:p w14:paraId="328FB7FB" w14:textId="77777777" w:rsidR="002A5FF5" w:rsidRPr="00ED340B" w:rsidRDefault="002A5FF5" w:rsidP="00B051DD">
            <w:pPr>
              <w:pStyle w:val="TableParagraph"/>
              <w:spacing w:line="249" w:lineRule="exact"/>
              <w:ind w:left="107"/>
              <w:jc w:val="center"/>
              <w:rPr>
                <w:spacing w:val="-2"/>
                <w:sz w:val="24"/>
                <w:szCs w:val="24"/>
              </w:rPr>
            </w:pPr>
            <w:r w:rsidRPr="00ED340B">
              <w:rPr>
                <w:spacing w:val="-2"/>
                <w:sz w:val="24"/>
                <w:szCs w:val="24"/>
              </w:rPr>
              <w:t>Estimation</w:t>
            </w:r>
          </w:p>
          <w:p w14:paraId="52B13912" w14:textId="607C36EC" w:rsidR="002A5FF5" w:rsidRPr="00ED340B" w:rsidRDefault="002A5FF5" w:rsidP="00B051DD">
            <w:pPr>
              <w:pStyle w:val="TableParagraph"/>
              <w:spacing w:line="249" w:lineRule="exact"/>
              <w:ind w:left="107"/>
              <w:jc w:val="center"/>
              <w:rPr>
                <w:sz w:val="24"/>
                <w:szCs w:val="24"/>
              </w:rPr>
            </w:pPr>
            <w:r w:rsidRPr="00ED340B">
              <w:rPr>
                <w:spacing w:val="-2"/>
                <w:sz w:val="24"/>
                <w:szCs w:val="24"/>
              </w:rPr>
              <w:t>(min)</w:t>
            </w:r>
          </w:p>
        </w:tc>
        <w:tc>
          <w:tcPr>
            <w:tcW w:w="1276" w:type="dxa"/>
            <w:shd w:val="clear" w:color="auto" w:fill="9FCFF8"/>
          </w:tcPr>
          <w:p w14:paraId="73E7451F" w14:textId="1E453ABA" w:rsidR="002A5FF5" w:rsidRPr="00ED340B" w:rsidRDefault="002A5FF5" w:rsidP="00B051DD">
            <w:pPr>
              <w:pStyle w:val="TableParagraph"/>
              <w:spacing w:line="249" w:lineRule="exact"/>
              <w:ind w:left="13"/>
              <w:jc w:val="center"/>
              <w:rPr>
                <w:sz w:val="24"/>
                <w:szCs w:val="24"/>
              </w:rPr>
            </w:pPr>
            <w:r w:rsidRPr="00ED340B">
              <w:rPr>
                <w:spacing w:val="-2"/>
                <w:sz w:val="24"/>
                <w:szCs w:val="24"/>
              </w:rPr>
              <w:t>Priorité</w:t>
            </w:r>
          </w:p>
        </w:tc>
        <w:tc>
          <w:tcPr>
            <w:tcW w:w="1421" w:type="dxa"/>
            <w:shd w:val="clear" w:color="auto" w:fill="9FCFF8"/>
          </w:tcPr>
          <w:p w14:paraId="517117ED" w14:textId="686A8E3A" w:rsidR="002A5FF5" w:rsidRPr="00ED340B" w:rsidRDefault="002A5FF5" w:rsidP="00B051DD">
            <w:pPr>
              <w:pStyle w:val="TableParagraph"/>
              <w:spacing w:line="249" w:lineRule="exact"/>
              <w:ind w:left="13"/>
              <w:jc w:val="center"/>
              <w:rPr>
                <w:spacing w:val="-2"/>
                <w:sz w:val="24"/>
                <w:szCs w:val="24"/>
              </w:rPr>
            </w:pPr>
            <w:r w:rsidRPr="00ED340B">
              <w:rPr>
                <w:spacing w:val="-2"/>
                <w:sz w:val="24"/>
                <w:szCs w:val="24"/>
              </w:rPr>
              <w:t>Complexité</w:t>
            </w:r>
          </w:p>
        </w:tc>
      </w:tr>
      <w:tr w:rsidR="002A5FF5" w:rsidRPr="00ED340B" w14:paraId="7D8498FF" w14:textId="7AAFD1BC" w:rsidTr="00D7256D">
        <w:trPr>
          <w:trHeight w:val="669"/>
        </w:trPr>
        <w:tc>
          <w:tcPr>
            <w:tcW w:w="1690" w:type="dxa"/>
            <w:vMerge w:val="restart"/>
            <w:shd w:val="clear" w:color="auto" w:fill="EAF1DD" w:themeFill="accent3" w:themeFillTint="33"/>
          </w:tcPr>
          <w:p w14:paraId="4E450432" w14:textId="740753BF" w:rsidR="002A5FF5" w:rsidRPr="00E158B9" w:rsidRDefault="00CD44AB" w:rsidP="00E6434E">
            <w:pPr>
              <w:pStyle w:val="TableParagraph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3A3B6E" w:rsidRPr="00E158B9">
              <w:rPr>
                <w:b/>
                <w:bCs/>
                <w:sz w:val="24"/>
                <w:szCs w:val="24"/>
              </w:rPr>
              <w:t xml:space="preserve">.1 - </w:t>
            </w:r>
            <w:r w:rsidR="00E158B9" w:rsidRPr="00E158B9">
              <w:rPr>
                <w:b/>
                <w:bCs/>
                <w:sz w:val="24"/>
                <w:szCs w:val="24"/>
              </w:rPr>
              <w:t>En tant que responsable de salle, je veux gérer les abonnements (ajout &amp; modification)</w:t>
            </w:r>
          </w:p>
        </w:tc>
        <w:tc>
          <w:tcPr>
            <w:tcW w:w="723" w:type="dxa"/>
          </w:tcPr>
          <w:p w14:paraId="49113E52" w14:textId="71E29ED4" w:rsidR="002A5FF5" w:rsidRPr="00ED340B" w:rsidRDefault="00CD44AB" w:rsidP="00B051DD">
            <w:pPr>
              <w:pStyle w:val="TableParagraph"/>
              <w:spacing w:line="249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3B6E">
              <w:rPr>
                <w:sz w:val="24"/>
                <w:szCs w:val="24"/>
              </w:rPr>
              <w:t>.1.1</w:t>
            </w:r>
          </w:p>
        </w:tc>
        <w:tc>
          <w:tcPr>
            <w:tcW w:w="5245" w:type="dxa"/>
          </w:tcPr>
          <w:p w14:paraId="5DF22E03" w14:textId="414540B4" w:rsidR="002A5FF5" w:rsidRPr="00ED340B" w:rsidRDefault="0040030D" w:rsidP="0040030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7256D" w:rsidRPr="00D7256D">
              <w:rPr>
                <w:sz w:val="24"/>
                <w:szCs w:val="24"/>
              </w:rPr>
              <w:t>Création de la table Abonnement dans la base de données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1EBF9"/>
          </w:tcPr>
          <w:p w14:paraId="2EDC1284" w14:textId="18B1DE2F" w:rsidR="002A5FF5" w:rsidRPr="00ED340B" w:rsidRDefault="00D7256D" w:rsidP="003B67F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1EBF9"/>
          </w:tcPr>
          <w:p w14:paraId="4BBF1B3C" w14:textId="623B3381" w:rsidR="002A5FF5" w:rsidRPr="00ED340B" w:rsidRDefault="00CD44AB" w:rsidP="00B051D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100(M)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D1EBF9"/>
          </w:tcPr>
          <w:p w14:paraId="460E160D" w14:textId="44CCB66C" w:rsidR="002A5FF5" w:rsidRPr="00ED340B" w:rsidRDefault="00CD44AB" w:rsidP="00B051D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Faible</w:t>
            </w:r>
          </w:p>
        </w:tc>
      </w:tr>
      <w:tr w:rsidR="002A5FF5" w:rsidRPr="00ED340B" w14:paraId="2B31D62E" w14:textId="2570DB33" w:rsidTr="00D7256D">
        <w:trPr>
          <w:trHeight w:val="424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6E8F71C0" w14:textId="77777777" w:rsidR="002A5FF5" w:rsidRPr="00ED340B" w:rsidRDefault="002A5FF5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14:paraId="097511EB" w14:textId="3722E372" w:rsidR="003A3B6E" w:rsidRPr="00ED340B" w:rsidRDefault="00CD44AB" w:rsidP="003A3B6E">
            <w:pPr>
              <w:pStyle w:val="TableParagraph"/>
              <w:spacing w:line="249" w:lineRule="exact"/>
              <w:ind w:left="0"/>
              <w:jc w:val="center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>3</w:t>
            </w:r>
            <w:r w:rsidR="003A3B6E">
              <w:rPr>
                <w:rStyle w:val="oypena"/>
                <w:color w:val="000000"/>
                <w:sz w:val="24"/>
                <w:szCs w:val="24"/>
              </w:rPr>
              <w:t>.1.2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3032D1C4" w14:textId="1A93FE43" w:rsidR="002A5FF5" w:rsidRPr="00ED340B" w:rsidRDefault="00D7256D" w:rsidP="003A3B6E">
            <w:pPr>
              <w:pStyle w:val="TableParagraph"/>
              <w:tabs>
                <w:tab w:val="center" w:pos="2405"/>
                <w:tab w:val="left" w:pos="2832"/>
              </w:tabs>
              <w:spacing w:line="249" w:lineRule="exact"/>
              <w:ind w:left="0"/>
              <w:rPr>
                <w:sz w:val="24"/>
                <w:szCs w:val="24"/>
              </w:rPr>
            </w:pPr>
            <w:r w:rsidRPr="00D7256D">
              <w:rPr>
                <w:sz w:val="24"/>
                <w:szCs w:val="24"/>
              </w:rPr>
              <w:t>Création de l'entité Abonnement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28A61CAE" w14:textId="355FEEC9" w:rsidR="002A5FF5" w:rsidRPr="00ED340B" w:rsidRDefault="00D7256D" w:rsidP="00B05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07A6F5D6" w14:textId="739CE282" w:rsidR="002A5FF5" w:rsidRPr="00ED340B" w:rsidRDefault="00CD44AB" w:rsidP="00B051D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(M)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7595EB45" w14:textId="48C16E9F" w:rsidR="002A5FF5" w:rsidRPr="00ED340B" w:rsidRDefault="00CD44AB" w:rsidP="00B051D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Faible</w:t>
            </w:r>
          </w:p>
        </w:tc>
      </w:tr>
      <w:tr w:rsidR="002A5FF5" w:rsidRPr="00ED340B" w14:paraId="493B989F" w14:textId="136FBBAB" w:rsidTr="00D7256D">
        <w:trPr>
          <w:trHeight w:val="603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3B9EA18E" w14:textId="77777777" w:rsidR="002A5FF5" w:rsidRPr="00ED340B" w:rsidRDefault="002A5FF5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21053A4D" w14:textId="4CD95AE6" w:rsidR="002A5FF5" w:rsidRPr="00ED340B" w:rsidRDefault="00CD44AB" w:rsidP="00B051DD">
            <w:pPr>
              <w:pStyle w:val="TableParagraph"/>
              <w:spacing w:line="249" w:lineRule="exact"/>
              <w:ind w:left="0"/>
              <w:jc w:val="center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>3</w:t>
            </w:r>
            <w:r w:rsidR="003A3B6E">
              <w:rPr>
                <w:rStyle w:val="oypena"/>
                <w:color w:val="000000"/>
                <w:sz w:val="24"/>
                <w:szCs w:val="24"/>
              </w:rPr>
              <w:t>.1.3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118ADC04" w14:textId="69437621" w:rsidR="002A5FF5" w:rsidRPr="00ED340B" w:rsidRDefault="0040030D" w:rsidP="0040030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E158B9" w:rsidRPr="00E158B9">
              <w:rPr>
                <w:color w:val="000000"/>
                <w:sz w:val="24"/>
                <w:szCs w:val="24"/>
              </w:rPr>
              <w:t xml:space="preserve">Ajout des relations entre Abonnement et Salle (clé </w:t>
            </w:r>
            <w:r w:rsidR="00D7256D">
              <w:rPr>
                <w:color w:val="000000"/>
                <w:sz w:val="24"/>
                <w:szCs w:val="24"/>
              </w:rPr>
              <w:t xml:space="preserve">      </w:t>
            </w:r>
            <w:r w:rsidR="00E158B9" w:rsidRPr="00E158B9">
              <w:rPr>
                <w:color w:val="000000"/>
                <w:sz w:val="24"/>
                <w:szCs w:val="24"/>
              </w:rPr>
              <w:t>étrangère)</w:t>
            </w:r>
            <w:r w:rsidR="00E158B9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172741EC" w14:textId="25011DDC" w:rsidR="002A5FF5" w:rsidRPr="00ED340B" w:rsidRDefault="00D7256D" w:rsidP="00B05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5818C49D" w14:textId="3928F71D" w:rsidR="002A5FF5" w:rsidRPr="00ED340B" w:rsidRDefault="00CD44AB" w:rsidP="00B05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(M)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407F3D81" w14:textId="06B25E44" w:rsidR="002A5FF5" w:rsidRPr="00ED340B" w:rsidRDefault="00CD44AB" w:rsidP="00CD4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CD44AB">
              <w:rPr>
                <w:sz w:val="24"/>
                <w:szCs w:val="24"/>
              </w:rPr>
              <w:t>Moyenne</w:t>
            </w:r>
          </w:p>
        </w:tc>
      </w:tr>
      <w:tr w:rsidR="002A5FF5" w:rsidRPr="00ED340B" w14:paraId="37D449F0" w14:textId="6C67420C" w:rsidTr="00D7256D">
        <w:trPr>
          <w:trHeight w:val="371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4F667F48" w14:textId="77777777" w:rsidR="002A5FF5" w:rsidRPr="00ED340B" w:rsidRDefault="002A5FF5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1C9BACCB" w14:textId="78CD446F" w:rsidR="002A5FF5" w:rsidRPr="00ED340B" w:rsidRDefault="00CD44AB" w:rsidP="00B051DD">
            <w:pPr>
              <w:pStyle w:val="TableParagraph"/>
              <w:spacing w:line="249" w:lineRule="exact"/>
              <w:ind w:left="0"/>
              <w:jc w:val="center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>3</w:t>
            </w:r>
            <w:r w:rsidR="003A3B6E">
              <w:rPr>
                <w:rStyle w:val="oypena"/>
                <w:color w:val="000000"/>
                <w:sz w:val="24"/>
                <w:szCs w:val="24"/>
              </w:rPr>
              <w:t>.1.4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3A490A06" w14:textId="323772B1" w:rsidR="002A5FF5" w:rsidRPr="00ED340B" w:rsidRDefault="0040030D" w:rsidP="0040030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E158B9" w:rsidRPr="00E158B9">
              <w:rPr>
                <w:color w:val="000000"/>
                <w:sz w:val="24"/>
                <w:szCs w:val="24"/>
              </w:rPr>
              <w:t>Création du service AbonnementService</w:t>
            </w:r>
            <w:r w:rsidR="00E158B9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1F1259B4" w14:textId="4615F673" w:rsidR="002A5FF5" w:rsidRPr="00ED340B" w:rsidRDefault="00D7256D" w:rsidP="00B05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1E0819D9" w14:textId="10CD9064" w:rsidR="002A5FF5" w:rsidRPr="00ED340B" w:rsidRDefault="00CD44AB" w:rsidP="00B05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(M)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D1EBF9"/>
          </w:tcPr>
          <w:p w14:paraId="505DAB70" w14:textId="1F5F8E6E" w:rsidR="002A5FF5" w:rsidRPr="00ED340B" w:rsidRDefault="00CD44AB" w:rsidP="00B051DD">
            <w:pPr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1A3C833B" w14:textId="3486C2E0" w:rsidTr="00D7256D">
        <w:trPr>
          <w:trHeight w:val="462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4B2BDD02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6CCA837E" w14:textId="795281C1" w:rsidR="00D7256D" w:rsidRPr="00ED340B" w:rsidRDefault="00CD44AB" w:rsidP="00D7256D">
            <w:pPr>
              <w:pStyle w:val="TableParagraph"/>
              <w:spacing w:line="249" w:lineRule="exact"/>
              <w:ind w:left="0"/>
              <w:jc w:val="center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>3</w:t>
            </w:r>
            <w:r w:rsidR="00D7256D">
              <w:rPr>
                <w:rStyle w:val="oypena"/>
                <w:color w:val="000000"/>
                <w:sz w:val="24"/>
                <w:szCs w:val="24"/>
              </w:rPr>
              <w:t>.1.5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30237CF3" w14:textId="381F5D9C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Pr="00E158B9">
              <w:rPr>
                <w:color w:val="000000"/>
                <w:sz w:val="24"/>
                <w:szCs w:val="24"/>
              </w:rPr>
              <w:t>Création de l'interface AjoutModificationAbonnement.fxml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5C7D39A3" w14:textId="34B2FE92" w:rsidR="00D7256D" w:rsidRPr="00ED340B" w:rsidRDefault="00D7256D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4B19075E" w14:textId="6DEBF973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D1EBF9"/>
          </w:tcPr>
          <w:p w14:paraId="30EEE763" w14:textId="3E97185D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1AA29B56" w14:textId="582F9CE7" w:rsidTr="00D7256D">
        <w:trPr>
          <w:trHeight w:val="300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15B10ADC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14:paraId="4E71B03F" w14:textId="4C244AE1" w:rsidR="00D7256D" w:rsidRPr="00ED340B" w:rsidRDefault="00CD44AB" w:rsidP="00D7256D">
            <w:pPr>
              <w:pStyle w:val="TableParagraph"/>
              <w:spacing w:line="248" w:lineRule="exact"/>
              <w:ind w:left="0" w:right="168"/>
              <w:jc w:val="center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>3.</w:t>
            </w:r>
            <w:r w:rsidR="00D7256D">
              <w:rPr>
                <w:rStyle w:val="oypena"/>
                <w:color w:val="000000"/>
                <w:sz w:val="24"/>
                <w:szCs w:val="24"/>
              </w:rPr>
              <w:t>1.</w:t>
            </w:r>
            <w:r>
              <w:rPr>
                <w:rStyle w:val="oypen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43FA57F6" w14:textId="70E70483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Pr="00E158B9">
              <w:rPr>
                <w:color w:val="000000"/>
                <w:sz w:val="24"/>
                <w:szCs w:val="24"/>
              </w:rPr>
              <w:t>Création du contrôleur AbonnementController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760D617D" w14:textId="25131973" w:rsidR="00D7256D" w:rsidRPr="00ED340B" w:rsidRDefault="00D7256D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7A61F28A" w14:textId="18B13522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35A31EE3" w14:textId="5A057F1A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469F7E0F" w14:textId="4DE4C38E" w:rsidTr="00D7256D">
        <w:trPr>
          <w:trHeight w:val="346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5B2311E5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14:paraId="1AF19AE5" w14:textId="2C2CD807" w:rsidR="00D7256D" w:rsidRPr="00ED340B" w:rsidRDefault="00CD44AB" w:rsidP="00D7256D">
            <w:pPr>
              <w:pStyle w:val="TableParagraph"/>
              <w:spacing w:before="1" w:line="249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7256D">
              <w:rPr>
                <w:sz w:val="24"/>
                <w:szCs w:val="24"/>
              </w:rPr>
              <w:t>.1.7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1C90FD9D" w14:textId="7C140C25" w:rsidR="00D7256D" w:rsidRPr="00ED340B" w:rsidRDefault="00D7256D" w:rsidP="00D7256D">
            <w:pPr>
              <w:pStyle w:val="TableParagraph"/>
              <w:spacing w:before="1" w:line="249" w:lineRule="exact"/>
              <w:ind w:lef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D7256D">
              <w:rPr>
                <w:color w:val="000000"/>
                <w:sz w:val="24"/>
                <w:szCs w:val="24"/>
              </w:rPr>
              <w:t>Implémentation de la méthode</w:t>
            </w:r>
            <w:r>
              <w:rPr>
                <w:color w:val="000000"/>
                <w:sz w:val="24"/>
                <w:szCs w:val="24"/>
              </w:rPr>
              <w:t xml:space="preserve"> ajouter() et</w:t>
            </w:r>
            <w:r w:rsidRPr="00D7256D">
              <w:rPr>
                <w:color w:val="000000"/>
                <w:sz w:val="24"/>
                <w:szCs w:val="24"/>
              </w:rPr>
              <w:t xml:space="preserve"> modifier()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015E442F" w14:textId="44AA2EDA" w:rsidR="00D7256D" w:rsidRPr="00ED340B" w:rsidRDefault="00D7256D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186A71E1" w14:textId="1CCA21D8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5C2EF74D" w14:textId="494939C6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5A6477EA" w14:textId="10D22136" w:rsidTr="00D7256D">
        <w:trPr>
          <w:trHeight w:val="400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64010AA3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64F4303C" w14:textId="6FA981E9" w:rsidR="00D7256D" w:rsidRPr="00ED340B" w:rsidRDefault="00CD44AB" w:rsidP="00D7256D">
            <w:pPr>
              <w:pStyle w:val="TableParagraph"/>
              <w:spacing w:line="249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7256D">
              <w:rPr>
                <w:sz w:val="24"/>
                <w:szCs w:val="24"/>
              </w:rPr>
              <w:t>.1.8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4469D54D" w14:textId="589D266F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158B9">
              <w:rPr>
                <w:sz w:val="24"/>
                <w:szCs w:val="24"/>
              </w:rPr>
              <w:t>Ajout des validations (ex: date début/fin cohérente, type d’abonnement valide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2B28D573" w14:textId="1C0098E9" w:rsidR="00D7256D" w:rsidRPr="00ED340B" w:rsidRDefault="00D7256D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58915486" w14:textId="63743A4D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6850DF18" w14:textId="7D8AF402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Haute</w:t>
            </w:r>
          </w:p>
        </w:tc>
      </w:tr>
      <w:tr w:rsidR="00D7256D" w:rsidRPr="00ED340B" w14:paraId="4C1467EF" w14:textId="018B8AB1" w:rsidTr="00D7256D">
        <w:trPr>
          <w:trHeight w:val="392"/>
        </w:trPr>
        <w:tc>
          <w:tcPr>
            <w:tcW w:w="1690" w:type="dxa"/>
            <w:vMerge/>
            <w:shd w:val="clear" w:color="auto" w:fill="EAF1DD" w:themeFill="accent3" w:themeFillTint="33"/>
          </w:tcPr>
          <w:p w14:paraId="12F68D15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178F2AFC" w14:textId="285119D2" w:rsidR="00D7256D" w:rsidRPr="00ED340B" w:rsidRDefault="00CD44AB" w:rsidP="00D7256D">
            <w:pPr>
              <w:pStyle w:val="TableParagraph"/>
              <w:spacing w:line="249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7256D">
              <w:rPr>
                <w:sz w:val="24"/>
                <w:szCs w:val="24"/>
              </w:rPr>
              <w:t>.1.9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6A70BC8B" w14:textId="7A094747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7256D">
              <w:rPr>
                <w:sz w:val="24"/>
                <w:szCs w:val="24"/>
              </w:rPr>
              <w:t xml:space="preserve">Tester et valider l’ajout et la modification d’un </w:t>
            </w:r>
            <w:r>
              <w:rPr>
                <w:sz w:val="24"/>
                <w:szCs w:val="24"/>
              </w:rPr>
              <w:t xml:space="preserve">   </w:t>
            </w:r>
            <w:r w:rsidRPr="00D7256D">
              <w:rPr>
                <w:sz w:val="24"/>
                <w:szCs w:val="24"/>
              </w:rPr>
              <w:t>abonnement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01FE06C7" w14:textId="623EEC65" w:rsidR="00D7256D" w:rsidRPr="00ED340B" w:rsidRDefault="00D7256D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0956B173" w14:textId="4FF962CF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100(M)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D1EBF9"/>
          </w:tcPr>
          <w:p w14:paraId="61545C26" w14:textId="730307BB" w:rsidR="00D7256D" w:rsidRPr="00ED340B" w:rsidRDefault="00CD44AB" w:rsidP="00D7256D">
            <w:pPr>
              <w:jc w:val="center"/>
              <w:rPr>
                <w:sz w:val="24"/>
                <w:szCs w:val="24"/>
              </w:rPr>
            </w:pPr>
            <w:r w:rsidRPr="00CD44AB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6F6D3FC7" w14:textId="7C601251" w:rsidTr="00D7256D">
        <w:trPr>
          <w:trHeight w:val="275"/>
        </w:trPr>
        <w:tc>
          <w:tcPr>
            <w:tcW w:w="1690" w:type="dxa"/>
            <w:vMerge w:val="restart"/>
            <w:shd w:val="clear" w:color="auto" w:fill="FDE9D9" w:themeFill="accent6" w:themeFillTint="33"/>
          </w:tcPr>
          <w:p w14:paraId="0547706E" w14:textId="2313EB1D" w:rsidR="00D7256D" w:rsidRPr="00CD44AB" w:rsidRDefault="00CD44AB" w:rsidP="00CD44AB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CD44AB">
              <w:rPr>
                <w:b/>
                <w:bCs/>
                <w:sz w:val="24"/>
                <w:szCs w:val="24"/>
              </w:rPr>
              <w:t>3</w:t>
            </w:r>
            <w:r w:rsidR="00D7256D" w:rsidRPr="00CD44AB">
              <w:rPr>
                <w:b/>
                <w:bCs/>
                <w:sz w:val="24"/>
                <w:szCs w:val="24"/>
              </w:rPr>
              <w:t>.</w:t>
            </w:r>
            <w:r w:rsidRPr="00CD44AB">
              <w:rPr>
                <w:b/>
                <w:bCs/>
                <w:sz w:val="24"/>
                <w:szCs w:val="24"/>
              </w:rPr>
              <w:t>5</w:t>
            </w:r>
            <w:r w:rsidR="00D7256D" w:rsidRPr="00CD44AB">
              <w:rPr>
                <w:b/>
                <w:bCs/>
                <w:sz w:val="24"/>
                <w:szCs w:val="24"/>
              </w:rPr>
              <w:t xml:space="preserve">- </w:t>
            </w:r>
            <w:r w:rsidRPr="00CD44AB">
              <w:rPr>
                <w:b/>
                <w:bCs/>
                <w:sz w:val="24"/>
                <w:szCs w:val="24"/>
              </w:rPr>
              <w:t>En tant qu’utilisateur, je veux pouvoir payer mon abonnement via une API de paiement</w:t>
            </w:r>
          </w:p>
        </w:tc>
        <w:tc>
          <w:tcPr>
            <w:tcW w:w="723" w:type="dxa"/>
          </w:tcPr>
          <w:p w14:paraId="0FA0166B" w14:textId="57F714B0" w:rsidR="00D7256D" w:rsidRPr="00ED340B" w:rsidRDefault="00CD44AB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</w:t>
            </w:r>
          </w:p>
        </w:tc>
        <w:tc>
          <w:tcPr>
            <w:tcW w:w="5245" w:type="dxa"/>
          </w:tcPr>
          <w:p w14:paraId="3EC5E2D9" w14:textId="178EEB11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1345C" w:rsidRPr="0061345C">
              <w:rPr>
                <w:sz w:val="24"/>
                <w:szCs w:val="24"/>
              </w:rPr>
              <w:t>Sélectionner une API de paiement compatible avec le projet (Stripe</w:t>
            </w:r>
            <w:r w:rsidR="00FB62A8">
              <w:rPr>
                <w:sz w:val="24"/>
                <w:szCs w:val="24"/>
              </w:rPr>
              <w:t>).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1EBF9"/>
          </w:tcPr>
          <w:p w14:paraId="489C7766" w14:textId="643951BC" w:rsidR="00D7256D" w:rsidRPr="00ED340B" w:rsidRDefault="00FB62A8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1EBF9"/>
          </w:tcPr>
          <w:p w14:paraId="359D525B" w14:textId="76C666BE" w:rsidR="00D7256D" w:rsidRPr="00ED340B" w:rsidRDefault="00FB62A8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FB62A8">
              <w:rPr>
                <w:rFonts w:asciiTheme="minorHAnsi" w:eastAsiaTheme="minorHAnsi" w:hAnsiTheme="minorHAnsi" w:cstheme="minorBidi"/>
              </w:rPr>
              <w:t xml:space="preserve"> </w:t>
            </w:r>
            <w:r w:rsidRPr="00FB62A8">
              <w:rPr>
                <w:sz w:val="24"/>
                <w:szCs w:val="24"/>
              </w:rPr>
              <w:t>(M)</w:t>
            </w:r>
          </w:p>
        </w:tc>
        <w:tc>
          <w:tcPr>
            <w:tcW w:w="1421" w:type="dxa"/>
            <w:shd w:val="clear" w:color="auto" w:fill="D1EBF9"/>
          </w:tcPr>
          <w:p w14:paraId="0CABA40A" w14:textId="029C6566" w:rsidR="00D7256D" w:rsidRPr="00ED340B" w:rsidRDefault="00FB62A8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FB62A8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2B12312F" w14:textId="2FC0DBCA" w:rsidTr="00D7256D">
        <w:trPr>
          <w:trHeight w:val="300"/>
        </w:trPr>
        <w:tc>
          <w:tcPr>
            <w:tcW w:w="1690" w:type="dxa"/>
            <w:vMerge/>
            <w:shd w:val="clear" w:color="auto" w:fill="FDE9D9" w:themeFill="accent6" w:themeFillTint="33"/>
          </w:tcPr>
          <w:p w14:paraId="7771B9EB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14:paraId="18BAAA7D" w14:textId="106B3C30" w:rsidR="00D7256D" w:rsidRPr="00ED340B" w:rsidRDefault="00CD44AB" w:rsidP="00D7256D">
            <w:pPr>
              <w:pStyle w:val="TableParagraph"/>
              <w:spacing w:line="248" w:lineRule="exact"/>
              <w:ind w:left="0" w:right="1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3.5.2</w:t>
            </w:r>
          </w:p>
        </w:tc>
        <w:tc>
          <w:tcPr>
            <w:tcW w:w="5245" w:type="dxa"/>
          </w:tcPr>
          <w:p w14:paraId="60F66AB3" w14:textId="48456587" w:rsidR="00D7256D" w:rsidRPr="00ED340B" w:rsidRDefault="00D7256D" w:rsidP="00D7256D">
            <w:pPr>
              <w:pStyle w:val="TableParagraph"/>
              <w:spacing w:line="248" w:lineRule="exact"/>
              <w:ind w:left="0" w:right="168"/>
              <w:rPr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FB62A8" w:rsidRPr="00FB62A8">
              <w:rPr>
                <w:color w:val="000000"/>
                <w:sz w:val="24"/>
                <w:szCs w:val="24"/>
              </w:rPr>
              <w:t>Configurer l’API dans le backend</w:t>
            </w:r>
            <w:r w:rsidR="00FB62A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68683874" w14:textId="0359D87B" w:rsidR="00D7256D" w:rsidRPr="00ED340B" w:rsidRDefault="00FB62A8" w:rsidP="00D7256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014ABBC5" w14:textId="495E7638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FB62A8">
              <w:t xml:space="preserve"> </w:t>
            </w:r>
            <w:r w:rsidRPr="00FB62A8">
              <w:rPr>
                <w:sz w:val="24"/>
                <w:szCs w:val="24"/>
              </w:rPr>
              <w:t>(M)</w:t>
            </w:r>
          </w:p>
        </w:tc>
        <w:tc>
          <w:tcPr>
            <w:tcW w:w="1421" w:type="dxa"/>
            <w:tcBorders>
              <w:top w:val="nil"/>
            </w:tcBorders>
            <w:shd w:val="clear" w:color="auto" w:fill="D1EBF9"/>
          </w:tcPr>
          <w:p w14:paraId="14BCAB27" w14:textId="5A02F8B6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 w:rsidRPr="00FB62A8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1925CF6D" w14:textId="24FEB7AF" w:rsidTr="00D7256D">
        <w:trPr>
          <w:trHeight w:val="300"/>
        </w:trPr>
        <w:tc>
          <w:tcPr>
            <w:tcW w:w="1690" w:type="dxa"/>
            <w:vMerge/>
            <w:shd w:val="clear" w:color="auto" w:fill="FDE9D9" w:themeFill="accent6" w:themeFillTint="33"/>
          </w:tcPr>
          <w:p w14:paraId="33699EAD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</w:tcPr>
          <w:p w14:paraId="308EFFAC" w14:textId="06DFDCB4" w:rsidR="00D7256D" w:rsidRPr="00ED340B" w:rsidRDefault="00CD44AB" w:rsidP="00D7256D">
            <w:pPr>
              <w:pStyle w:val="TableParagraph"/>
              <w:spacing w:line="248" w:lineRule="exact"/>
              <w:ind w:left="0" w:right="1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3.5.3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75F910CF" w14:textId="166F5610" w:rsidR="00D7256D" w:rsidRPr="00ED340B" w:rsidRDefault="00D7256D" w:rsidP="00D7256D">
            <w:pPr>
              <w:pStyle w:val="TableParagraph"/>
              <w:spacing w:line="248" w:lineRule="exact"/>
              <w:ind w:left="0" w:right="168"/>
              <w:rPr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FB62A8" w:rsidRPr="00FB62A8">
              <w:rPr>
                <w:color w:val="000000"/>
                <w:sz w:val="24"/>
                <w:szCs w:val="24"/>
              </w:rPr>
              <w:t>Implémenter l’appel à l’API pour générer un paiement</w:t>
            </w:r>
            <w:r w:rsidR="00FB62A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6F06DDB7" w14:textId="343FB3BF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7574B3E2" w14:textId="3A0008BA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  <w:r w:rsidRPr="00FB62A8">
              <w:t xml:space="preserve"> </w:t>
            </w:r>
            <w:r w:rsidRPr="00FB62A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 w:rsidRPr="00FB62A8"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top w:val="nil"/>
            </w:tcBorders>
            <w:shd w:val="clear" w:color="auto" w:fill="D1EBF9"/>
          </w:tcPr>
          <w:p w14:paraId="5AD9771C" w14:textId="72FBD11F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 w:rsidRPr="00FB62A8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1E057149" w14:textId="63BB5266" w:rsidTr="00D7256D">
        <w:trPr>
          <w:trHeight w:val="283"/>
        </w:trPr>
        <w:tc>
          <w:tcPr>
            <w:tcW w:w="1690" w:type="dxa"/>
            <w:vMerge/>
            <w:shd w:val="clear" w:color="auto" w:fill="FDE9D9" w:themeFill="accent6" w:themeFillTint="33"/>
          </w:tcPr>
          <w:p w14:paraId="61C444E9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537322D" w14:textId="2C9DA706" w:rsidR="00D7256D" w:rsidRPr="00ED340B" w:rsidRDefault="00CD44AB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3.5.4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7C1D8DD5" w14:textId="27F4D7E3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FB62A8" w:rsidRPr="00FB62A8">
              <w:rPr>
                <w:color w:val="000000"/>
                <w:sz w:val="24"/>
                <w:szCs w:val="24"/>
              </w:rPr>
              <w:t>Gérer les réponses de l’API (succès, échec, erreurs)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14D70CE8" w14:textId="3983B70C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1916E2BF" w14:textId="34D49ECF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Pr="00FB62A8">
              <w:t xml:space="preserve"> </w:t>
            </w:r>
            <w:r w:rsidRPr="00FB62A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 w:rsidRPr="00FB62A8"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  <w:shd w:val="clear" w:color="auto" w:fill="D1EBF9"/>
          </w:tcPr>
          <w:p w14:paraId="2454FC1B" w14:textId="60F77082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 w:rsidRPr="00FB62A8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0C4D664D" w14:textId="77777777" w:rsidTr="00D7256D">
        <w:trPr>
          <w:trHeight w:val="242"/>
        </w:trPr>
        <w:tc>
          <w:tcPr>
            <w:tcW w:w="1690" w:type="dxa"/>
            <w:vMerge/>
            <w:shd w:val="clear" w:color="auto" w:fill="FDE9D9" w:themeFill="accent6" w:themeFillTint="33"/>
          </w:tcPr>
          <w:p w14:paraId="04ADDE85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D3E55BB" w14:textId="4DE5CC3D" w:rsidR="00D7256D" w:rsidRPr="00ED340B" w:rsidRDefault="00CD44AB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3.5.5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7B6BB05C" w14:textId="06B69E79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FB62A8" w:rsidRPr="00FB62A8">
              <w:rPr>
                <w:color w:val="000000"/>
                <w:sz w:val="24"/>
                <w:szCs w:val="24"/>
              </w:rPr>
              <w:t>Afficher le statut du paiement dans l’interface utilisateur</w:t>
            </w:r>
            <w:r w:rsidR="00FB62A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6D59B9EC" w14:textId="0B253A64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263E805B" w14:textId="641BF5E3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Pr="00FB62A8">
              <w:t xml:space="preserve"> </w:t>
            </w:r>
            <w:r w:rsidRPr="00FB62A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 w:rsidRPr="00FB62A8"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46CEF302" w14:textId="31E510FA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 w:rsidRPr="00FB62A8">
              <w:rPr>
                <w:sz w:val="24"/>
                <w:szCs w:val="24"/>
              </w:rPr>
              <w:t>Moyenne</w:t>
            </w:r>
          </w:p>
        </w:tc>
      </w:tr>
      <w:tr w:rsidR="00D7256D" w:rsidRPr="00ED340B" w14:paraId="6F5CC4F1" w14:textId="77777777" w:rsidTr="00D7256D">
        <w:trPr>
          <w:trHeight w:val="171"/>
        </w:trPr>
        <w:tc>
          <w:tcPr>
            <w:tcW w:w="1690" w:type="dxa"/>
            <w:vMerge/>
            <w:shd w:val="clear" w:color="auto" w:fill="FDE9D9" w:themeFill="accent6" w:themeFillTint="33"/>
          </w:tcPr>
          <w:p w14:paraId="473B4838" w14:textId="77777777" w:rsidR="00D7256D" w:rsidRPr="00ED340B" w:rsidRDefault="00D7256D" w:rsidP="00D7256D">
            <w:pPr>
              <w:rPr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484E67AE" w14:textId="454858D4" w:rsidR="00D7256D" w:rsidRPr="00ED340B" w:rsidRDefault="00CD44AB" w:rsidP="00D7256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3.5.6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02EC682A" w14:textId="0627329B" w:rsidR="00D7256D" w:rsidRPr="00ED340B" w:rsidRDefault="00D7256D" w:rsidP="00D7256D">
            <w:pPr>
              <w:pStyle w:val="TableParagraph"/>
              <w:spacing w:line="249" w:lineRule="exact"/>
              <w:ind w:left="0"/>
              <w:rPr>
                <w:rStyle w:val="oypena"/>
                <w:color w:val="000000"/>
                <w:sz w:val="24"/>
                <w:szCs w:val="24"/>
              </w:rPr>
            </w:pPr>
            <w:r>
              <w:rPr>
                <w:rStyle w:val="oypena"/>
                <w:color w:val="000000"/>
                <w:sz w:val="24"/>
                <w:szCs w:val="24"/>
              </w:rPr>
              <w:t xml:space="preserve"> </w:t>
            </w:r>
            <w:r w:rsidR="00FB62A8" w:rsidRPr="00FB62A8">
              <w:rPr>
                <w:color w:val="000000"/>
                <w:sz w:val="24"/>
                <w:szCs w:val="24"/>
              </w:rPr>
              <w:t>Tester et valider l’intégration de l’API de paiement</w:t>
            </w:r>
            <w:r w:rsidR="00FB62A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4264C097" w14:textId="153D6B1C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2E3D3694" w14:textId="683D4D04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Pr="00FB62A8">
              <w:t xml:space="preserve"> </w:t>
            </w:r>
            <w:r w:rsidRPr="00FB62A8">
              <w:rPr>
                <w:sz w:val="24"/>
                <w:szCs w:val="24"/>
              </w:rPr>
              <w:t>(M)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1EBF9"/>
          </w:tcPr>
          <w:p w14:paraId="7D638E73" w14:textId="4E5D610E" w:rsidR="00D7256D" w:rsidRPr="00ED340B" w:rsidRDefault="00FB62A8" w:rsidP="00D7256D">
            <w:pPr>
              <w:jc w:val="center"/>
              <w:rPr>
                <w:sz w:val="24"/>
                <w:szCs w:val="24"/>
              </w:rPr>
            </w:pPr>
            <w:r w:rsidRPr="00FB62A8">
              <w:rPr>
                <w:sz w:val="24"/>
                <w:szCs w:val="24"/>
              </w:rPr>
              <w:t>Moyenne</w:t>
            </w:r>
          </w:p>
        </w:tc>
      </w:tr>
    </w:tbl>
    <w:p w14:paraId="3064EB12" w14:textId="2A9AE05E" w:rsidR="007B084D" w:rsidRPr="00ED340B" w:rsidRDefault="007B084D" w:rsidP="007B084D">
      <w:pPr>
        <w:rPr>
          <w:sz w:val="24"/>
          <w:szCs w:val="24"/>
        </w:rPr>
      </w:pPr>
    </w:p>
    <w:p w14:paraId="129E43ED" w14:textId="5CA0A367" w:rsidR="007B084D" w:rsidRPr="006606B6" w:rsidRDefault="007B084D" w:rsidP="007B084D"/>
    <w:p w14:paraId="19A98B20" w14:textId="184B02E6" w:rsidR="007B084D" w:rsidRPr="006606B6" w:rsidRDefault="007B084D" w:rsidP="007B084D"/>
    <w:p w14:paraId="10BAF4D8" w14:textId="60AA8F15" w:rsidR="007B084D" w:rsidRPr="006606B6" w:rsidRDefault="007B084D" w:rsidP="007B084D">
      <w:pPr>
        <w:tabs>
          <w:tab w:val="left" w:pos="2964"/>
        </w:tabs>
      </w:pPr>
      <w:r w:rsidRPr="006606B6">
        <w:tab/>
      </w:r>
    </w:p>
    <w:p w14:paraId="0A400F8B" w14:textId="56A10516" w:rsidR="007B084D" w:rsidRPr="006606B6" w:rsidRDefault="007B084D" w:rsidP="007B084D">
      <w:pPr>
        <w:tabs>
          <w:tab w:val="left" w:pos="2964"/>
        </w:tabs>
      </w:pPr>
    </w:p>
    <w:p w14:paraId="7A4D02AB" w14:textId="776C469D" w:rsidR="007B084D" w:rsidRPr="006606B6" w:rsidRDefault="007B084D" w:rsidP="007B084D">
      <w:pPr>
        <w:tabs>
          <w:tab w:val="left" w:pos="2964"/>
        </w:tabs>
      </w:pPr>
    </w:p>
    <w:p w14:paraId="0FDDF5D7" w14:textId="512CF5DF" w:rsidR="007B084D" w:rsidRPr="006606B6" w:rsidRDefault="007B084D" w:rsidP="007B084D">
      <w:pPr>
        <w:tabs>
          <w:tab w:val="left" w:pos="2964"/>
        </w:tabs>
      </w:pPr>
    </w:p>
    <w:p w14:paraId="44E151C4" w14:textId="130A994F" w:rsidR="007B084D" w:rsidRPr="006606B6" w:rsidRDefault="007B084D" w:rsidP="007B084D">
      <w:pPr>
        <w:tabs>
          <w:tab w:val="left" w:pos="2964"/>
        </w:tabs>
      </w:pPr>
    </w:p>
    <w:p w14:paraId="18A81BA8" w14:textId="0439B91A" w:rsidR="007B084D" w:rsidRPr="006606B6" w:rsidRDefault="007B084D" w:rsidP="007B084D">
      <w:pPr>
        <w:tabs>
          <w:tab w:val="left" w:pos="2964"/>
        </w:tabs>
      </w:pPr>
    </w:p>
    <w:p w14:paraId="357ECF58" w14:textId="5CE545F3" w:rsidR="007B084D" w:rsidRPr="006606B6" w:rsidRDefault="007B084D" w:rsidP="007B084D">
      <w:pPr>
        <w:tabs>
          <w:tab w:val="left" w:pos="2964"/>
        </w:tabs>
      </w:pPr>
    </w:p>
    <w:p w14:paraId="62B95317" w14:textId="7AB5950F" w:rsidR="007B084D" w:rsidRPr="006606B6" w:rsidRDefault="007B084D" w:rsidP="007B084D">
      <w:pPr>
        <w:tabs>
          <w:tab w:val="left" w:pos="2964"/>
        </w:tabs>
      </w:pPr>
    </w:p>
    <w:p w14:paraId="23245C62" w14:textId="44F8DFDC" w:rsidR="007B084D" w:rsidRPr="006606B6" w:rsidRDefault="007B084D" w:rsidP="007B084D">
      <w:pPr>
        <w:tabs>
          <w:tab w:val="left" w:pos="2964"/>
        </w:tabs>
      </w:pPr>
    </w:p>
    <w:p w14:paraId="1AB0E6F9" w14:textId="0F998F17" w:rsidR="007B084D" w:rsidRPr="006606B6" w:rsidRDefault="007B084D" w:rsidP="007B084D">
      <w:pPr>
        <w:tabs>
          <w:tab w:val="left" w:pos="2964"/>
        </w:tabs>
      </w:pPr>
    </w:p>
    <w:p w14:paraId="1113146A" w14:textId="2402DCAF" w:rsidR="007B084D" w:rsidRPr="006606B6" w:rsidRDefault="007B084D" w:rsidP="007B084D">
      <w:pPr>
        <w:tabs>
          <w:tab w:val="left" w:pos="2964"/>
        </w:tabs>
      </w:pPr>
    </w:p>
    <w:p w14:paraId="1CD8E591" w14:textId="47EBA3CC" w:rsidR="007B084D" w:rsidRPr="006606B6" w:rsidRDefault="007B084D" w:rsidP="007B084D">
      <w:pPr>
        <w:tabs>
          <w:tab w:val="left" w:pos="2964"/>
        </w:tabs>
      </w:pPr>
    </w:p>
    <w:p w14:paraId="35F7A4D3" w14:textId="787AF2B7" w:rsidR="007B084D" w:rsidRPr="006606B6" w:rsidRDefault="007B084D" w:rsidP="007B084D">
      <w:pPr>
        <w:tabs>
          <w:tab w:val="left" w:pos="2964"/>
        </w:tabs>
      </w:pPr>
    </w:p>
    <w:p w14:paraId="1FBE3BF0" w14:textId="600E1790" w:rsidR="007B084D" w:rsidRPr="006606B6" w:rsidRDefault="007B084D" w:rsidP="007B084D">
      <w:pPr>
        <w:tabs>
          <w:tab w:val="left" w:pos="2964"/>
        </w:tabs>
      </w:pPr>
    </w:p>
    <w:p w14:paraId="17AAE40E" w14:textId="11FBA06A" w:rsidR="007B084D" w:rsidRPr="006606B6" w:rsidRDefault="007B084D" w:rsidP="007B084D">
      <w:pPr>
        <w:tabs>
          <w:tab w:val="left" w:pos="2964"/>
        </w:tabs>
      </w:pPr>
    </w:p>
    <w:p w14:paraId="7D45C63D" w14:textId="78D31A27" w:rsidR="007B084D" w:rsidRPr="006606B6" w:rsidRDefault="007B084D" w:rsidP="007B084D">
      <w:pPr>
        <w:tabs>
          <w:tab w:val="left" w:pos="2964"/>
        </w:tabs>
      </w:pPr>
    </w:p>
    <w:p w14:paraId="559F3E15" w14:textId="591D8577" w:rsidR="007B084D" w:rsidRPr="006606B6" w:rsidRDefault="007B084D" w:rsidP="007B084D">
      <w:pPr>
        <w:tabs>
          <w:tab w:val="left" w:pos="2964"/>
        </w:tabs>
      </w:pPr>
    </w:p>
    <w:p w14:paraId="5C961E44" w14:textId="0613F019" w:rsidR="007B084D" w:rsidRPr="006606B6" w:rsidRDefault="007B084D" w:rsidP="007B084D">
      <w:pPr>
        <w:tabs>
          <w:tab w:val="left" w:pos="2964"/>
        </w:tabs>
      </w:pPr>
    </w:p>
    <w:p w14:paraId="45EE96F2" w14:textId="6D218DAA" w:rsidR="007B084D" w:rsidRPr="006606B6" w:rsidRDefault="007B084D" w:rsidP="007B084D">
      <w:pPr>
        <w:tabs>
          <w:tab w:val="left" w:pos="2964"/>
        </w:tabs>
      </w:pPr>
    </w:p>
    <w:p w14:paraId="3B44A519" w14:textId="537E911D" w:rsidR="007B084D" w:rsidRPr="006606B6" w:rsidRDefault="007B084D" w:rsidP="007B084D">
      <w:pPr>
        <w:tabs>
          <w:tab w:val="left" w:pos="2964"/>
        </w:tabs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088"/>
        <w:gridCol w:w="850"/>
        <w:gridCol w:w="993"/>
      </w:tblGrid>
      <w:tr w:rsidR="007B084D" w:rsidRPr="006606B6" w14:paraId="68DE10BF" w14:textId="77777777" w:rsidTr="007B084D">
        <w:trPr>
          <w:trHeight w:val="268"/>
        </w:trPr>
        <w:tc>
          <w:tcPr>
            <w:tcW w:w="2696" w:type="dxa"/>
            <w:shd w:val="clear" w:color="auto" w:fill="9FCFF8"/>
          </w:tcPr>
          <w:p w14:paraId="1814875C" w14:textId="77777777" w:rsidR="007B084D" w:rsidRPr="006606B6" w:rsidRDefault="007B084D" w:rsidP="00AB1B32">
            <w:pPr>
              <w:pStyle w:val="TableParagraph"/>
              <w:spacing w:line="249" w:lineRule="exact"/>
            </w:pPr>
            <w:r w:rsidRPr="006606B6">
              <w:t>User</w:t>
            </w:r>
            <w:r w:rsidRPr="006606B6">
              <w:rPr>
                <w:spacing w:val="-2"/>
              </w:rPr>
              <w:t xml:space="preserve"> story</w:t>
            </w:r>
          </w:p>
        </w:tc>
        <w:tc>
          <w:tcPr>
            <w:tcW w:w="7088" w:type="dxa"/>
            <w:shd w:val="clear" w:color="auto" w:fill="9FCFF8"/>
          </w:tcPr>
          <w:p w14:paraId="0AEA8F8D" w14:textId="4F602B3E" w:rsidR="007B084D" w:rsidRPr="006606B6" w:rsidRDefault="007B084D" w:rsidP="00AB1B32">
            <w:pPr>
              <w:pStyle w:val="TableParagraph"/>
              <w:spacing w:line="249" w:lineRule="exact"/>
              <w:ind w:left="107"/>
              <w:rPr>
                <w:spacing w:val="-2"/>
              </w:rPr>
            </w:pPr>
            <w:r w:rsidRPr="006606B6">
              <w:rPr>
                <w:spacing w:val="-2"/>
              </w:rPr>
              <w:t>Tache</w:t>
            </w:r>
          </w:p>
        </w:tc>
        <w:tc>
          <w:tcPr>
            <w:tcW w:w="850" w:type="dxa"/>
            <w:shd w:val="clear" w:color="auto" w:fill="9FCFF8"/>
          </w:tcPr>
          <w:p w14:paraId="66999409" w14:textId="4F5BAC37" w:rsidR="007B084D" w:rsidRPr="006606B6" w:rsidRDefault="007B084D" w:rsidP="00AB1B32">
            <w:pPr>
              <w:pStyle w:val="TableParagraph"/>
              <w:spacing w:line="249" w:lineRule="exact"/>
              <w:ind w:left="107"/>
            </w:pPr>
            <w:r w:rsidRPr="006606B6">
              <w:rPr>
                <w:spacing w:val="-2"/>
              </w:rPr>
              <w:t>Priorité</w:t>
            </w:r>
          </w:p>
        </w:tc>
        <w:tc>
          <w:tcPr>
            <w:tcW w:w="993" w:type="dxa"/>
            <w:shd w:val="clear" w:color="auto" w:fill="9FCFF8"/>
          </w:tcPr>
          <w:p w14:paraId="2CD0FF47" w14:textId="77777777" w:rsidR="007B084D" w:rsidRPr="006606B6" w:rsidRDefault="007B084D" w:rsidP="00AB1B32">
            <w:pPr>
              <w:pStyle w:val="TableParagraph"/>
              <w:spacing w:line="249" w:lineRule="exact"/>
              <w:ind w:left="13"/>
              <w:jc w:val="center"/>
            </w:pPr>
            <w:r w:rsidRPr="006606B6">
              <w:rPr>
                <w:spacing w:val="-2"/>
              </w:rPr>
              <w:t>Estimation</w:t>
            </w:r>
          </w:p>
        </w:tc>
      </w:tr>
      <w:tr w:rsidR="007B084D" w:rsidRPr="006606B6" w14:paraId="184897DA" w14:textId="77777777" w:rsidTr="007B084D">
        <w:trPr>
          <w:trHeight w:val="534"/>
        </w:trPr>
        <w:tc>
          <w:tcPr>
            <w:tcW w:w="2696" w:type="dxa"/>
          </w:tcPr>
          <w:p w14:paraId="36C72AD8" w14:textId="77777777" w:rsidR="007B084D" w:rsidRPr="006606B6" w:rsidRDefault="007B084D" w:rsidP="007B084D">
            <w:pPr>
              <w:pStyle w:val="TableParagraph"/>
            </w:pPr>
            <w:r w:rsidRPr="006606B6">
              <w:t>9.1-En</w:t>
            </w:r>
            <w:r w:rsidRPr="006606B6">
              <w:rPr>
                <w:spacing w:val="-7"/>
              </w:rPr>
              <w:t xml:space="preserve"> </w:t>
            </w:r>
            <w:r w:rsidRPr="006606B6">
              <w:t>tant</w:t>
            </w:r>
            <w:r w:rsidRPr="006606B6">
              <w:rPr>
                <w:spacing w:val="-3"/>
              </w:rPr>
              <w:t xml:space="preserve"> </w:t>
            </w:r>
            <w:r w:rsidRPr="006606B6">
              <w:t>que</w:t>
            </w:r>
            <w:r w:rsidRPr="006606B6">
              <w:rPr>
                <w:spacing w:val="-5"/>
              </w:rPr>
              <w:t xml:space="preserve"> </w:t>
            </w:r>
            <w:r w:rsidRPr="006606B6">
              <w:t>Responsable</w:t>
            </w:r>
            <w:r w:rsidRPr="006606B6">
              <w:rPr>
                <w:spacing w:val="-4"/>
              </w:rPr>
              <w:t xml:space="preserve"> </w:t>
            </w:r>
            <w:r w:rsidRPr="006606B6">
              <w:t>salle/Sportif,</w:t>
            </w:r>
            <w:r w:rsidRPr="006606B6">
              <w:rPr>
                <w:spacing w:val="-3"/>
              </w:rPr>
              <w:t xml:space="preserve"> </w:t>
            </w:r>
            <w:r w:rsidRPr="006606B6">
              <w:t>je</w:t>
            </w:r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2"/>
              </w:rPr>
              <w:t>souhaite</w:t>
            </w:r>
          </w:p>
          <w:p w14:paraId="7108AB64" w14:textId="64EBA8DE" w:rsidR="007B084D" w:rsidRPr="006606B6" w:rsidRDefault="007B084D" w:rsidP="007B084D">
            <w:pPr>
              <w:pStyle w:val="TableParagraph"/>
              <w:spacing w:line="248" w:lineRule="exact"/>
            </w:pPr>
            <w:proofErr w:type="gramStart"/>
            <w:r w:rsidRPr="006606B6">
              <w:t>consulter</w:t>
            </w:r>
            <w:proofErr w:type="gramEnd"/>
            <w:r w:rsidRPr="006606B6">
              <w:rPr>
                <w:spacing w:val="-3"/>
              </w:rPr>
              <w:t xml:space="preserve"> </w:t>
            </w:r>
            <w:r w:rsidRPr="006606B6">
              <w:t>un</w:t>
            </w:r>
            <w:r w:rsidRPr="006606B6">
              <w:rPr>
                <w:spacing w:val="-2"/>
              </w:rPr>
              <w:t>e publication</w:t>
            </w:r>
          </w:p>
        </w:tc>
        <w:tc>
          <w:tcPr>
            <w:tcW w:w="7088" w:type="dxa"/>
            <w:shd w:val="clear" w:color="auto" w:fill="D1EBF9"/>
          </w:tcPr>
          <w:p w14:paraId="6D2512FD" w14:textId="4D928CED" w:rsidR="007B084D" w:rsidRPr="006606B6" w:rsidRDefault="007B084D" w:rsidP="007B084D">
            <w:pPr>
              <w:pStyle w:val="TableParagraph"/>
            </w:pPr>
            <w:r w:rsidRPr="006606B6">
              <w:t>1.1.1-Création de la table dans la base de données</w:t>
            </w:r>
          </w:p>
        </w:tc>
        <w:tc>
          <w:tcPr>
            <w:tcW w:w="850" w:type="dxa"/>
            <w:vMerge w:val="restart"/>
            <w:shd w:val="clear" w:color="auto" w:fill="D1EBF9"/>
          </w:tcPr>
          <w:p w14:paraId="74A417EE" w14:textId="6391D855" w:rsidR="007B084D" w:rsidRPr="006606B6" w:rsidRDefault="007B084D" w:rsidP="00AB1B32">
            <w:pPr>
              <w:pStyle w:val="TableParagraph"/>
              <w:ind w:left="107"/>
            </w:pPr>
            <w:r w:rsidRPr="006606B6">
              <w:t>95</w:t>
            </w:r>
            <w:r w:rsidRPr="006606B6">
              <w:rPr>
                <w:spacing w:val="-1"/>
              </w:rPr>
              <w:t xml:space="preserve"> </w:t>
            </w:r>
            <w:r w:rsidRPr="006606B6">
              <w:rPr>
                <w:spacing w:val="-5"/>
              </w:rPr>
              <w:t>(M)</w:t>
            </w:r>
          </w:p>
        </w:tc>
        <w:tc>
          <w:tcPr>
            <w:tcW w:w="993" w:type="dxa"/>
            <w:vMerge w:val="restart"/>
            <w:shd w:val="clear" w:color="auto" w:fill="D1EBF9"/>
          </w:tcPr>
          <w:p w14:paraId="5637085C" w14:textId="77777777" w:rsidR="007B084D" w:rsidRPr="006606B6" w:rsidRDefault="007B084D" w:rsidP="00AB1B32">
            <w:pPr>
              <w:pStyle w:val="TableParagraph"/>
              <w:ind w:left="385"/>
            </w:pPr>
            <w:r w:rsidRPr="006606B6">
              <w:rPr>
                <w:spacing w:val="-4"/>
              </w:rPr>
              <w:t>Haute</w:t>
            </w:r>
          </w:p>
        </w:tc>
      </w:tr>
      <w:tr w:rsidR="007B084D" w:rsidRPr="006606B6" w14:paraId="59A6C1FB" w14:textId="77777777" w:rsidTr="007B084D">
        <w:trPr>
          <w:trHeight w:val="537"/>
        </w:trPr>
        <w:tc>
          <w:tcPr>
            <w:tcW w:w="2696" w:type="dxa"/>
          </w:tcPr>
          <w:p w14:paraId="4F034B63" w14:textId="5CC253F6" w:rsidR="007B084D" w:rsidRPr="006606B6" w:rsidRDefault="007B084D" w:rsidP="007B084D">
            <w:pPr>
              <w:pStyle w:val="TableParagraph"/>
            </w:pPr>
            <w:r w:rsidRPr="006606B6">
              <w:lastRenderedPageBreak/>
              <w:t>9.2-En</w:t>
            </w:r>
            <w:r w:rsidRPr="006606B6">
              <w:rPr>
                <w:spacing w:val="-6"/>
              </w:rPr>
              <w:t xml:space="preserve"> </w:t>
            </w:r>
            <w:r w:rsidRPr="006606B6">
              <w:t>tant</w:t>
            </w:r>
            <w:r w:rsidRPr="006606B6">
              <w:rPr>
                <w:spacing w:val="-3"/>
              </w:rPr>
              <w:t xml:space="preserve"> </w:t>
            </w:r>
            <w:r w:rsidRPr="006606B6">
              <w:t>que</w:t>
            </w:r>
            <w:r w:rsidRPr="006606B6">
              <w:rPr>
                <w:spacing w:val="-5"/>
              </w:rPr>
              <w:t xml:space="preserve"> </w:t>
            </w:r>
            <w:r w:rsidRPr="006606B6">
              <w:t>Responsable</w:t>
            </w:r>
            <w:r w:rsidRPr="006606B6">
              <w:rPr>
                <w:spacing w:val="-3"/>
              </w:rPr>
              <w:t xml:space="preserve"> </w:t>
            </w:r>
            <w:r w:rsidRPr="006606B6">
              <w:t>salle,</w:t>
            </w:r>
            <w:r w:rsidRPr="006606B6">
              <w:rPr>
                <w:spacing w:val="-6"/>
              </w:rPr>
              <w:t xml:space="preserve"> </w:t>
            </w:r>
            <w:r w:rsidRPr="006606B6">
              <w:t>je</w:t>
            </w:r>
            <w:r w:rsidRPr="006606B6">
              <w:rPr>
                <w:spacing w:val="-2"/>
              </w:rPr>
              <w:t xml:space="preserve"> </w:t>
            </w:r>
            <w:r w:rsidRPr="006606B6">
              <w:t>souhaite</w:t>
            </w:r>
            <w:r w:rsidRPr="006606B6">
              <w:rPr>
                <w:spacing w:val="-2"/>
              </w:rPr>
              <w:t xml:space="preserve"> </w:t>
            </w:r>
            <w:r w:rsidRPr="006606B6">
              <w:t>ajouter</w:t>
            </w:r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5"/>
              </w:rPr>
              <w:t>un</w:t>
            </w:r>
            <w:r w:rsidRPr="006606B6">
              <w:t>e publication</w:t>
            </w:r>
          </w:p>
        </w:tc>
        <w:tc>
          <w:tcPr>
            <w:tcW w:w="7088" w:type="dxa"/>
            <w:shd w:val="clear" w:color="auto" w:fill="D1EBF9"/>
          </w:tcPr>
          <w:p w14:paraId="04C08730" w14:textId="7E9B91EE" w:rsidR="007B084D" w:rsidRPr="006606B6" w:rsidRDefault="00E6434E" w:rsidP="007B084D">
            <w:proofErr w:type="gramStart"/>
            <w:r w:rsidRPr="006606B6">
              <w:rPr>
                <w:rStyle w:val="oypena"/>
                <w:color w:val="000000"/>
              </w:rPr>
              <w:t>création</w:t>
            </w:r>
            <w:proofErr w:type="gramEnd"/>
            <w:r w:rsidRPr="006606B6">
              <w:rPr>
                <w:rStyle w:val="oypena"/>
                <w:color w:val="000000"/>
              </w:rPr>
              <w:t xml:space="preserve"> de l’entité Post</w:t>
            </w: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D1EBF9"/>
          </w:tcPr>
          <w:p w14:paraId="4C6FFE50" w14:textId="42565325" w:rsidR="007B084D" w:rsidRPr="006606B6" w:rsidRDefault="007B084D" w:rsidP="007B084D"/>
        </w:tc>
        <w:tc>
          <w:tcPr>
            <w:tcW w:w="993" w:type="dxa"/>
            <w:vMerge/>
            <w:tcBorders>
              <w:top w:val="nil"/>
            </w:tcBorders>
            <w:shd w:val="clear" w:color="auto" w:fill="D1EBF9"/>
          </w:tcPr>
          <w:p w14:paraId="7F7C2BBC" w14:textId="77777777" w:rsidR="007B084D" w:rsidRPr="006606B6" w:rsidRDefault="007B084D" w:rsidP="007B084D"/>
        </w:tc>
      </w:tr>
      <w:tr w:rsidR="007B084D" w:rsidRPr="006606B6" w14:paraId="2F78FE81" w14:textId="77777777" w:rsidTr="007B084D">
        <w:trPr>
          <w:trHeight w:val="537"/>
        </w:trPr>
        <w:tc>
          <w:tcPr>
            <w:tcW w:w="2696" w:type="dxa"/>
          </w:tcPr>
          <w:p w14:paraId="09B80F5D" w14:textId="77777777" w:rsidR="007B084D" w:rsidRPr="006606B6" w:rsidRDefault="007B084D" w:rsidP="007B084D">
            <w:pPr>
              <w:pStyle w:val="TableParagraph"/>
            </w:pPr>
            <w:r w:rsidRPr="006606B6">
              <w:t>9.2-En</w:t>
            </w:r>
            <w:r w:rsidRPr="006606B6">
              <w:rPr>
                <w:spacing w:val="-6"/>
              </w:rPr>
              <w:t xml:space="preserve"> </w:t>
            </w:r>
            <w:r w:rsidRPr="006606B6">
              <w:t>tant</w:t>
            </w:r>
            <w:r w:rsidRPr="006606B6">
              <w:rPr>
                <w:spacing w:val="-3"/>
              </w:rPr>
              <w:t xml:space="preserve"> </w:t>
            </w:r>
            <w:r w:rsidRPr="006606B6">
              <w:t>que</w:t>
            </w:r>
            <w:r w:rsidRPr="006606B6">
              <w:rPr>
                <w:spacing w:val="-5"/>
              </w:rPr>
              <w:t xml:space="preserve"> </w:t>
            </w:r>
            <w:r w:rsidRPr="006606B6">
              <w:t>Responsable</w:t>
            </w:r>
            <w:r w:rsidRPr="006606B6">
              <w:rPr>
                <w:spacing w:val="-3"/>
              </w:rPr>
              <w:t xml:space="preserve"> </w:t>
            </w:r>
            <w:r w:rsidRPr="006606B6">
              <w:t>salle,</w:t>
            </w:r>
            <w:r w:rsidRPr="006606B6">
              <w:rPr>
                <w:spacing w:val="-6"/>
              </w:rPr>
              <w:t xml:space="preserve"> </w:t>
            </w:r>
            <w:r w:rsidRPr="006606B6">
              <w:t>je</w:t>
            </w:r>
            <w:r w:rsidRPr="006606B6">
              <w:rPr>
                <w:spacing w:val="-2"/>
              </w:rPr>
              <w:t xml:space="preserve"> </w:t>
            </w:r>
            <w:r w:rsidRPr="006606B6">
              <w:t>souhaite</w:t>
            </w:r>
            <w:r w:rsidRPr="006606B6">
              <w:rPr>
                <w:spacing w:val="-2"/>
              </w:rPr>
              <w:t xml:space="preserve"> </w:t>
            </w:r>
            <w:r w:rsidRPr="006606B6">
              <w:t>ajouter</w:t>
            </w:r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5"/>
              </w:rPr>
              <w:t>un</w:t>
            </w:r>
          </w:p>
          <w:p w14:paraId="539BDA27" w14:textId="753224DE" w:rsidR="007B084D" w:rsidRPr="006606B6" w:rsidRDefault="007B084D" w:rsidP="007B084D">
            <w:pPr>
              <w:pStyle w:val="TableParagraph"/>
              <w:spacing w:line="249" w:lineRule="exact"/>
            </w:pPr>
            <w:proofErr w:type="gramStart"/>
            <w:r w:rsidRPr="006606B6">
              <w:rPr>
                <w:spacing w:val="-2"/>
              </w:rPr>
              <w:t>article</w:t>
            </w:r>
            <w:proofErr w:type="gramEnd"/>
          </w:p>
        </w:tc>
        <w:tc>
          <w:tcPr>
            <w:tcW w:w="7088" w:type="dxa"/>
            <w:shd w:val="clear" w:color="auto" w:fill="D1EBF9"/>
          </w:tcPr>
          <w:p w14:paraId="7F97B8D6" w14:textId="1E66C041" w:rsidR="007B084D" w:rsidRPr="006606B6" w:rsidRDefault="00E6434E" w:rsidP="007B084D">
            <w:r w:rsidRPr="006606B6">
              <w:rPr>
                <w:rStyle w:val="oypena"/>
                <w:color w:val="000000"/>
              </w:rPr>
              <w:t>Ajout des relations entre les tables nécessaires (user/post/commentaire/likes/tags)</w:t>
            </w: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D1EBF9"/>
          </w:tcPr>
          <w:p w14:paraId="1D0CDD1E" w14:textId="690F009F" w:rsidR="007B084D" w:rsidRPr="006606B6" w:rsidRDefault="007B084D" w:rsidP="007B084D"/>
        </w:tc>
        <w:tc>
          <w:tcPr>
            <w:tcW w:w="993" w:type="dxa"/>
            <w:vMerge/>
            <w:tcBorders>
              <w:top w:val="nil"/>
            </w:tcBorders>
            <w:shd w:val="clear" w:color="auto" w:fill="D1EBF9"/>
          </w:tcPr>
          <w:p w14:paraId="118B7E4D" w14:textId="77777777" w:rsidR="007B084D" w:rsidRPr="006606B6" w:rsidRDefault="007B084D" w:rsidP="007B084D"/>
        </w:tc>
      </w:tr>
      <w:tr w:rsidR="007B084D" w:rsidRPr="006606B6" w14:paraId="61635DEA" w14:textId="77777777" w:rsidTr="007B084D">
        <w:trPr>
          <w:trHeight w:val="537"/>
        </w:trPr>
        <w:tc>
          <w:tcPr>
            <w:tcW w:w="2696" w:type="dxa"/>
          </w:tcPr>
          <w:p w14:paraId="21D7E73E" w14:textId="77777777" w:rsidR="007B084D" w:rsidRPr="006606B6" w:rsidRDefault="007B084D" w:rsidP="007B084D">
            <w:pPr>
              <w:pStyle w:val="TableParagraph"/>
            </w:pPr>
            <w:r w:rsidRPr="006606B6">
              <w:t>9.4-En</w:t>
            </w:r>
            <w:r w:rsidRPr="006606B6">
              <w:rPr>
                <w:spacing w:val="-7"/>
              </w:rPr>
              <w:t xml:space="preserve"> </w:t>
            </w:r>
            <w:r w:rsidRPr="006606B6">
              <w:t>tant</w:t>
            </w:r>
            <w:r w:rsidRPr="006606B6">
              <w:rPr>
                <w:spacing w:val="-3"/>
              </w:rPr>
              <w:t xml:space="preserve"> </w:t>
            </w:r>
            <w:r w:rsidRPr="006606B6">
              <w:t>que</w:t>
            </w:r>
            <w:r w:rsidRPr="006606B6">
              <w:rPr>
                <w:spacing w:val="-5"/>
              </w:rPr>
              <w:t xml:space="preserve"> </w:t>
            </w:r>
            <w:r w:rsidRPr="006606B6">
              <w:t>Responsable</w:t>
            </w:r>
            <w:r w:rsidRPr="006606B6">
              <w:rPr>
                <w:spacing w:val="-3"/>
              </w:rPr>
              <w:t xml:space="preserve"> </w:t>
            </w:r>
            <w:r w:rsidRPr="006606B6">
              <w:t>salle,</w:t>
            </w:r>
            <w:r w:rsidRPr="006606B6">
              <w:rPr>
                <w:spacing w:val="-6"/>
              </w:rPr>
              <w:t xml:space="preserve"> </w:t>
            </w:r>
            <w:r w:rsidRPr="006606B6">
              <w:t>je</w:t>
            </w:r>
            <w:r w:rsidRPr="006606B6">
              <w:rPr>
                <w:spacing w:val="-3"/>
              </w:rPr>
              <w:t xml:space="preserve"> </w:t>
            </w:r>
            <w:r w:rsidRPr="006606B6">
              <w:t>souhaite</w:t>
            </w:r>
            <w:r w:rsidRPr="006606B6">
              <w:rPr>
                <w:spacing w:val="-2"/>
              </w:rPr>
              <w:t xml:space="preserve"> </w:t>
            </w:r>
            <w:r w:rsidRPr="006606B6">
              <w:t>supprimer</w:t>
            </w:r>
            <w:r w:rsidRPr="006606B6">
              <w:rPr>
                <w:spacing w:val="-3"/>
              </w:rPr>
              <w:t xml:space="preserve"> </w:t>
            </w:r>
            <w:r w:rsidRPr="006606B6">
              <w:rPr>
                <w:spacing w:val="-5"/>
              </w:rPr>
              <w:t>un</w:t>
            </w:r>
          </w:p>
          <w:p w14:paraId="4CEBDE3B" w14:textId="72CF0BFD" w:rsidR="007B084D" w:rsidRPr="006606B6" w:rsidRDefault="007B084D" w:rsidP="007B084D">
            <w:pPr>
              <w:pStyle w:val="TableParagraph"/>
              <w:spacing w:line="249" w:lineRule="exact"/>
            </w:pPr>
            <w:proofErr w:type="gramStart"/>
            <w:r w:rsidRPr="006606B6">
              <w:rPr>
                <w:spacing w:val="-2"/>
              </w:rPr>
              <w:t>article</w:t>
            </w:r>
            <w:proofErr w:type="gramEnd"/>
          </w:p>
        </w:tc>
        <w:tc>
          <w:tcPr>
            <w:tcW w:w="7088" w:type="dxa"/>
            <w:shd w:val="clear" w:color="auto" w:fill="D1EBF9"/>
          </w:tcPr>
          <w:p w14:paraId="243E9864" w14:textId="7E7E3E7E" w:rsidR="007B084D" w:rsidRPr="006606B6" w:rsidRDefault="00E6434E" w:rsidP="007B084D">
            <w:proofErr w:type="gramStart"/>
            <w:r w:rsidRPr="006606B6">
              <w:rPr>
                <w:rStyle w:val="oypena"/>
                <w:color w:val="000000"/>
              </w:rPr>
              <w:t>création</w:t>
            </w:r>
            <w:proofErr w:type="gramEnd"/>
            <w:r w:rsidRPr="006606B6">
              <w:rPr>
                <w:rStyle w:val="oypena"/>
                <w:color w:val="000000"/>
              </w:rPr>
              <w:t xml:space="preserve"> du service Post</w:t>
            </w: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D1EBF9"/>
          </w:tcPr>
          <w:p w14:paraId="0FB95AA6" w14:textId="7A9AEB37" w:rsidR="007B084D" w:rsidRPr="006606B6" w:rsidRDefault="007B084D" w:rsidP="007B084D"/>
        </w:tc>
        <w:tc>
          <w:tcPr>
            <w:tcW w:w="993" w:type="dxa"/>
            <w:vMerge/>
            <w:tcBorders>
              <w:top w:val="nil"/>
            </w:tcBorders>
            <w:shd w:val="clear" w:color="auto" w:fill="D1EBF9"/>
          </w:tcPr>
          <w:p w14:paraId="54D74448" w14:textId="77777777" w:rsidR="007B084D" w:rsidRPr="006606B6" w:rsidRDefault="007B084D" w:rsidP="007B084D"/>
        </w:tc>
      </w:tr>
      <w:tr w:rsidR="007B084D" w:rsidRPr="006606B6" w14:paraId="7F94733F" w14:textId="77777777" w:rsidTr="007B084D">
        <w:trPr>
          <w:trHeight w:val="537"/>
        </w:trPr>
        <w:tc>
          <w:tcPr>
            <w:tcW w:w="2696" w:type="dxa"/>
          </w:tcPr>
          <w:p w14:paraId="0DDE0785" w14:textId="77777777" w:rsidR="007B084D" w:rsidRPr="006606B6" w:rsidRDefault="007B084D" w:rsidP="007B084D">
            <w:pPr>
              <w:pStyle w:val="TableParagraph"/>
            </w:pPr>
            <w:r w:rsidRPr="006606B6">
              <w:t>9.5-En</w:t>
            </w:r>
            <w:r w:rsidRPr="006606B6">
              <w:rPr>
                <w:spacing w:val="-9"/>
              </w:rPr>
              <w:t xml:space="preserve"> </w:t>
            </w:r>
            <w:r w:rsidRPr="006606B6">
              <w:t>tant</w:t>
            </w:r>
            <w:r w:rsidRPr="006606B6">
              <w:rPr>
                <w:spacing w:val="-6"/>
              </w:rPr>
              <w:t xml:space="preserve"> </w:t>
            </w:r>
            <w:r w:rsidRPr="006606B6">
              <w:t>qu’Administrateur/Sportif,</w:t>
            </w:r>
            <w:r w:rsidRPr="006606B6">
              <w:rPr>
                <w:spacing w:val="-6"/>
              </w:rPr>
              <w:t xml:space="preserve"> </w:t>
            </w:r>
            <w:r w:rsidRPr="006606B6">
              <w:t>je</w:t>
            </w:r>
            <w:r w:rsidRPr="006606B6">
              <w:rPr>
                <w:spacing w:val="-7"/>
              </w:rPr>
              <w:t xml:space="preserve"> </w:t>
            </w:r>
            <w:r w:rsidRPr="006606B6">
              <w:t>souhaite</w:t>
            </w:r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2"/>
              </w:rPr>
              <w:t>consulter</w:t>
            </w:r>
          </w:p>
          <w:p w14:paraId="0DD93509" w14:textId="19D328C0" w:rsidR="007B084D" w:rsidRPr="006606B6" w:rsidRDefault="007B084D" w:rsidP="007B084D">
            <w:pPr>
              <w:pStyle w:val="TableParagraph"/>
              <w:spacing w:line="250" w:lineRule="exact"/>
            </w:pPr>
            <w:proofErr w:type="gramStart"/>
            <w:r w:rsidRPr="006606B6">
              <w:t>un</w:t>
            </w:r>
            <w:proofErr w:type="gramEnd"/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2"/>
              </w:rPr>
              <w:t>commentaire</w:t>
            </w:r>
          </w:p>
        </w:tc>
        <w:tc>
          <w:tcPr>
            <w:tcW w:w="7088" w:type="dxa"/>
            <w:shd w:val="clear" w:color="auto" w:fill="D1EBF9"/>
          </w:tcPr>
          <w:p w14:paraId="248310A5" w14:textId="49E9E9C9" w:rsidR="007B084D" w:rsidRPr="006606B6" w:rsidRDefault="00E6434E" w:rsidP="007B084D">
            <w:pPr>
              <w:pStyle w:val="TableParagraph"/>
              <w:ind w:left="107"/>
            </w:pPr>
            <w:proofErr w:type="gramStart"/>
            <w:r w:rsidRPr="006606B6">
              <w:rPr>
                <w:rStyle w:val="oypena"/>
                <w:color w:val="000000"/>
              </w:rPr>
              <w:t>création</w:t>
            </w:r>
            <w:proofErr w:type="gramEnd"/>
            <w:r w:rsidRPr="006606B6">
              <w:rPr>
                <w:rStyle w:val="oypena"/>
                <w:color w:val="000000"/>
              </w:rPr>
              <w:t xml:space="preserve"> du </w:t>
            </w:r>
            <w:proofErr w:type="spellStart"/>
            <w:r w:rsidRPr="006606B6">
              <w:rPr>
                <w:rStyle w:val="oypena"/>
                <w:color w:val="000000"/>
              </w:rPr>
              <w:t>controlleur</w:t>
            </w:r>
            <w:proofErr w:type="spellEnd"/>
            <w:r w:rsidRPr="006606B6">
              <w:rPr>
                <w:rStyle w:val="oypena"/>
                <w:color w:val="000000"/>
              </w:rPr>
              <w:t xml:space="preserve"> </w:t>
            </w:r>
            <w:proofErr w:type="spellStart"/>
            <w:r w:rsidRPr="006606B6">
              <w:rPr>
                <w:rStyle w:val="oypena"/>
                <w:color w:val="000000"/>
              </w:rPr>
              <w:t>AfficherPost</w:t>
            </w:r>
            <w:proofErr w:type="spellEnd"/>
          </w:p>
        </w:tc>
        <w:tc>
          <w:tcPr>
            <w:tcW w:w="850" w:type="dxa"/>
            <w:vMerge w:val="restart"/>
            <w:shd w:val="clear" w:color="auto" w:fill="D1EBF9"/>
          </w:tcPr>
          <w:p w14:paraId="60D455B0" w14:textId="1068EE1A" w:rsidR="007B084D" w:rsidRPr="006606B6" w:rsidRDefault="007B084D" w:rsidP="007B084D">
            <w:pPr>
              <w:pStyle w:val="TableParagraph"/>
              <w:ind w:left="107"/>
            </w:pPr>
            <w:r w:rsidRPr="006606B6">
              <w:t>93</w:t>
            </w:r>
            <w:r w:rsidRPr="006606B6">
              <w:rPr>
                <w:spacing w:val="-1"/>
              </w:rPr>
              <w:t xml:space="preserve"> </w:t>
            </w:r>
            <w:r w:rsidRPr="006606B6">
              <w:rPr>
                <w:spacing w:val="-5"/>
              </w:rPr>
              <w:t>(M)</w:t>
            </w:r>
          </w:p>
        </w:tc>
        <w:tc>
          <w:tcPr>
            <w:tcW w:w="993" w:type="dxa"/>
            <w:vMerge w:val="restart"/>
            <w:shd w:val="clear" w:color="auto" w:fill="D1EBF9"/>
          </w:tcPr>
          <w:p w14:paraId="4CE81C59" w14:textId="77777777" w:rsidR="007B084D" w:rsidRPr="006606B6" w:rsidRDefault="007B084D" w:rsidP="007B084D">
            <w:pPr>
              <w:pStyle w:val="TableParagraph"/>
              <w:ind w:left="385"/>
            </w:pPr>
            <w:r w:rsidRPr="006606B6">
              <w:rPr>
                <w:spacing w:val="-4"/>
              </w:rPr>
              <w:t>Haute</w:t>
            </w:r>
          </w:p>
        </w:tc>
      </w:tr>
      <w:tr w:rsidR="007B084D" w:rsidRPr="006606B6" w14:paraId="21D6BA84" w14:textId="77777777" w:rsidTr="007B084D">
        <w:trPr>
          <w:trHeight w:val="537"/>
        </w:trPr>
        <w:tc>
          <w:tcPr>
            <w:tcW w:w="2696" w:type="dxa"/>
          </w:tcPr>
          <w:p w14:paraId="546F9A20" w14:textId="77777777" w:rsidR="007B084D" w:rsidRPr="006606B6" w:rsidRDefault="007B084D" w:rsidP="007B084D">
            <w:pPr>
              <w:pStyle w:val="TableParagraph"/>
            </w:pPr>
            <w:r w:rsidRPr="006606B6">
              <w:t>9.7-En</w:t>
            </w:r>
            <w:r w:rsidRPr="006606B6">
              <w:rPr>
                <w:spacing w:val="-8"/>
              </w:rPr>
              <w:t xml:space="preserve"> </w:t>
            </w:r>
            <w:r w:rsidRPr="006606B6">
              <w:t>tant</w:t>
            </w:r>
            <w:r w:rsidRPr="006606B6">
              <w:rPr>
                <w:spacing w:val="-3"/>
              </w:rPr>
              <w:t xml:space="preserve"> </w:t>
            </w:r>
            <w:r w:rsidRPr="006606B6">
              <w:t>que</w:t>
            </w:r>
            <w:r w:rsidRPr="006606B6">
              <w:rPr>
                <w:spacing w:val="-3"/>
              </w:rPr>
              <w:t xml:space="preserve"> </w:t>
            </w:r>
            <w:r w:rsidRPr="006606B6">
              <w:t>Sportif,</w:t>
            </w:r>
            <w:r w:rsidRPr="006606B6">
              <w:rPr>
                <w:spacing w:val="-3"/>
              </w:rPr>
              <w:t xml:space="preserve"> </w:t>
            </w:r>
            <w:r w:rsidRPr="006606B6">
              <w:t>je</w:t>
            </w:r>
            <w:r w:rsidRPr="006606B6">
              <w:rPr>
                <w:spacing w:val="-2"/>
              </w:rPr>
              <w:t xml:space="preserve"> </w:t>
            </w:r>
            <w:r w:rsidRPr="006606B6">
              <w:t>souhaite</w:t>
            </w:r>
            <w:r w:rsidRPr="006606B6">
              <w:rPr>
                <w:spacing w:val="-4"/>
              </w:rPr>
              <w:t xml:space="preserve"> </w:t>
            </w:r>
            <w:r w:rsidRPr="006606B6">
              <w:t>modifier</w:t>
            </w:r>
            <w:r w:rsidRPr="006606B6">
              <w:rPr>
                <w:spacing w:val="-2"/>
              </w:rPr>
              <w:t xml:space="preserve"> </w:t>
            </w:r>
            <w:r w:rsidRPr="006606B6">
              <w:rPr>
                <w:spacing w:val="-5"/>
              </w:rPr>
              <w:t>un</w:t>
            </w:r>
          </w:p>
          <w:p w14:paraId="0B1C13ED" w14:textId="587894C4" w:rsidR="007B084D" w:rsidRPr="006606B6" w:rsidRDefault="007B084D" w:rsidP="007B084D">
            <w:pPr>
              <w:pStyle w:val="TableParagraph"/>
              <w:spacing w:line="249" w:lineRule="exact"/>
            </w:pPr>
            <w:proofErr w:type="gramStart"/>
            <w:r w:rsidRPr="006606B6">
              <w:rPr>
                <w:spacing w:val="-2"/>
              </w:rPr>
              <w:t>commentaire</w:t>
            </w:r>
            <w:proofErr w:type="gramEnd"/>
          </w:p>
        </w:tc>
        <w:tc>
          <w:tcPr>
            <w:tcW w:w="7088" w:type="dxa"/>
            <w:shd w:val="clear" w:color="auto" w:fill="D1EBF9"/>
          </w:tcPr>
          <w:p w14:paraId="692703A7" w14:textId="4B51B2FE" w:rsidR="007B084D" w:rsidRPr="006606B6" w:rsidRDefault="00E6434E" w:rsidP="007B084D">
            <w:proofErr w:type="gramStart"/>
            <w:r w:rsidRPr="006606B6">
              <w:rPr>
                <w:rStyle w:val="oypena"/>
                <w:color w:val="000000"/>
              </w:rPr>
              <w:t>création</w:t>
            </w:r>
            <w:proofErr w:type="gramEnd"/>
            <w:r w:rsidRPr="006606B6">
              <w:rPr>
                <w:rStyle w:val="oypena"/>
                <w:color w:val="000000"/>
              </w:rPr>
              <w:t xml:space="preserve"> de l’interface </w:t>
            </w:r>
            <w:proofErr w:type="spellStart"/>
            <w:r w:rsidRPr="006606B6">
              <w:rPr>
                <w:rStyle w:val="oypena"/>
                <w:color w:val="000000"/>
              </w:rPr>
              <w:t>afficherPost.fxml</w:t>
            </w:r>
            <w:proofErr w:type="spellEnd"/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D1EBF9"/>
          </w:tcPr>
          <w:p w14:paraId="4F352338" w14:textId="5322626E" w:rsidR="007B084D" w:rsidRPr="006606B6" w:rsidRDefault="007B084D" w:rsidP="007B084D"/>
        </w:tc>
        <w:tc>
          <w:tcPr>
            <w:tcW w:w="993" w:type="dxa"/>
            <w:vMerge/>
            <w:tcBorders>
              <w:top w:val="nil"/>
            </w:tcBorders>
            <w:shd w:val="clear" w:color="auto" w:fill="D1EBF9"/>
          </w:tcPr>
          <w:p w14:paraId="4494F70E" w14:textId="77777777" w:rsidR="007B084D" w:rsidRPr="006606B6" w:rsidRDefault="007B084D" w:rsidP="007B084D"/>
        </w:tc>
      </w:tr>
      <w:tr w:rsidR="007B084D" w:rsidRPr="006606B6" w14:paraId="0E020FEF" w14:textId="77777777" w:rsidTr="007B084D">
        <w:trPr>
          <w:trHeight w:val="537"/>
        </w:trPr>
        <w:tc>
          <w:tcPr>
            <w:tcW w:w="2696" w:type="dxa"/>
          </w:tcPr>
          <w:p w14:paraId="7D7E9B47" w14:textId="77777777" w:rsidR="007B084D" w:rsidRPr="006606B6" w:rsidRDefault="007B084D" w:rsidP="007B084D">
            <w:pPr>
              <w:pStyle w:val="TableParagraph"/>
            </w:pPr>
            <w:r w:rsidRPr="006606B6">
              <w:t>9.8-En</w:t>
            </w:r>
            <w:r w:rsidRPr="006606B6">
              <w:rPr>
                <w:spacing w:val="-9"/>
              </w:rPr>
              <w:t xml:space="preserve"> </w:t>
            </w:r>
            <w:r w:rsidRPr="006606B6">
              <w:t>tant</w:t>
            </w:r>
            <w:r w:rsidRPr="006606B6">
              <w:rPr>
                <w:spacing w:val="-6"/>
              </w:rPr>
              <w:t xml:space="preserve"> </w:t>
            </w:r>
            <w:r w:rsidRPr="006606B6">
              <w:t>qu’Administrateur/Sportif,</w:t>
            </w:r>
            <w:r w:rsidRPr="006606B6">
              <w:rPr>
                <w:spacing w:val="-6"/>
              </w:rPr>
              <w:t xml:space="preserve"> </w:t>
            </w:r>
            <w:r w:rsidRPr="006606B6">
              <w:t>je</w:t>
            </w:r>
            <w:r w:rsidRPr="006606B6">
              <w:rPr>
                <w:spacing w:val="-7"/>
              </w:rPr>
              <w:t xml:space="preserve"> </w:t>
            </w:r>
            <w:r w:rsidRPr="006606B6">
              <w:t>souhaite</w:t>
            </w:r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2"/>
              </w:rPr>
              <w:t>supprimer</w:t>
            </w:r>
          </w:p>
          <w:p w14:paraId="663FFE2D" w14:textId="7D17EA4D" w:rsidR="007B084D" w:rsidRPr="006606B6" w:rsidRDefault="007B084D" w:rsidP="007B084D">
            <w:pPr>
              <w:pStyle w:val="TableParagraph"/>
              <w:spacing w:line="249" w:lineRule="exact"/>
            </w:pPr>
            <w:proofErr w:type="gramStart"/>
            <w:r w:rsidRPr="006606B6">
              <w:t>un</w:t>
            </w:r>
            <w:proofErr w:type="gramEnd"/>
            <w:r w:rsidRPr="006606B6">
              <w:rPr>
                <w:spacing w:val="-4"/>
              </w:rPr>
              <w:t xml:space="preserve"> </w:t>
            </w:r>
            <w:r w:rsidRPr="006606B6">
              <w:rPr>
                <w:spacing w:val="-2"/>
              </w:rPr>
              <w:t>commentaire</w:t>
            </w:r>
          </w:p>
        </w:tc>
        <w:tc>
          <w:tcPr>
            <w:tcW w:w="7088" w:type="dxa"/>
            <w:shd w:val="clear" w:color="auto" w:fill="D1EBF9"/>
          </w:tcPr>
          <w:p w14:paraId="3647CADC" w14:textId="77777777" w:rsidR="007B084D" w:rsidRPr="006606B6" w:rsidRDefault="007B084D" w:rsidP="007B084D"/>
        </w:tc>
        <w:tc>
          <w:tcPr>
            <w:tcW w:w="850" w:type="dxa"/>
            <w:vMerge/>
            <w:tcBorders>
              <w:top w:val="nil"/>
            </w:tcBorders>
            <w:shd w:val="clear" w:color="auto" w:fill="D1EBF9"/>
          </w:tcPr>
          <w:p w14:paraId="4006EDB2" w14:textId="18C41AE0" w:rsidR="007B084D" w:rsidRPr="006606B6" w:rsidRDefault="007B084D" w:rsidP="007B084D"/>
        </w:tc>
        <w:tc>
          <w:tcPr>
            <w:tcW w:w="993" w:type="dxa"/>
            <w:vMerge/>
            <w:tcBorders>
              <w:top w:val="nil"/>
            </w:tcBorders>
            <w:shd w:val="clear" w:color="auto" w:fill="D1EBF9"/>
          </w:tcPr>
          <w:p w14:paraId="64D9AE56" w14:textId="77777777" w:rsidR="007B084D" w:rsidRPr="006606B6" w:rsidRDefault="007B084D" w:rsidP="007B084D"/>
        </w:tc>
      </w:tr>
    </w:tbl>
    <w:p w14:paraId="3991E7FE" w14:textId="77777777" w:rsidR="007B084D" w:rsidRPr="006606B6" w:rsidRDefault="007B084D" w:rsidP="007B084D">
      <w:pPr>
        <w:tabs>
          <w:tab w:val="left" w:pos="2964"/>
        </w:tabs>
      </w:pPr>
    </w:p>
    <w:sectPr w:rsidR="007B084D" w:rsidRPr="006606B6">
      <w:type w:val="continuous"/>
      <w:pgSz w:w="11910" w:h="16840"/>
      <w:pgMar w:top="13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44CCC"/>
    <w:multiLevelType w:val="multilevel"/>
    <w:tmpl w:val="39F4ABD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9" w:hanging="516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826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879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292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345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11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224" w:hanging="1800"/>
      </w:pPr>
      <w:rPr>
        <w:rFonts w:hint="default"/>
      </w:rPr>
    </w:lvl>
  </w:abstractNum>
  <w:num w:numId="1" w16cid:durableId="61829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4A0"/>
    <w:rsid w:val="00281A6C"/>
    <w:rsid w:val="002A5FF5"/>
    <w:rsid w:val="003A3B6E"/>
    <w:rsid w:val="003B67FE"/>
    <w:rsid w:val="0040030D"/>
    <w:rsid w:val="0048684C"/>
    <w:rsid w:val="0061345C"/>
    <w:rsid w:val="006606B6"/>
    <w:rsid w:val="007B084D"/>
    <w:rsid w:val="00923582"/>
    <w:rsid w:val="00940229"/>
    <w:rsid w:val="009C57C5"/>
    <w:rsid w:val="00B051DD"/>
    <w:rsid w:val="00BD419F"/>
    <w:rsid w:val="00BE4F5F"/>
    <w:rsid w:val="00CB64A0"/>
    <w:rsid w:val="00CD44AB"/>
    <w:rsid w:val="00CF2DC3"/>
    <w:rsid w:val="00D7256D"/>
    <w:rsid w:val="00D823FC"/>
    <w:rsid w:val="00E158B9"/>
    <w:rsid w:val="00E6434E"/>
    <w:rsid w:val="00ED340B"/>
    <w:rsid w:val="00F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6D42"/>
  <w15:docId w15:val="{38012A3D-A1AB-4CC4-BB09-C499DA86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4D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  <w:rPr>
      <w:rFonts w:ascii="Calibri" w:eastAsia="Calibri" w:hAnsi="Calibri" w:cs="Calibri"/>
    </w:rPr>
  </w:style>
  <w:style w:type="character" w:customStyle="1" w:styleId="oypena">
    <w:name w:val="oypena"/>
    <w:basedOn w:val="DefaultParagraphFont"/>
    <w:rsid w:val="00E6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ranym mejri</dc:creator>
  <cp:lastModifiedBy>amani aloui</cp:lastModifiedBy>
  <cp:revision>6</cp:revision>
  <cp:lastPrinted>2025-02-25T22:17:00Z</cp:lastPrinted>
  <dcterms:created xsi:type="dcterms:W3CDTF">2025-02-25T19:44:00Z</dcterms:created>
  <dcterms:modified xsi:type="dcterms:W3CDTF">2025-02-26T23:51:00Z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