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CE7" w:rsidRDefault="00CB6CE7" w:rsidP="00641B16">
      <w:pPr>
        <w:pStyle w:val="Kop1"/>
      </w:pPr>
      <w:r>
        <w:t>Python Crash Course</w:t>
      </w:r>
    </w:p>
    <w:p w:rsidR="00CB6CE7" w:rsidRPr="00FF7CF6" w:rsidRDefault="00CB6CE7">
      <w:pPr>
        <w:rPr>
          <w:b/>
          <w:bCs/>
        </w:rPr>
      </w:pPr>
      <w:r w:rsidRPr="00FF7CF6">
        <w:rPr>
          <w:b/>
          <w:bCs/>
        </w:rPr>
        <w:t xml:space="preserve">Stap </w:t>
      </w:r>
      <w:r w:rsidR="00AE147F" w:rsidRPr="00FF7CF6">
        <w:rPr>
          <w:b/>
          <w:bCs/>
        </w:rPr>
        <w:t>1</w:t>
      </w:r>
      <w:r w:rsidRPr="00FF7CF6">
        <w:rPr>
          <w:b/>
          <w:bCs/>
        </w:rPr>
        <w:t>: Git repository binnenhalen:</w:t>
      </w:r>
    </w:p>
    <w:p w:rsidR="00CB6CE7" w:rsidRPr="00CB6CE7" w:rsidRDefault="00CB6CE7">
      <w:pPr>
        <w:rPr>
          <w:lang w:val="en-US"/>
        </w:rPr>
      </w:pPr>
      <w:r w:rsidRPr="00CB6CE7">
        <w:rPr>
          <w:lang w:val="en-US"/>
        </w:rPr>
        <w:t>Via menu “VCS &gt; Checkout f</w:t>
      </w:r>
      <w:r>
        <w:rPr>
          <w:lang w:val="en-US"/>
        </w:rPr>
        <w:t>rom Version Control &gt; Git”:</w:t>
      </w:r>
    </w:p>
    <w:p w:rsidR="00CB6CE7" w:rsidRDefault="00CB6CE7">
      <w:r>
        <w:rPr>
          <w:noProof/>
        </w:rPr>
        <w:drawing>
          <wp:inline distT="0" distB="0" distL="0" distR="0" wp14:anchorId="6071C58D" wp14:editId="0345AA50">
            <wp:extent cx="3303493" cy="2552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991" r="56184" b="70018"/>
                    <a:stretch/>
                  </pic:blipFill>
                  <pic:spPr bwMode="auto">
                    <a:xfrm>
                      <a:off x="0" y="0"/>
                      <a:ext cx="3321821" cy="2566863"/>
                    </a:xfrm>
                    <a:prstGeom prst="rect">
                      <a:avLst/>
                    </a:prstGeom>
                    <a:ln>
                      <a:noFill/>
                    </a:ln>
                    <a:extLst>
                      <a:ext uri="{53640926-AAD7-44D8-BBD7-CCE9431645EC}">
                        <a14:shadowObscured xmlns:a14="http://schemas.microsoft.com/office/drawing/2010/main"/>
                      </a:ext>
                    </a:extLst>
                  </pic:spPr>
                </pic:pic>
              </a:graphicData>
            </a:graphic>
          </wp:inline>
        </w:drawing>
      </w:r>
    </w:p>
    <w:p w:rsidR="00CB6CE7" w:rsidRDefault="00CB6CE7">
      <w:r>
        <w:t>URL naar de GIT repo invullen, eventueel connectie testen</w:t>
      </w:r>
      <w:r w:rsidR="00AE147F">
        <w:t xml:space="preserve"> en de directory aanpassen, </w:t>
      </w:r>
      <w:r>
        <w:t>en op “Clone” klikken:</w:t>
      </w:r>
    </w:p>
    <w:p w:rsidR="00CB6CE7" w:rsidRDefault="00CB6CE7">
      <w:r>
        <w:rPr>
          <w:noProof/>
        </w:rPr>
        <w:drawing>
          <wp:inline distT="0" distB="0" distL="0" distR="0" wp14:anchorId="33A858E9" wp14:editId="16236A23">
            <wp:extent cx="5760720" cy="171196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11960"/>
                    </a:xfrm>
                    <a:prstGeom prst="rect">
                      <a:avLst/>
                    </a:prstGeom>
                  </pic:spPr>
                </pic:pic>
              </a:graphicData>
            </a:graphic>
          </wp:inline>
        </w:drawing>
      </w:r>
    </w:p>
    <w:p w:rsidR="00CB6CE7" w:rsidRDefault="00CB6CE7">
      <w:r>
        <w:t>Dan op “Yes” klikken:</w:t>
      </w:r>
    </w:p>
    <w:p w:rsidR="00CB6CE7" w:rsidRDefault="00CB6CE7">
      <w:r>
        <w:rPr>
          <w:noProof/>
        </w:rPr>
        <w:drawing>
          <wp:inline distT="0" distB="0" distL="0" distR="0" wp14:anchorId="7C1E2A90" wp14:editId="56DC261D">
            <wp:extent cx="5476875" cy="16573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1657350"/>
                    </a:xfrm>
                    <a:prstGeom prst="rect">
                      <a:avLst/>
                    </a:prstGeom>
                  </pic:spPr>
                </pic:pic>
              </a:graphicData>
            </a:graphic>
          </wp:inline>
        </w:drawing>
      </w:r>
    </w:p>
    <w:p w:rsidR="00AE147F" w:rsidRDefault="00AE147F">
      <w:r>
        <w:t>Er wordt automatisch een nieuw project “crash-course” in de opgegeven directory aangemaakt. Je kan voor “New window” kiezen om het in een nieuw venster te openen.</w:t>
      </w:r>
    </w:p>
    <w:p w:rsidR="00FF7CF6" w:rsidRDefault="00FF7CF6"/>
    <w:p w:rsidR="00FF7CF6" w:rsidRDefault="00FF7CF6"/>
    <w:p w:rsidR="00FF7CF6" w:rsidRPr="00FF7CF6" w:rsidRDefault="00FF7CF6">
      <w:pPr>
        <w:rPr>
          <w:b/>
          <w:bCs/>
        </w:rPr>
      </w:pPr>
      <w:r w:rsidRPr="00FF7CF6">
        <w:rPr>
          <w:b/>
          <w:bCs/>
        </w:rPr>
        <w:t xml:space="preserve">Stap 2: Interpreter configureren: </w:t>
      </w:r>
    </w:p>
    <w:p w:rsidR="00AE147F" w:rsidRDefault="00AE147F">
      <w:r>
        <w:t>Je krijgt de melding dat er geen interpreter is geconfigureerd. We gaan de python.exe van Anaconda gebruiken.</w:t>
      </w:r>
    </w:p>
    <w:p w:rsidR="00AE147F" w:rsidRDefault="00AE147F">
      <w:r>
        <w:t xml:space="preserve">Via “File &gt; Settings…” </w:t>
      </w:r>
      <w:r w:rsidR="006C5CB6">
        <w:t xml:space="preserve">openen we het “Settings” venster. </w:t>
      </w:r>
      <w:r w:rsidR="006C5CB6" w:rsidRPr="00AE147F">
        <w:t>We gaan naar “Project: crash-course &gt; Project Interpreter” (links) en rechts</w:t>
      </w:r>
      <w:r w:rsidR="006C5CB6">
        <w:t xml:space="preserve"> bovenaan </w:t>
      </w:r>
      <w:r w:rsidR="006C5CB6">
        <w:t>kiezen we voor de python exe van onze ai1project conda omgeving</w:t>
      </w:r>
      <w:r w:rsidR="006C5CB6">
        <w:t>:</w:t>
      </w:r>
    </w:p>
    <w:p w:rsidR="00AE147F" w:rsidRDefault="00FF7CF6">
      <w:r>
        <w:rPr>
          <w:noProof/>
        </w:rPr>
        <w:drawing>
          <wp:inline distT="0" distB="0" distL="0" distR="0" wp14:anchorId="189B27C4" wp14:editId="46540C66">
            <wp:extent cx="5760720" cy="38493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49370"/>
                    </a:xfrm>
                    <a:prstGeom prst="rect">
                      <a:avLst/>
                    </a:prstGeom>
                  </pic:spPr>
                </pic:pic>
              </a:graphicData>
            </a:graphic>
          </wp:inline>
        </w:drawing>
      </w:r>
    </w:p>
    <w:p w:rsidR="00641B16" w:rsidRDefault="00641B16">
      <w:pPr>
        <w:rPr>
          <w:b/>
          <w:bCs/>
        </w:rPr>
      </w:pPr>
    </w:p>
    <w:p w:rsidR="00641B16" w:rsidRDefault="00641B16">
      <w:pPr>
        <w:rPr>
          <w:b/>
          <w:bCs/>
        </w:rPr>
      </w:pPr>
    </w:p>
    <w:p w:rsidR="00FF7CF6" w:rsidRPr="00FF7CF6" w:rsidRDefault="00FF7CF6">
      <w:pPr>
        <w:rPr>
          <w:b/>
          <w:bCs/>
        </w:rPr>
      </w:pPr>
      <w:r w:rsidRPr="00FF7CF6">
        <w:rPr>
          <w:b/>
          <w:bCs/>
        </w:rPr>
        <w:t>Stap 3: voorbeeldproject bekijken:</w:t>
      </w:r>
    </w:p>
    <w:p w:rsidR="00FF7CF6" w:rsidRDefault="00FF7CF6">
      <w:r>
        <w:t>We openen nu de files main.py, board.py en shapes.py:</w:t>
      </w:r>
    </w:p>
    <w:p w:rsidR="00FF7CF6" w:rsidRDefault="006C5CB6">
      <w:r>
        <w:rPr>
          <w:noProof/>
        </w:rPr>
        <w:drawing>
          <wp:inline distT="0" distB="0" distL="0" distR="0" wp14:anchorId="4C3247B5" wp14:editId="00C3363E">
            <wp:extent cx="5760720" cy="17297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29740"/>
                    </a:xfrm>
                    <a:prstGeom prst="rect">
                      <a:avLst/>
                    </a:prstGeom>
                  </pic:spPr>
                </pic:pic>
              </a:graphicData>
            </a:graphic>
          </wp:inline>
        </w:drawing>
      </w:r>
    </w:p>
    <w:p w:rsidR="006C5CB6" w:rsidRDefault="006C5CB6">
      <w:r>
        <w:t xml:space="preserve">En we klikken op het groene “Run” pijltje op lijn 3 van main.py. </w:t>
      </w:r>
    </w:p>
    <w:p w:rsidR="006C5CB6" w:rsidRDefault="006C5CB6">
      <w:r>
        <w:lastRenderedPageBreak/>
        <w:t>De Python console wordt automatisch geopend en we krijgen:</w:t>
      </w:r>
      <w:bookmarkStart w:id="0" w:name="_GoBack"/>
      <w:bookmarkEnd w:id="0"/>
    </w:p>
    <w:p w:rsidR="006C5CB6" w:rsidRDefault="006C5CB6">
      <w:r>
        <w:rPr>
          <w:noProof/>
        </w:rPr>
        <w:drawing>
          <wp:inline distT="0" distB="0" distL="0" distR="0" wp14:anchorId="0AB8D7D6" wp14:editId="7E3DD06D">
            <wp:extent cx="5760720" cy="18129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12925"/>
                    </a:xfrm>
                    <a:prstGeom prst="rect">
                      <a:avLst/>
                    </a:prstGeom>
                  </pic:spPr>
                </pic:pic>
              </a:graphicData>
            </a:graphic>
          </wp:inline>
        </w:drawing>
      </w:r>
    </w:p>
    <w:p w:rsidR="006C5CB6" w:rsidRDefault="006C5CB6">
      <w:r>
        <w:t>Het is dus gelukt om de code te runnen.</w:t>
      </w:r>
    </w:p>
    <w:p w:rsidR="006C5CB6" w:rsidRDefault="006C5CB6">
      <w:r>
        <w:t>In</w:t>
      </w:r>
      <w:r w:rsidRPr="006C5CB6">
        <w:t xml:space="preserve"> shapes.py </w:t>
      </w:r>
      <w:r>
        <w:t>wordt de package “abc” gebruik om een abstracte superklasse “Shape” te definiëren waarvan de klassen “Circle” en “Square” erven. “Shape” zelf erft van klasse “ABC” uit de package “abc”. De superklassen waarvan een klasse erft worden dus tussen haakjes geplaatst na de naam van de klasse in de “class” definitie.</w:t>
      </w:r>
    </w:p>
    <w:p w:rsidR="006C5CB6" w:rsidRDefault="006C5CB6">
      <w:r>
        <w:rPr>
          <w:noProof/>
        </w:rPr>
        <w:drawing>
          <wp:inline distT="0" distB="0" distL="0" distR="0" wp14:anchorId="6D55E5BA" wp14:editId="05EA9F5B">
            <wp:extent cx="4924425" cy="26765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2676525"/>
                    </a:xfrm>
                    <a:prstGeom prst="rect">
                      <a:avLst/>
                    </a:prstGeom>
                  </pic:spPr>
                </pic:pic>
              </a:graphicData>
            </a:graphic>
          </wp:inline>
        </w:drawing>
      </w:r>
    </w:p>
    <w:p w:rsidR="006C5CB6" w:rsidRDefault="006C5CB6">
      <w:r>
        <w:t>Klasse “Shape” bevat een abstracte methode “draw” die door de subklassen moet geïmplementeerd worden:</w:t>
      </w:r>
    </w:p>
    <w:p w:rsidR="006C5CB6" w:rsidRDefault="006C5CB6">
      <w:r>
        <w:rPr>
          <w:noProof/>
        </w:rPr>
        <w:drawing>
          <wp:inline distT="0" distB="0" distL="0" distR="0" wp14:anchorId="5FF14CF8" wp14:editId="1E473F1B">
            <wp:extent cx="5760720" cy="222186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21865"/>
                    </a:xfrm>
                    <a:prstGeom prst="rect">
                      <a:avLst/>
                    </a:prstGeom>
                  </pic:spPr>
                </pic:pic>
              </a:graphicData>
            </a:graphic>
          </wp:inline>
        </w:drawing>
      </w:r>
    </w:p>
    <w:p w:rsidR="004C4EB4" w:rsidRDefault="004C4EB4"/>
    <w:p w:rsidR="004C4EB4" w:rsidRPr="004C4EB4" w:rsidRDefault="004C4EB4">
      <w:r>
        <w:t xml:space="preserve">In board.py zien we hoe properties worden gedefinieerd via backing fields. </w:t>
      </w:r>
      <w:r w:rsidRPr="004C4EB4">
        <w:t xml:space="preserve">Property “width” </w:t>
      </w:r>
      <w:r>
        <w:t xml:space="preserve">in klasse “Board” </w:t>
      </w:r>
      <w:r w:rsidRPr="004C4EB4">
        <w:t xml:space="preserve">heeft een backing field </w:t>
      </w:r>
      <w:r>
        <w:t>“self.</w:t>
      </w:r>
      <w:r w:rsidRPr="004C4EB4">
        <w:t>_width</w:t>
      </w:r>
      <w:r>
        <w:t>”</w:t>
      </w:r>
      <w:r w:rsidRPr="004C4EB4">
        <w:t xml:space="preserve"> (die private is, vandaar de </w:t>
      </w:r>
      <w:r>
        <w:t>underscore</w:t>
      </w:r>
      <w:r w:rsidRPr="004C4EB4">
        <w:t>)</w:t>
      </w:r>
      <w:r>
        <w:t xml:space="preserve"> die in de constructor “__init__” wordt gedefinieerd. De eigenlijke property wordt gecreëerd door een functie “width” die de waarde van “self._width” retourneert:</w:t>
      </w:r>
    </w:p>
    <w:p w:rsidR="004C4EB4" w:rsidRDefault="004C4EB4">
      <w:r>
        <w:rPr>
          <w:noProof/>
        </w:rPr>
        <w:drawing>
          <wp:inline distT="0" distB="0" distL="0" distR="0" wp14:anchorId="659E0E2D" wp14:editId="1F6DA95A">
            <wp:extent cx="5760720" cy="35306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0600"/>
                    </a:xfrm>
                    <a:prstGeom prst="rect">
                      <a:avLst/>
                    </a:prstGeom>
                  </pic:spPr>
                </pic:pic>
              </a:graphicData>
            </a:graphic>
          </wp:inline>
        </w:drawing>
      </w:r>
    </w:p>
    <w:p w:rsidR="004C4EB4" w:rsidRDefault="004C4EB4">
      <w:r>
        <w:t>De klasse “ShapeGenerator” erft van “Iterable” zodat hij als generator kan gebruikt worden:</w:t>
      </w:r>
    </w:p>
    <w:p w:rsidR="004C4EB4" w:rsidRPr="006C5CB6" w:rsidRDefault="004C4EB4">
      <w:r>
        <w:rPr>
          <w:noProof/>
        </w:rPr>
        <w:drawing>
          <wp:inline distT="0" distB="0" distL="0" distR="0" wp14:anchorId="4C0CF146" wp14:editId="54934254">
            <wp:extent cx="5760720" cy="2164715"/>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64715"/>
                    </a:xfrm>
                    <a:prstGeom prst="rect">
                      <a:avLst/>
                    </a:prstGeom>
                  </pic:spPr>
                </pic:pic>
              </a:graphicData>
            </a:graphic>
          </wp:inline>
        </w:drawing>
      </w:r>
    </w:p>
    <w:sectPr w:rsidR="004C4EB4" w:rsidRPr="006C5C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7"/>
    <w:rsid w:val="00184D35"/>
    <w:rsid w:val="004C4EB4"/>
    <w:rsid w:val="00641B16"/>
    <w:rsid w:val="006736EC"/>
    <w:rsid w:val="006C5CB6"/>
    <w:rsid w:val="00AE147F"/>
    <w:rsid w:val="00CB6CE7"/>
    <w:rsid w:val="00FF7C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111A"/>
  <w15:chartTrackingRefBased/>
  <w15:docId w15:val="{944F5129-162E-44F4-B50D-855FB3C1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4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1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292</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cp:revision>
  <dcterms:created xsi:type="dcterms:W3CDTF">2020-02-10T18:27:00Z</dcterms:created>
  <dcterms:modified xsi:type="dcterms:W3CDTF">2020-02-10T19:17:00Z</dcterms:modified>
</cp:coreProperties>
</file>