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716CA" w14:textId="77777777" w:rsidR="00323565" w:rsidRPr="00D90B35" w:rsidRDefault="00323565" w:rsidP="00323565">
      <w:pPr>
        <w:pStyle w:val="NoSpacing"/>
      </w:pPr>
      <w:r w:rsidRPr="00D90B35">
        <w:rPr>
          <w:b/>
          <w:color w:val="FF0000"/>
        </w:rPr>
        <w:t>Note:</w:t>
      </w:r>
      <w:r w:rsidRPr="00D90B35">
        <w:rPr>
          <w:color w:val="FF0000"/>
        </w:rPr>
        <w:t xml:space="preserve"> </w:t>
      </w:r>
      <w:r w:rsidRPr="00D90B35">
        <w:t xml:space="preserve">Print this page only when adding / amending / deleting a document. If using this document as a record, this Revision History page can be omitted. </w:t>
      </w:r>
    </w:p>
    <w:p w14:paraId="5292167A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49753105" w14:textId="77777777" w:rsidR="00323565" w:rsidRPr="00D90B35" w:rsidRDefault="00323565" w:rsidP="00323565">
      <w:pPr>
        <w:pStyle w:val="NoSpacing"/>
        <w:rPr>
          <w:rFonts w:cstheme="minorHAnsi"/>
        </w:rPr>
      </w:pPr>
    </w:p>
    <w:p w14:paraId="2FE65978" w14:textId="77777777" w:rsidR="00323565" w:rsidRPr="00D90B35" w:rsidRDefault="00323565" w:rsidP="00323565">
      <w:pPr>
        <w:jc w:val="center"/>
        <w:rPr>
          <w:rFonts w:cstheme="minorHAnsi"/>
          <w:b/>
        </w:rPr>
      </w:pPr>
      <w:r w:rsidRPr="00D90B35">
        <w:rPr>
          <w:rFonts w:cstheme="minorHAnsi"/>
          <w:b/>
        </w:rPr>
        <w:t>REVISION HISTORY</w:t>
      </w:r>
    </w:p>
    <w:p w14:paraId="33032377" w14:textId="77777777" w:rsidR="00323565" w:rsidRPr="00D90B35" w:rsidRDefault="00323565" w:rsidP="00323565">
      <w:pPr>
        <w:rPr>
          <w:rFonts w:cstheme="minorHAnsi"/>
        </w:rPr>
      </w:pPr>
    </w:p>
    <w:tbl>
      <w:tblPr>
        <w:tblW w:w="12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2"/>
        <w:gridCol w:w="950"/>
        <w:gridCol w:w="4738"/>
        <w:gridCol w:w="4500"/>
        <w:gridCol w:w="1710"/>
      </w:tblGrid>
      <w:tr w:rsidR="00DE41DD" w:rsidRPr="00D90B35" w14:paraId="406567DE" w14:textId="77777777" w:rsidTr="00DE41DD">
        <w:tc>
          <w:tcPr>
            <w:tcW w:w="1012" w:type="dxa"/>
            <w:shd w:val="clear" w:color="auto" w:fill="DBE5F1"/>
          </w:tcPr>
          <w:p w14:paraId="7DE15931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14:paraId="4927A4E9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Date</w:t>
            </w:r>
          </w:p>
        </w:tc>
        <w:tc>
          <w:tcPr>
            <w:tcW w:w="4738" w:type="dxa"/>
            <w:shd w:val="clear" w:color="auto" w:fill="DBE5F1"/>
          </w:tcPr>
          <w:p w14:paraId="10EE5F15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Description of Changes</w:t>
            </w:r>
          </w:p>
        </w:tc>
        <w:tc>
          <w:tcPr>
            <w:tcW w:w="4500" w:type="dxa"/>
            <w:shd w:val="clear" w:color="auto" w:fill="DBE5F1"/>
          </w:tcPr>
          <w:p w14:paraId="23C25357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Reason for Revision</w:t>
            </w:r>
          </w:p>
        </w:tc>
        <w:tc>
          <w:tcPr>
            <w:tcW w:w="1710" w:type="dxa"/>
            <w:shd w:val="clear" w:color="auto" w:fill="DBE5F1"/>
          </w:tcPr>
          <w:p w14:paraId="7103F89C" w14:textId="77777777" w:rsidR="00DE41DD" w:rsidRPr="00D90B35" w:rsidRDefault="00DE41DD" w:rsidP="00FF22DF">
            <w:pPr>
              <w:spacing w:after="0" w:line="240" w:lineRule="auto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Revised by</w:t>
            </w:r>
          </w:p>
        </w:tc>
      </w:tr>
      <w:tr w:rsidR="00DE41DD" w:rsidRPr="00D90B35" w14:paraId="4D290A22" w14:textId="77777777" w:rsidTr="00DE41DD">
        <w:tc>
          <w:tcPr>
            <w:tcW w:w="1012" w:type="dxa"/>
          </w:tcPr>
          <w:p w14:paraId="166DEF92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</w:t>
            </w:r>
          </w:p>
        </w:tc>
        <w:tc>
          <w:tcPr>
            <w:tcW w:w="950" w:type="dxa"/>
          </w:tcPr>
          <w:p w14:paraId="128C79F3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11 Jan 13</w:t>
            </w:r>
          </w:p>
        </w:tc>
        <w:tc>
          <w:tcPr>
            <w:tcW w:w="4738" w:type="dxa"/>
          </w:tcPr>
          <w:p w14:paraId="322F24D0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revision history page</w:t>
            </w:r>
          </w:p>
          <w:p w14:paraId="55A4089E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Add KPMs for mandatory procedures</w:t>
            </w:r>
          </w:p>
        </w:tc>
        <w:tc>
          <w:tcPr>
            <w:tcW w:w="4500" w:type="dxa"/>
          </w:tcPr>
          <w:p w14:paraId="10EB7310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>- Recommendation from Stage 2 audit</w:t>
            </w:r>
          </w:p>
          <w:p w14:paraId="33A9E23D" w14:textId="77777777" w:rsidR="00DE41DD" w:rsidRPr="00D90B35" w:rsidRDefault="00DE41DD" w:rsidP="00FF22DF">
            <w:pPr>
              <w:pStyle w:val="NoSpacing"/>
              <w:rPr>
                <w:rFonts w:cstheme="minorHAnsi"/>
              </w:rPr>
            </w:pPr>
            <w:r w:rsidRPr="00D90B35">
              <w:rPr>
                <w:rFonts w:cstheme="minorHAnsi"/>
              </w:rPr>
              <w:t xml:space="preserve">- Response to </w:t>
            </w:r>
            <w:r w:rsidRPr="00D90B35">
              <w:t>NC - Others - 2012 - 0000183 t</w:t>
            </w:r>
            <w:r w:rsidRPr="00D90B35">
              <w:rPr>
                <w:rFonts w:cstheme="minorHAnsi"/>
              </w:rPr>
              <w:t>o help unit heads monitor more closely KPMs for mandatory procedures</w:t>
            </w:r>
          </w:p>
        </w:tc>
        <w:tc>
          <w:tcPr>
            <w:tcW w:w="1710" w:type="dxa"/>
          </w:tcPr>
          <w:p w14:paraId="17590532" w14:textId="77777777" w:rsidR="00DE41DD" w:rsidRPr="00D90B35" w:rsidRDefault="00DE41DD" w:rsidP="00FF22DF">
            <w:pPr>
              <w:pStyle w:val="NoSpacing"/>
              <w:jc w:val="center"/>
              <w:rPr>
                <w:rFonts w:cstheme="minorHAnsi"/>
              </w:rPr>
            </w:pPr>
            <w:r w:rsidRPr="00D90B35">
              <w:rPr>
                <w:rFonts w:cstheme="minorHAnsi"/>
              </w:rPr>
              <w:t>CMRojas</w:t>
            </w:r>
          </w:p>
        </w:tc>
      </w:tr>
      <w:tr w:rsidR="00DE41DD" w:rsidRPr="00D90B35" w14:paraId="3E3D8D2B" w14:textId="77777777" w:rsidTr="00DE41DD">
        <w:tc>
          <w:tcPr>
            <w:tcW w:w="1012" w:type="dxa"/>
          </w:tcPr>
          <w:p w14:paraId="71D810B4" w14:textId="77777777" w:rsidR="00DE41DD" w:rsidRPr="00D90B35" w:rsidRDefault="00DE41DD" w:rsidP="00DE41DD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14:paraId="0905BD15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 Feb 16</w:t>
            </w:r>
          </w:p>
        </w:tc>
        <w:tc>
          <w:tcPr>
            <w:tcW w:w="4738" w:type="dxa"/>
          </w:tcPr>
          <w:p w14:paraId="1F1E07E7" w14:textId="15E7F95A" w:rsidR="00DE41DD" w:rsidRPr="0069216A" w:rsidRDefault="00DE41DD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Pr="0069216A">
              <w:rPr>
                <w:rFonts w:cstheme="minorHAnsi"/>
              </w:rPr>
              <w:t>Add KPMs for IT and DBA Services</w:t>
            </w:r>
          </w:p>
          <w:p w14:paraId="3C33937D" w14:textId="63FD31C9" w:rsidR="00DE41DD" w:rsidRPr="0069216A" w:rsidRDefault="00DE41DD" w:rsidP="0069216A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 Changed Frequenc</w:t>
            </w:r>
            <w:r w:rsidR="002C4EFC">
              <w:rPr>
                <w:rFonts w:cstheme="minorHAnsi"/>
              </w:rPr>
              <w:t>y of Review of Preventive, Repa</w:t>
            </w:r>
            <w:r>
              <w:rPr>
                <w:rFonts w:cstheme="minorHAnsi"/>
              </w:rPr>
              <w:t xml:space="preserve">ir and Subscription Management to Monthly </w:t>
            </w:r>
            <w:r w:rsidRPr="0069216A">
              <w:rPr>
                <w:rFonts w:cstheme="minorHAnsi"/>
              </w:rPr>
              <w:t xml:space="preserve"> </w:t>
            </w:r>
          </w:p>
        </w:tc>
        <w:tc>
          <w:tcPr>
            <w:tcW w:w="4500" w:type="dxa"/>
          </w:tcPr>
          <w:p w14:paraId="21ADF97B" w14:textId="1BD3489A" w:rsidR="00DE41DD" w:rsidRPr="00D90B35" w:rsidRDefault="002630C6" w:rsidP="0073639A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DE41DD">
              <w:rPr>
                <w:rFonts w:cstheme="minorHAnsi"/>
              </w:rPr>
              <w:t>To monitor new IT processes</w:t>
            </w:r>
          </w:p>
        </w:tc>
        <w:tc>
          <w:tcPr>
            <w:tcW w:w="1710" w:type="dxa"/>
          </w:tcPr>
          <w:p w14:paraId="2A4899B5" w14:textId="77777777" w:rsidR="00DE41DD" w:rsidRPr="00D90B35" w:rsidRDefault="00DE41DD" w:rsidP="0073639A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DE41DD" w:rsidRPr="00D90B35" w14:paraId="05D3F257" w14:textId="77777777" w:rsidTr="00DE41DD">
        <w:tc>
          <w:tcPr>
            <w:tcW w:w="1012" w:type="dxa"/>
          </w:tcPr>
          <w:p w14:paraId="529DDE4B" w14:textId="464ACD91" w:rsidR="00DE41DD" w:rsidRPr="00D90B35" w:rsidRDefault="00791100" w:rsidP="004003B4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50" w:type="dxa"/>
          </w:tcPr>
          <w:p w14:paraId="0D65D0B8" w14:textId="3EBD02BA" w:rsidR="00DE41DD" w:rsidRPr="00D90B35" w:rsidRDefault="00791100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6 Nov 17</w:t>
            </w:r>
          </w:p>
        </w:tc>
        <w:tc>
          <w:tcPr>
            <w:tcW w:w="4738" w:type="dxa"/>
          </w:tcPr>
          <w:p w14:paraId="6478D419" w14:textId="1113918A" w:rsidR="00DE41DD" w:rsidRDefault="00791100" w:rsidP="007911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</w:t>
            </w:r>
            <w:r w:rsidR="002630C6">
              <w:rPr>
                <w:rFonts w:cstheme="minorHAnsi"/>
              </w:rPr>
              <w:t>Replace</w:t>
            </w:r>
            <w:r>
              <w:rPr>
                <w:rFonts w:cstheme="minorHAnsi"/>
              </w:rPr>
              <w:t xml:space="preserve"> Repair Maintenance with IT Service Request Management</w:t>
            </w:r>
          </w:p>
          <w:p w14:paraId="1604E4C9" w14:textId="725C7C21" w:rsidR="002630C6" w:rsidRPr="00D90B35" w:rsidRDefault="002630C6" w:rsidP="0079110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 Add Business Continuity Management</w:t>
            </w:r>
          </w:p>
        </w:tc>
        <w:tc>
          <w:tcPr>
            <w:tcW w:w="4500" w:type="dxa"/>
          </w:tcPr>
          <w:p w14:paraId="58635DD9" w14:textId="77777777" w:rsidR="002630C6" w:rsidRDefault="002630C6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- New Processes</w:t>
            </w:r>
          </w:p>
          <w:p w14:paraId="54C9A080" w14:textId="20C6619D" w:rsidR="00DE41DD" w:rsidRPr="00D90B35" w:rsidRDefault="002630C6" w:rsidP="00FF22DF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- New ISO Risk Requirement  </w:t>
            </w:r>
          </w:p>
        </w:tc>
        <w:tc>
          <w:tcPr>
            <w:tcW w:w="1710" w:type="dxa"/>
          </w:tcPr>
          <w:p w14:paraId="561F3227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687522A7" w14:textId="77777777" w:rsidTr="00DE41DD">
        <w:tc>
          <w:tcPr>
            <w:tcW w:w="1012" w:type="dxa"/>
          </w:tcPr>
          <w:p w14:paraId="600F07DC" w14:textId="77142AF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3BAD7410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084A6E4C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2A75FCFA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0B76D279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2DAD5E69" w14:textId="77777777" w:rsidTr="00DE41DD">
        <w:tc>
          <w:tcPr>
            <w:tcW w:w="1012" w:type="dxa"/>
          </w:tcPr>
          <w:p w14:paraId="76A3F752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0B54097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31FCCE4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4A81AF9D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6C3AFA9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DE41DD" w:rsidRPr="00D90B35" w14:paraId="203D5092" w14:textId="77777777" w:rsidTr="00DE41DD">
        <w:tc>
          <w:tcPr>
            <w:tcW w:w="1012" w:type="dxa"/>
          </w:tcPr>
          <w:p w14:paraId="2C4F313A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14:paraId="75203FEE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738" w:type="dxa"/>
          </w:tcPr>
          <w:p w14:paraId="714180B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78F33AF3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10" w:type="dxa"/>
          </w:tcPr>
          <w:p w14:paraId="26297A15" w14:textId="77777777" w:rsidR="00DE41DD" w:rsidRPr="00D90B35" w:rsidRDefault="00DE41DD" w:rsidP="00FF22DF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14:paraId="6B48BBD1" w14:textId="7A2B3F8A" w:rsidR="00323565" w:rsidRPr="00D90B35" w:rsidRDefault="00323565" w:rsidP="00323565">
      <w:pPr>
        <w:ind w:left="6480"/>
        <w:rPr>
          <w:rFonts w:cstheme="minorHAnsi"/>
          <w:sz w:val="18"/>
          <w:szCs w:val="18"/>
        </w:rPr>
      </w:pPr>
      <w:r w:rsidRPr="00D90B35">
        <w:rPr>
          <w:rFonts w:cstheme="minorHAnsi"/>
          <w:sz w:val="18"/>
          <w:szCs w:val="18"/>
        </w:rPr>
        <w:t xml:space="preserve">                                                                                      </w:t>
      </w:r>
      <w:r w:rsidR="00535043">
        <w:rPr>
          <w:rFonts w:cstheme="minorHAnsi"/>
          <w:sz w:val="18"/>
          <w:szCs w:val="18"/>
        </w:rPr>
        <w:t xml:space="preserve">           TM-BR-MG- 11    Rev02</w:t>
      </w:r>
      <w:r w:rsidRPr="00D90B35">
        <w:rPr>
          <w:rFonts w:cstheme="minorHAnsi"/>
          <w:sz w:val="18"/>
          <w:szCs w:val="18"/>
        </w:rPr>
        <w:t xml:space="preserve">, </w:t>
      </w:r>
      <w:r w:rsidR="00535043">
        <w:rPr>
          <w:rFonts w:cstheme="minorHAnsi"/>
          <w:sz w:val="18"/>
          <w:szCs w:val="18"/>
        </w:rPr>
        <w:t>02112016</w:t>
      </w:r>
    </w:p>
    <w:p w14:paraId="605A2567" w14:textId="77777777" w:rsidR="00323565" w:rsidRPr="00D90B35" w:rsidRDefault="00323565" w:rsidP="00645C72">
      <w:pPr>
        <w:pStyle w:val="NoSpacing"/>
      </w:pPr>
    </w:p>
    <w:p w14:paraId="7D59D095" w14:textId="77777777" w:rsidR="00323565" w:rsidRPr="00D90B35" w:rsidRDefault="00323565" w:rsidP="00645C72">
      <w:pPr>
        <w:pStyle w:val="NoSpacing"/>
      </w:pPr>
    </w:p>
    <w:p w14:paraId="79A3E11B" w14:textId="77777777" w:rsidR="00323565" w:rsidRPr="00D90B35" w:rsidRDefault="00323565" w:rsidP="00645C72">
      <w:pPr>
        <w:pStyle w:val="NoSpacing"/>
      </w:pPr>
    </w:p>
    <w:p w14:paraId="1EFFC81D" w14:textId="77777777" w:rsidR="00323565" w:rsidRPr="00D90B35" w:rsidRDefault="00323565" w:rsidP="00645C72">
      <w:pPr>
        <w:pStyle w:val="NoSpacing"/>
      </w:pPr>
    </w:p>
    <w:p w14:paraId="55ACCB63" w14:textId="77777777" w:rsidR="00323565" w:rsidRPr="00D90B35" w:rsidRDefault="00323565" w:rsidP="00645C72">
      <w:pPr>
        <w:pStyle w:val="NoSpacing"/>
      </w:pPr>
    </w:p>
    <w:p w14:paraId="61038069" w14:textId="77777777" w:rsidR="00323565" w:rsidRPr="00D90B35" w:rsidRDefault="00323565" w:rsidP="00645C72">
      <w:pPr>
        <w:pStyle w:val="NoSpacing"/>
      </w:pPr>
    </w:p>
    <w:p w14:paraId="5E62281D" w14:textId="77777777" w:rsidR="00323565" w:rsidRPr="00D90B35" w:rsidRDefault="00323565" w:rsidP="00645C72">
      <w:pPr>
        <w:pStyle w:val="NoSpacing"/>
      </w:pPr>
    </w:p>
    <w:p w14:paraId="76A9D6EB" w14:textId="77777777" w:rsidR="00645C72" w:rsidRPr="00D90B35" w:rsidRDefault="00DC3454" w:rsidP="00645C72">
      <w:pPr>
        <w:pStyle w:val="NoSpacing"/>
      </w:pPr>
      <w:r w:rsidRPr="00D90B35">
        <w:t>Unit</w:t>
      </w:r>
      <w:r w:rsidR="003B4AC7" w:rsidRPr="00D90B35">
        <w:tab/>
        <w:t xml:space="preserve">   </w:t>
      </w:r>
      <w:r w:rsidR="00645C72" w:rsidRPr="00D90B35">
        <w:t xml:space="preserve"> :    </w:t>
      </w:r>
      <w:r w:rsidR="0071531F" w:rsidRPr="00D90B35">
        <w:t>Information Technology</w:t>
      </w:r>
      <w:r w:rsidR="00645C72" w:rsidRPr="00D90B35">
        <w:t xml:space="preserve"> </w:t>
      </w:r>
    </w:p>
    <w:p w14:paraId="6CA6F545" w14:textId="77777777" w:rsidR="00B37E15" w:rsidRPr="00D90B35" w:rsidRDefault="00B70D30" w:rsidP="008A71FB">
      <w:pPr>
        <w:ind w:left="1080" w:hanging="1080"/>
      </w:pPr>
      <w:r w:rsidRPr="00D90B35">
        <w:t>Objective</w:t>
      </w:r>
      <w:r w:rsidR="00645C72" w:rsidRPr="00D90B35">
        <w:t xml:space="preserve"> </w:t>
      </w:r>
      <w:r w:rsidRPr="00D90B35">
        <w:t xml:space="preserve">:    </w:t>
      </w:r>
      <w:r w:rsidR="00BB133D" w:rsidRPr="00D90B35">
        <w:t>To provide efficient IT Infrastructure and services to the company at all times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4050"/>
        <w:gridCol w:w="3960"/>
      </w:tblGrid>
      <w:tr w:rsidR="00CB435F" w:rsidRPr="00D90B35" w14:paraId="1C604D54" w14:textId="77777777" w:rsidTr="00DC3454"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C5AAA" w14:textId="77777777" w:rsidR="00CB435F" w:rsidRPr="00D90B35" w:rsidRDefault="00CB435F" w:rsidP="00CB435F">
            <w:pPr>
              <w:jc w:val="center"/>
            </w:pPr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46CF1CAD" w14:textId="77777777" w:rsidR="00CB435F" w:rsidRPr="00D90B35" w:rsidRDefault="00CB435F" w:rsidP="00CB435F">
            <w:pPr>
              <w:jc w:val="center"/>
            </w:pPr>
            <w:r w:rsidRPr="00D90B35">
              <w:t>KPM 1</w:t>
            </w:r>
          </w:p>
        </w:tc>
        <w:tc>
          <w:tcPr>
            <w:tcW w:w="3960" w:type="dxa"/>
            <w:shd w:val="clear" w:color="auto" w:fill="DBE5F1" w:themeFill="accent1" w:themeFillTint="33"/>
          </w:tcPr>
          <w:p w14:paraId="128BE86D" w14:textId="77777777" w:rsidR="00CB435F" w:rsidRPr="00D90B35" w:rsidRDefault="00CB435F" w:rsidP="00CB435F">
            <w:pPr>
              <w:jc w:val="center"/>
            </w:pPr>
            <w:r w:rsidRPr="00D90B35">
              <w:t>KPM 2</w:t>
            </w:r>
          </w:p>
        </w:tc>
      </w:tr>
      <w:tr w:rsidR="00CB435F" w:rsidRPr="00D90B35" w14:paraId="340B13C3" w14:textId="77777777" w:rsidTr="003E637E">
        <w:tc>
          <w:tcPr>
            <w:tcW w:w="2700" w:type="dxa"/>
            <w:tcBorders>
              <w:top w:val="single" w:sz="4" w:space="0" w:color="auto"/>
            </w:tcBorders>
          </w:tcPr>
          <w:p w14:paraId="35835E0B" w14:textId="77777777" w:rsidR="00CB435F" w:rsidRPr="00D90B35" w:rsidRDefault="00CB435F">
            <w:r w:rsidRPr="00D90B35">
              <w:t>Key Performance Measure</w:t>
            </w:r>
          </w:p>
        </w:tc>
        <w:tc>
          <w:tcPr>
            <w:tcW w:w="4050" w:type="dxa"/>
          </w:tcPr>
          <w:p w14:paraId="0BBB8D43" w14:textId="77777777" w:rsidR="00CB435F" w:rsidRPr="00D90B35" w:rsidRDefault="00BB133D">
            <w:r w:rsidRPr="00D90B35">
              <w:t>Efficiency</w:t>
            </w:r>
          </w:p>
        </w:tc>
        <w:tc>
          <w:tcPr>
            <w:tcW w:w="3960" w:type="dxa"/>
          </w:tcPr>
          <w:p w14:paraId="3526FED5" w14:textId="77777777" w:rsidR="00CB435F" w:rsidRPr="00D90B35" w:rsidRDefault="00BB133D">
            <w:r w:rsidRPr="00D90B35">
              <w:t>Availability</w:t>
            </w:r>
          </w:p>
        </w:tc>
      </w:tr>
      <w:tr w:rsidR="00CB435F" w:rsidRPr="00D90B35" w14:paraId="457BE7A2" w14:textId="77777777" w:rsidTr="00CB435F">
        <w:tc>
          <w:tcPr>
            <w:tcW w:w="2700" w:type="dxa"/>
          </w:tcPr>
          <w:p w14:paraId="2801E646" w14:textId="77777777" w:rsidR="00CB435F" w:rsidRPr="00D90B35" w:rsidRDefault="00CB435F">
            <w:r w:rsidRPr="00D90B35">
              <w:t>Target</w:t>
            </w:r>
          </w:p>
        </w:tc>
        <w:tc>
          <w:tcPr>
            <w:tcW w:w="4050" w:type="dxa"/>
          </w:tcPr>
          <w:p w14:paraId="6BEBDB60" w14:textId="77777777" w:rsidR="00CB435F" w:rsidRPr="00D90B35" w:rsidRDefault="00BB133D">
            <w:r w:rsidRPr="00D90B35">
              <w:t>100%  Efficiency</w:t>
            </w:r>
          </w:p>
        </w:tc>
        <w:tc>
          <w:tcPr>
            <w:tcW w:w="3960" w:type="dxa"/>
          </w:tcPr>
          <w:p w14:paraId="524BEACF" w14:textId="77777777" w:rsidR="00CB435F" w:rsidRPr="00D90B35" w:rsidRDefault="00BB133D" w:rsidP="00BB133D">
            <w:r w:rsidRPr="00D90B35">
              <w:t>100%  Availability</w:t>
            </w:r>
          </w:p>
        </w:tc>
      </w:tr>
      <w:tr w:rsidR="00CB435F" w:rsidRPr="00D90B35" w14:paraId="0F8C1656" w14:textId="77777777" w:rsidTr="00CB435F">
        <w:tc>
          <w:tcPr>
            <w:tcW w:w="2700" w:type="dxa"/>
          </w:tcPr>
          <w:p w14:paraId="3D7202ED" w14:textId="77777777" w:rsidR="00CB435F" w:rsidRPr="00D90B35" w:rsidRDefault="00CB435F">
            <w:r w:rsidRPr="00D90B35">
              <w:t>Tolerable Limit</w:t>
            </w:r>
          </w:p>
        </w:tc>
        <w:tc>
          <w:tcPr>
            <w:tcW w:w="4050" w:type="dxa"/>
          </w:tcPr>
          <w:p w14:paraId="59E7061A" w14:textId="6C93DCE5" w:rsidR="00CB435F" w:rsidRPr="00D90B35" w:rsidRDefault="00CA3781">
            <w:r>
              <w:t>80</w:t>
            </w:r>
            <w:r w:rsidR="001C70EA" w:rsidRPr="00D90B35">
              <w:t>%  Efficie</w:t>
            </w:r>
            <w:r w:rsidR="00BB133D" w:rsidRPr="00D90B35">
              <w:t>n</w:t>
            </w:r>
            <w:r w:rsidR="001C70EA" w:rsidRPr="00D90B35">
              <w:t>c</w:t>
            </w:r>
            <w:r w:rsidR="00BB133D" w:rsidRPr="00D90B35">
              <w:t>y</w:t>
            </w:r>
          </w:p>
        </w:tc>
        <w:tc>
          <w:tcPr>
            <w:tcW w:w="3960" w:type="dxa"/>
          </w:tcPr>
          <w:p w14:paraId="0EE202A4" w14:textId="0B46E683" w:rsidR="00CB435F" w:rsidRPr="00D90B35" w:rsidRDefault="00CA3781">
            <w:r>
              <w:t>90</w:t>
            </w:r>
            <w:r w:rsidR="00BB133D" w:rsidRPr="00D90B35">
              <w:t>%    Availability</w:t>
            </w:r>
          </w:p>
        </w:tc>
      </w:tr>
    </w:tbl>
    <w:p w14:paraId="0C41A308" w14:textId="77777777" w:rsidR="00CB435F" w:rsidRPr="00D90B35" w:rsidRDefault="00CB435F"/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2225"/>
      </w:tblGrid>
      <w:tr w:rsidR="003D5E29" w:rsidRPr="00D90B35" w14:paraId="28A49FF0" w14:textId="77777777" w:rsidTr="003D5E29">
        <w:trPr>
          <w:tblHeader/>
        </w:trPr>
        <w:tc>
          <w:tcPr>
            <w:tcW w:w="1882" w:type="dxa"/>
            <w:shd w:val="clear" w:color="auto" w:fill="DBE5F1" w:themeFill="accent1" w:themeFillTint="33"/>
          </w:tcPr>
          <w:p w14:paraId="4D182FD0" w14:textId="77777777" w:rsidR="003D5E29" w:rsidRPr="00D90B35" w:rsidRDefault="003D5E29" w:rsidP="003D5E29">
            <w:pPr>
              <w:jc w:val="center"/>
            </w:pPr>
            <w:r w:rsidRPr="00D90B35">
              <w:t>PROCESS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3EF2A76" w14:textId="77777777" w:rsidR="003D5E29" w:rsidRPr="00D90B35" w:rsidRDefault="003D5E29" w:rsidP="003D5E29">
            <w:pPr>
              <w:jc w:val="center"/>
            </w:pPr>
            <w:r w:rsidRPr="00D90B35">
              <w:t>SUB-KPM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793CB9EB" w14:textId="77777777" w:rsidR="003D5E29" w:rsidRPr="00D90B35" w:rsidRDefault="003D5E29" w:rsidP="003D5E29">
            <w:pPr>
              <w:jc w:val="center"/>
            </w:pPr>
            <w:r w:rsidRPr="00D90B35">
              <w:t>TARGET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29B57065" w14:textId="77777777" w:rsidR="003D5E29" w:rsidRPr="00D90B35" w:rsidRDefault="003D5E29" w:rsidP="003D5E29">
            <w:pPr>
              <w:jc w:val="center"/>
            </w:pPr>
            <w:r w:rsidRPr="00D90B35">
              <w:t>TOLERABLE LIMIT</w:t>
            </w:r>
          </w:p>
        </w:tc>
        <w:tc>
          <w:tcPr>
            <w:tcW w:w="1882" w:type="dxa"/>
            <w:shd w:val="clear" w:color="auto" w:fill="DBE5F1" w:themeFill="accent1" w:themeFillTint="33"/>
          </w:tcPr>
          <w:p w14:paraId="30A5AEA1" w14:textId="77777777" w:rsidR="003D5E29" w:rsidRPr="00D90B35" w:rsidRDefault="003D5E29" w:rsidP="003D5E29">
            <w:pPr>
              <w:jc w:val="center"/>
            </w:pPr>
            <w:r w:rsidRPr="00D90B35">
              <w:t>FREQUENCY OF REVIEW</w:t>
            </w:r>
          </w:p>
        </w:tc>
        <w:tc>
          <w:tcPr>
            <w:tcW w:w="1883" w:type="dxa"/>
            <w:shd w:val="clear" w:color="auto" w:fill="DBE5F1" w:themeFill="accent1" w:themeFillTint="33"/>
          </w:tcPr>
          <w:p w14:paraId="5F292B75" w14:textId="77777777" w:rsidR="003D5E29" w:rsidRPr="00D90B35" w:rsidRDefault="003D5E29" w:rsidP="003D5E29">
            <w:pPr>
              <w:jc w:val="center"/>
            </w:pPr>
            <w:r w:rsidRPr="00D90B35">
              <w:t>SOURCE OF DATA</w:t>
            </w:r>
          </w:p>
        </w:tc>
        <w:tc>
          <w:tcPr>
            <w:tcW w:w="2225" w:type="dxa"/>
            <w:shd w:val="clear" w:color="auto" w:fill="DBE5F1" w:themeFill="accent1" w:themeFillTint="33"/>
          </w:tcPr>
          <w:p w14:paraId="49750098" w14:textId="77777777" w:rsidR="003D5E29" w:rsidRPr="00D90B35" w:rsidRDefault="003D5E29" w:rsidP="003D5E29">
            <w:pPr>
              <w:jc w:val="center"/>
            </w:pPr>
            <w:r w:rsidRPr="00D90B35">
              <w:t>PERSON/S RESPONSIBLE</w:t>
            </w:r>
          </w:p>
        </w:tc>
      </w:tr>
      <w:tr w:rsidR="003D5E29" w:rsidRPr="00D90B35" w14:paraId="2F566909" w14:textId="77777777" w:rsidTr="003D5E29">
        <w:tc>
          <w:tcPr>
            <w:tcW w:w="1882" w:type="dxa"/>
          </w:tcPr>
          <w:p w14:paraId="4E98700F" w14:textId="77777777" w:rsidR="003D5E29" w:rsidRPr="00D90B35" w:rsidRDefault="003D5E29" w:rsidP="00FF22DF">
            <w:r w:rsidRPr="00D90B35">
              <w:t>Preventive Maintenance</w:t>
            </w:r>
          </w:p>
        </w:tc>
        <w:tc>
          <w:tcPr>
            <w:tcW w:w="1882" w:type="dxa"/>
          </w:tcPr>
          <w:p w14:paraId="490FE04A" w14:textId="77777777" w:rsidR="003D5E29" w:rsidRPr="00D90B35" w:rsidRDefault="003D5E29" w:rsidP="00FF22DF">
            <w:r w:rsidRPr="00D90B35">
              <w:t>Compliance to Preventive Maintenance Plan</w:t>
            </w:r>
          </w:p>
        </w:tc>
        <w:tc>
          <w:tcPr>
            <w:tcW w:w="1882" w:type="dxa"/>
          </w:tcPr>
          <w:p w14:paraId="011C65DB" w14:textId="77777777" w:rsidR="003D5E29" w:rsidRPr="00D90B35" w:rsidRDefault="003D5E29" w:rsidP="00FF22DF">
            <w:r w:rsidRPr="00D90B35">
              <w:t>100% of qualified equipment Checked</w:t>
            </w:r>
          </w:p>
        </w:tc>
        <w:tc>
          <w:tcPr>
            <w:tcW w:w="1882" w:type="dxa"/>
          </w:tcPr>
          <w:p w14:paraId="397C3669" w14:textId="77777777" w:rsidR="003D5E29" w:rsidRPr="00D90B35" w:rsidRDefault="003D5E29" w:rsidP="00FF22DF">
            <w:r w:rsidRPr="00D90B35">
              <w:t>90% of qualified equipment Checked</w:t>
            </w:r>
          </w:p>
        </w:tc>
        <w:tc>
          <w:tcPr>
            <w:tcW w:w="1882" w:type="dxa"/>
          </w:tcPr>
          <w:p w14:paraId="6D40284B" w14:textId="138ECBFF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5156BBDB" w14:textId="77777777" w:rsidR="003D5E29" w:rsidRPr="00D90B35" w:rsidRDefault="003D5E29" w:rsidP="00FF22DF">
            <w:r w:rsidRPr="00D90B35">
              <w:t xml:space="preserve">Preventive Maintenance Service Report </w:t>
            </w:r>
          </w:p>
        </w:tc>
        <w:tc>
          <w:tcPr>
            <w:tcW w:w="2225" w:type="dxa"/>
          </w:tcPr>
          <w:p w14:paraId="0771AF15" w14:textId="77777777" w:rsidR="003D5E29" w:rsidRPr="00D90B35" w:rsidRDefault="003D5E29" w:rsidP="00FF22DF">
            <w:r w:rsidRPr="00D90B35">
              <w:t>IT Head</w:t>
            </w:r>
          </w:p>
        </w:tc>
      </w:tr>
      <w:tr w:rsidR="003D5E29" w:rsidRPr="00D90B35" w14:paraId="118EB2A8" w14:textId="77777777" w:rsidTr="003D5E29">
        <w:tc>
          <w:tcPr>
            <w:tcW w:w="1882" w:type="dxa"/>
          </w:tcPr>
          <w:p w14:paraId="746EC12C" w14:textId="77777777" w:rsidR="003D5E29" w:rsidRPr="00D90B35" w:rsidRDefault="003D5E29" w:rsidP="00FF22DF">
            <w:r w:rsidRPr="00D90B35">
              <w:t>IT Subscription Management</w:t>
            </w:r>
          </w:p>
        </w:tc>
        <w:tc>
          <w:tcPr>
            <w:tcW w:w="1882" w:type="dxa"/>
          </w:tcPr>
          <w:p w14:paraId="57F5B81C" w14:textId="77777777" w:rsidR="003D5E29" w:rsidRPr="00D90B35" w:rsidRDefault="003D5E29" w:rsidP="00FF22DF">
            <w:r w:rsidRPr="00D90B35">
              <w:t>Availability</w:t>
            </w:r>
          </w:p>
        </w:tc>
        <w:tc>
          <w:tcPr>
            <w:tcW w:w="1882" w:type="dxa"/>
          </w:tcPr>
          <w:p w14:paraId="08A4DF38" w14:textId="77777777" w:rsidR="003D5E29" w:rsidRPr="00D90B35" w:rsidRDefault="003D5E29" w:rsidP="00FF22DF">
            <w:r w:rsidRPr="00D90B35">
              <w:t>100% Available</w:t>
            </w:r>
          </w:p>
        </w:tc>
        <w:tc>
          <w:tcPr>
            <w:tcW w:w="1882" w:type="dxa"/>
          </w:tcPr>
          <w:p w14:paraId="3814210A" w14:textId="77777777" w:rsidR="003D5E29" w:rsidRPr="00D90B35" w:rsidRDefault="003D5E29" w:rsidP="00FF22DF">
            <w:r w:rsidRPr="00D90B35">
              <w:t>90% Available</w:t>
            </w:r>
          </w:p>
        </w:tc>
        <w:tc>
          <w:tcPr>
            <w:tcW w:w="1882" w:type="dxa"/>
          </w:tcPr>
          <w:p w14:paraId="77445139" w14:textId="2D2FE023" w:rsidR="003D5E29" w:rsidRPr="00D90B35" w:rsidRDefault="0069216A" w:rsidP="00FF22DF">
            <w:r>
              <w:t>Monthly</w:t>
            </w:r>
          </w:p>
        </w:tc>
        <w:tc>
          <w:tcPr>
            <w:tcW w:w="1883" w:type="dxa"/>
          </w:tcPr>
          <w:p w14:paraId="12ECFAAF" w14:textId="77777777" w:rsidR="003D5E29" w:rsidRPr="00D90B35" w:rsidRDefault="003D5E29" w:rsidP="00FF22DF">
            <w:r w:rsidRPr="00D90B35">
              <w:t>Receipts from purchased /renewed IT Subscriptions</w:t>
            </w:r>
          </w:p>
        </w:tc>
        <w:tc>
          <w:tcPr>
            <w:tcW w:w="2225" w:type="dxa"/>
          </w:tcPr>
          <w:p w14:paraId="2859D288" w14:textId="77777777" w:rsidR="003D5E29" w:rsidRPr="00D90B35" w:rsidRDefault="003D5E29" w:rsidP="00FF22DF">
            <w:r w:rsidRPr="00D90B35">
              <w:t>IT Head/</w:t>
            </w:r>
          </w:p>
          <w:p w14:paraId="18EE85C6" w14:textId="77777777" w:rsidR="003D5E29" w:rsidRPr="00D90B35" w:rsidRDefault="003D5E29" w:rsidP="00FF22DF">
            <w:r w:rsidRPr="00D90B35">
              <w:t>Finance Head</w:t>
            </w:r>
          </w:p>
        </w:tc>
      </w:tr>
      <w:tr w:rsidR="00FF22DF" w:rsidRPr="00D90B35" w14:paraId="24AA63C4" w14:textId="77777777" w:rsidTr="003D5E29">
        <w:tc>
          <w:tcPr>
            <w:tcW w:w="1882" w:type="dxa"/>
          </w:tcPr>
          <w:p w14:paraId="2A689393" w14:textId="4861D34B" w:rsidR="00FF22DF" w:rsidRPr="00D90B35" w:rsidRDefault="00FF22DF" w:rsidP="00FF22DF">
            <w:r>
              <w:t>IT Service</w:t>
            </w:r>
            <w:r w:rsidR="00CA3781">
              <w:t xml:space="preserve"> Request Management</w:t>
            </w:r>
          </w:p>
        </w:tc>
        <w:tc>
          <w:tcPr>
            <w:tcW w:w="1882" w:type="dxa"/>
          </w:tcPr>
          <w:p w14:paraId="08F23F41" w14:textId="77777777" w:rsidR="00FF22DF" w:rsidRPr="00D90B35" w:rsidRDefault="00FF22DF" w:rsidP="00FF22DF">
            <w:r>
              <w:t>On-time Resolution</w:t>
            </w:r>
          </w:p>
        </w:tc>
        <w:tc>
          <w:tcPr>
            <w:tcW w:w="1882" w:type="dxa"/>
          </w:tcPr>
          <w:p w14:paraId="507153B7" w14:textId="77777777" w:rsidR="00FF22DF" w:rsidRPr="00D90B35" w:rsidRDefault="00FF22DF" w:rsidP="00FF22DF">
            <w:r>
              <w:t>100% of Target Resolution Time met</w:t>
            </w:r>
          </w:p>
        </w:tc>
        <w:tc>
          <w:tcPr>
            <w:tcW w:w="1882" w:type="dxa"/>
          </w:tcPr>
          <w:p w14:paraId="26A568AD" w14:textId="0259F1F3" w:rsidR="00FF22DF" w:rsidRPr="00D90B35" w:rsidRDefault="00CA3781" w:rsidP="00FF22DF">
            <w:r>
              <w:t>80</w:t>
            </w:r>
            <w:r w:rsidR="00FF22DF">
              <w:t>% of Target Resolution Time met</w:t>
            </w:r>
          </w:p>
        </w:tc>
        <w:tc>
          <w:tcPr>
            <w:tcW w:w="1882" w:type="dxa"/>
          </w:tcPr>
          <w:p w14:paraId="32AD7C7B" w14:textId="77777777" w:rsidR="00FF22DF" w:rsidRPr="00D90B35" w:rsidRDefault="00FF22DF" w:rsidP="00FF22DF">
            <w:r>
              <w:t>Monthly</w:t>
            </w:r>
          </w:p>
        </w:tc>
        <w:tc>
          <w:tcPr>
            <w:tcW w:w="1883" w:type="dxa"/>
          </w:tcPr>
          <w:p w14:paraId="448D4709" w14:textId="77777777" w:rsidR="00FF22DF" w:rsidRPr="00D90B35" w:rsidRDefault="00FF22DF" w:rsidP="00FF22DF">
            <w:r>
              <w:t>IT Mantis</w:t>
            </w:r>
          </w:p>
        </w:tc>
        <w:tc>
          <w:tcPr>
            <w:tcW w:w="2225" w:type="dxa"/>
          </w:tcPr>
          <w:p w14:paraId="7AEB01A0" w14:textId="77777777" w:rsidR="00FF22DF" w:rsidRPr="00D90B35" w:rsidRDefault="00FF22DF" w:rsidP="00FF22DF">
            <w:r>
              <w:t>IT Head</w:t>
            </w:r>
          </w:p>
        </w:tc>
      </w:tr>
      <w:tr w:rsidR="004A75F1" w:rsidRPr="00D90B35" w14:paraId="56D5B88F" w14:textId="77777777" w:rsidTr="003D5E29">
        <w:tc>
          <w:tcPr>
            <w:tcW w:w="1882" w:type="dxa"/>
          </w:tcPr>
          <w:p w14:paraId="58F17BCC" w14:textId="77777777" w:rsidR="004A75F1" w:rsidRDefault="004A75F1" w:rsidP="00FF22DF"/>
        </w:tc>
        <w:tc>
          <w:tcPr>
            <w:tcW w:w="1882" w:type="dxa"/>
          </w:tcPr>
          <w:p w14:paraId="432729C9" w14:textId="60161F1D" w:rsidR="004A75F1" w:rsidRDefault="004A75F1" w:rsidP="00FF22DF">
            <w:r>
              <w:t>Customer Satisfaction</w:t>
            </w:r>
          </w:p>
        </w:tc>
        <w:tc>
          <w:tcPr>
            <w:tcW w:w="1882" w:type="dxa"/>
          </w:tcPr>
          <w:p w14:paraId="507AD458" w14:textId="6AE360DA" w:rsidR="004A75F1" w:rsidRDefault="004A75F1" w:rsidP="00FF22DF">
            <w:r>
              <w:t>100% of customers are satisfied with the services</w:t>
            </w:r>
          </w:p>
        </w:tc>
        <w:tc>
          <w:tcPr>
            <w:tcW w:w="1882" w:type="dxa"/>
          </w:tcPr>
          <w:p w14:paraId="13310305" w14:textId="30078195" w:rsidR="004A75F1" w:rsidRDefault="004A75F1" w:rsidP="00FF22DF">
            <w:r>
              <w:t>80% of customers are satisfied with the services</w:t>
            </w:r>
          </w:p>
        </w:tc>
        <w:tc>
          <w:tcPr>
            <w:tcW w:w="1882" w:type="dxa"/>
          </w:tcPr>
          <w:p w14:paraId="5A4DA27E" w14:textId="2BE71B1B" w:rsidR="004A75F1" w:rsidRDefault="00CA3781" w:rsidP="00FF22DF">
            <w:r>
              <w:t>Quarterly</w:t>
            </w:r>
          </w:p>
        </w:tc>
        <w:tc>
          <w:tcPr>
            <w:tcW w:w="1883" w:type="dxa"/>
          </w:tcPr>
          <w:p w14:paraId="6F5FA725" w14:textId="65E58AD4" w:rsidR="004A75F1" w:rsidRDefault="00CA3781" w:rsidP="00FF22DF">
            <w:r>
              <w:t>IT Service Survey</w:t>
            </w:r>
          </w:p>
        </w:tc>
        <w:tc>
          <w:tcPr>
            <w:tcW w:w="2225" w:type="dxa"/>
          </w:tcPr>
          <w:p w14:paraId="439C1B72" w14:textId="4DD291BD" w:rsidR="004A75F1" w:rsidRDefault="00313E8D" w:rsidP="00FF22DF">
            <w:r>
              <w:t>IT Head</w:t>
            </w:r>
          </w:p>
        </w:tc>
      </w:tr>
      <w:tr w:rsidR="00FF22DF" w:rsidRPr="00D90B35" w14:paraId="05A45569" w14:textId="77777777" w:rsidTr="003D5E29">
        <w:tc>
          <w:tcPr>
            <w:tcW w:w="1882" w:type="dxa"/>
          </w:tcPr>
          <w:p w14:paraId="37C22DCC" w14:textId="77777777" w:rsidR="00FF22DF" w:rsidRDefault="00FF22DF" w:rsidP="00FF22DF">
            <w:r>
              <w:t>DBA Services</w:t>
            </w:r>
          </w:p>
        </w:tc>
        <w:tc>
          <w:tcPr>
            <w:tcW w:w="1882" w:type="dxa"/>
          </w:tcPr>
          <w:p w14:paraId="2F63AB8D" w14:textId="77777777" w:rsidR="00FF22DF" w:rsidRDefault="00FF22DF" w:rsidP="00FF22DF">
            <w:r>
              <w:t>Quality</w:t>
            </w:r>
          </w:p>
        </w:tc>
        <w:tc>
          <w:tcPr>
            <w:tcW w:w="1882" w:type="dxa"/>
          </w:tcPr>
          <w:p w14:paraId="1DB8FBCB" w14:textId="77777777" w:rsidR="00FF22DF" w:rsidRPr="00FF22DF" w:rsidRDefault="00FF22DF" w:rsidP="00FF22DF">
            <w:r w:rsidRPr="00FF22DF">
              <w:rPr>
                <w:lang w:val="en-US"/>
              </w:rPr>
              <w:t xml:space="preserve">0 major incident (e.g. work </w:t>
            </w:r>
            <w:r w:rsidRPr="00FF22DF">
              <w:rPr>
                <w:lang w:val="en-US"/>
              </w:rPr>
              <w:lastRenderedPageBreak/>
              <w:t>stoppage, financial loss) caused by DBA work</w:t>
            </w:r>
          </w:p>
          <w:p w14:paraId="5CA05DBB" w14:textId="77777777" w:rsidR="00FF22DF" w:rsidRDefault="00FF22DF" w:rsidP="00FF22DF"/>
        </w:tc>
        <w:tc>
          <w:tcPr>
            <w:tcW w:w="1882" w:type="dxa"/>
          </w:tcPr>
          <w:p w14:paraId="0F38B79D" w14:textId="77777777" w:rsidR="00FF22DF" w:rsidRDefault="00FF22DF" w:rsidP="00FF22DF">
            <w:r w:rsidRPr="00FF22DF">
              <w:rPr>
                <w:lang w:val="en-US"/>
              </w:rPr>
              <w:lastRenderedPageBreak/>
              <w:t xml:space="preserve">5% minor incident caused by DBA </w:t>
            </w:r>
            <w:r w:rsidRPr="00FF22DF">
              <w:rPr>
                <w:lang w:val="en-US"/>
              </w:rPr>
              <w:lastRenderedPageBreak/>
              <w:t>work</w:t>
            </w:r>
          </w:p>
        </w:tc>
        <w:tc>
          <w:tcPr>
            <w:tcW w:w="1882" w:type="dxa"/>
          </w:tcPr>
          <w:p w14:paraId="0DE8AC00" w14:textId="77777777" w:rsidR="00FF22DF" w:rsidRDefault="00FF22DF" w:rsidP="00FF22DF">
            <w:r>
              <w:lastRenderedPageBreak/>
              <w:t>Monthly</w:t>
            </w:r>
          </w:p>
        </w:tc>
        <w:tc>
          <w:tcPr>
            <w:tcW w:w="1883" w:type="dxa"/>
          </w:tcPr>
          <w:p w14:paraId="321B24B0" w14:textId="77777777" w:rsidR="00FF22DF" w:rsidRDefault="00FF22DF" w:rsidP="00FF22DF">
            <w:r>
              <w:t>IT Mantis; GENIISYS Mantis</w:t>
            </w:r>
          </w:p>
        </w:tc>
        <w:tc>
          <w:tcPr>
            <w:tcW w:w="2225" w:type="dxa"/>
          </w:tcPr>
          <w:p w14:paraId="565B3F9D" w14:textId="77777777" w:rsidR="00FF22DF" w:rsidRDefault="00FF22DF" w:rsidP="00FF22DF">
            <w:r>
              <w:t>IT Head</w:t>
            </w:r>
          </w:p>
        </w:tc>
      </w:tr>
      <w:tr w:rsidR="00CA3781" w:rsidRPr="00D90B35" w14:paraId="1F7E7FD5" w14:textId="77777777" w:rsidTr="003D5E29">
        <w:tc>
          <w:tcPr>
            <w:tcW w:w="1882" w:type="dxa"/>
          </w:tcPr>
          <w:p w14:paraId="5F2F5C61" w14:textId="52FAC7C6" w:rsidR="00CA3781" w:rsidRDefault="00CA3781" w:rsidP="00FF22DF">
            <w:r>
              <w:lastRenderedPageBreak/>
              <w:t>Business Continuity Management</w:t>
            </w:r>
          </w:p>
        </w:tc>
        <w:tc>
          <w:tcPr>
            <w:tcW w:w="1882" w:type="dxa"/>
          </w:tcPr>
          <w:p w14:paraId="36F7ED6D" w14:textId="3A05F2A7" w:rsidR="00CA3781" w:rsidRDefault="00CA3781" w:rsidP="00FF22DF">
            <w:r>
              <w:t>Compliance to Business Continuity Plan</w:t>
            </w:r>
          </w:p>
        </w:tc>
        <w:tc>
          <w:tcPr>
            <w:tcW w:w="1882" w:type="dxa"/>
          </w:tcPr>
          <w:p w14:paraId="605C2F8F" w14:textId="113AB9F3" w:rsidR="00CA3781" w:rsidRPr="00FF22DF" w:rsidRDefault="00CA3781" w:rsidP="00FF22DF">
            <w:pPr>
              <w:rPr>
                <w:lang w:val="en-US"/>
              </w:rPr>
            </w:pPr>
            <w:r>
              <w:rPr>
                <w:lang w:val="en-US"/>
              </w:rPr>
              <w:t>100% Compliance to Business Continuity Plan</w:t>
            </w:r>
          </w:p>
        </w:tc>
        <w:tc>
          <w:tcPr>
            <w:tcW w:w="1882" w:type="dxa"/>
          </w:tcPr>
          <w:p w14:paraId="4B996D4C" w14:textId="1266E117" w:rsidR="00CA3781" w:rsidRPr="00FF22DF" w:rsidRDefault="00CA3781" w:rsidP="00FF22DF">
            <w:pPr>
              <w:rPr>
                <w:lang w:val="en-US"/>
              </w:rPr>
            </w:pPr>
            <w:r>
              <w:rPr>
                <w:lang w:val="en-US"/>
              </w:rPr>
              <w:t>80% Compliance to Business Continuity Plan</w:t>
            </w:r>
          </w:p>
        </w:tc>
        <w:tc>
          <w:tcPr>
            <w:tcW w:w="1882" w:type="dxa"/>
          </w:tcPr>
          <w:p w14:paraId="5802C91C" w14:textId="662584D1" w:rsidR="00CA3781" w:rsidRDefault="00CA3781" w:rsidP="00FF22DF">
            <w:r>
              <w:t xml:space="preserve">After </w:t>
            </w:r>
            <w:r w:rsidR="00791100">
              <w:t>Disaster Recovery</w:t>
            </w:r>
          </w:p>
        </w:tc>
        <w:tc>
          <w:tcPr>
            <w:tcW w:w="1883" w:type="dxa"/>
          </w:tcPr>
          <w:p w14:paraId="7DEA2277" w14:textId="48654647" w:rsidR="00CA3781" w:rsidRDefault="00791100" w:rsidP="00FF22DF">
            <w:r>
              <w:t>Business Continuity Report</w:t>
            </w:r>
          </w:p>
        </w:tc>
        <w:tc>
          <w:tcPr>
            <w:tcW w:w="2225" w:type="dxa"/>
          </w:tcPr>
          <w:p w14:paraId="1A3933A2" w14:textId="7045F166" w:rsidR="00CA3781" w:rsidRDefault="00791100" w:rsidP="00FF22DF">
            <w:r>
              <w:t>IT Head</w:t>
            </w:r>
          </w:p>
        </w:tc>
      </w:tr>
      <w:tr w:rsidR="003D5E29" w:rsidRPr="00D90B35" w14:paraId="4F3F92E4" w14:textId="77777777" w:rsidTr="003D5E29">
        <w:tc>
          <w:tcPr>
            <w:tcW w:w="1882" w:type="dxa"/>
          </w:tcPr>
          <w:p w14:paraId="0C6D5BCA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Monitoring of Key Performance Measurement</w:t>
            </w:r>
          </w:p>
        </w:tc>
        <w:tc>
          <w:tcPr>
            <w:tcW w:w="1882" w:type="dxa"/>
          </w:tcPr>
          <w:p w14:paraId="5A67022A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Timeliness</w:t>
            </w:r>
          </w:p>
          <w:p w14:paraId="3CCADE6C" w14:textId="77777777" w:rsidR="003D5E29" w:rsidRPr="00D90B35" w:rsidRDefault="003D5E29" w:rsidP="00FF22DF">
            <w:pPr>
              <w:ind w:left="-18"/>
            </w:pPr>
          </w:p>
          <w:p w14:paraId="4DC3B4EB" w14:textId="77777777" w:rsidR="003D5E29" w:rsidRPr="00D90B35" w:rsidRDefault="003D5E29" w:rsidP="00FF22DF">
            <w:pPr>
              <w:ind w:left="-18"/>
            </w:pPr>
          </w:p>
          <w:p w14:paraId="6800737C" w14:textId="77777777" w:rsidR="003D5E29" w:rsidRPr="00D90B35" w:rsidRDefault="003D5E29" w:rsidP="00FF22DF">
            <w:pPr>
              <w:ind w:left="-18"/>
            </w:pPr>
          </w:p>
          <w:p w14:paraId="745B4D43" w14:textId="77777777" w:rsidR="003D5E29" w:rsidRPr="00D90B35" w:rsidRDefault="003D5E29" w:rsidP="00E44128">
            <w:pPr>
              <w:suppressAutoHyphens/>
            </w:pPr>
            <w:r w:rsidRPr="00D90B35">
              <w:t>Completeness</w:t>
            </w:r>
          </w:p>
        </w:tc>
        <w:tc>
          <w:tcPr>
            <w:tcW w:w="1882" w:type="dxa"/>
          </w:tcPr>
          <w:p w14:paraId="6DAFEEC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 2</w:t>
            </w:r>
            <w:r w:rsidRPr="00E44128">
              <w:rPr>
                <w:vertAlign w:val="superscript"/>
              </w:rPr>
              <w:t>nd</w:t>
            </w:r>
            <w:r w:rsidRPr="00D90B35">
              <w:t xml:space="preserve"> week of the following month</w:t>
            </w:r>
          </w:p>
          <w:p w14:paraId="11688125" w14:textId="77777777" w:rsidR="003D5E29" w:rsidRPr="00D90B35" w:rsidRDefault="003D5E29" w:rsidP="00FF22DF">
            <w:pPr>
              <w:pStyle w:val="ListParagraph"/>
              <w:ind w:left="-18"/>
            </w:pPr>
          </w:p>
          <w:p w14:paraId="712F201C" w14:textId="77777777" w:rsidR="003D5E29" w:rsidRPr="00D90B35" w:rsidRDefault="003D5E29" w:rsidP="00E44128">
            <w:pPr>
              <w:suppressAutoHyphens/>
            </w:pPr>
            <w:r w:rsidRPr="00D90B35">
              <w:t>100% of KPMs reviewed</w:t>
            </w:r>
          </w:p>
        </w:tc>
        <w:tc>
          <w:tcPr>
            <w:tcW w:w="1882" w:type="dxa"/>
          </w:tcPr>
          <w:p w14:paraId="37EFD0CD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Completed 3</w:t>
            </w:r>
            <w:r w:rsidRPr="00E44128">
              <w:rPr>
                <w:vertAlign w:val="superscript"/>
              </w:rPr>
              <w:t>rd</w:t>
            </w:r>
            <w:r w:rsidRPr="00D90B35">
              <w:t xml:space="preserve"> week of the following month</w:t>
            </w:r>
          </w:p>
          <w:p w14:paraId="062A216B" w14:textId="77777777" w:rsidR="003D5E29" w:rsidRPr="00D90B35" w:rsidRDefault="003D5E29" w:rsidP="00FF22DF">
            <w:pPr>
              <w:pStyle w:val="ListParagraph"/>
              <w:ind w:left="-7"/>
            </w:pPr>
          </w:p>
          <w:p w14:paraId="1950AA4A" w14:textId="77777777" w:rsidR="003D5E29" w:rsidRPr="00D90B35" w:rsidRDefault="003D5E29" w:rsidP="00E44128">
            <w:pPr>
              <w:suppressAutoHyphens/>
            </w:pPr>
            <w:r w:rsidRPr="00D90B35">
              <w:t>90% of KPMs reviewed</w:t>
            </w:r>
          </w:p>
          <w:p w14:paraId="46A19700" w14:textId="77777777" w:rsidR="003D5E29" w:rsidRPr="00D90B35" w:rsidRDefault="003D5E29" w:rsidP="00FF22DF">
            <w:pPr>
              <w:pStyle w:val="ListParagraph"/>
              <w:ind w:left="83"/>
            </w:pPr>
          </w:p>
        </w:tc>
        <w:tc>
          <w:tcPr>
            <w:tcW w:w="1882" w:type="dxa"/>
          </w:tcPr>
          <w:p w14:paraId="402AA4BB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3EFE6995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KPM Monitoring Report</w:t>
            </w:r>
          </w:p>
        </w:tc>
        <w:tc>
          <w:tcPr>
            <w:tcW w:w="2225" w:type="dxa"/>
          </w:tcPr>
          <w:p w14:paraId="41255631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0686034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0DD17C7F" w14:textId="77777777" w:rsidTr="003D5E29">
        <w:tc>
          <w:tcPr>
            <w:tcW w:w="1882" w:type="dxa"/>
          </w:tcPr>
          <w:p w14:paraId="54F31329" w14:textId="77777777" w:rsidR="003D5E29" w:rsidRPr="00D90B35" w:rsidRDefault="003D5E29" w:rsidP="00FF22DF">
            <w:pPr>
              <w:snapToGrid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Control of Non-Conforming Service</w:t>
            </w:r>
          </w:p>
        </w:tc>
        <w:tc>
          <w:tcPr>
            <w:tcW w:w="1882" w:type="dxa"/>
          </w:tcPr>
          <w:p w14:paraId="0C330009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B952194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4335E91B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063C8F72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57CBB3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2F2E7037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 report</w:t>
            </w:r>
          </w:p>
          <w:p w14:paraId="2393ADD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738021D6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159EF2B3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23DF4321" w14:textId="77777777" w:rsidTr="003D5E29">
        <w:tc>
          <w:tcPr>
            <w:tcW w:w="1882" w:type="dxa"/>
          </w:tcPr>
          <w:p w14:paraId="38A1C1D8" w14:textId="77777777" w:rsidR="003D5E29" w:rsidRPr="00D90B35" w:rsidRDefault="003D5E29" w:rsidP="00FF22DF">
            <w:pPr>
              <w:snapToGrid w:val="0"/>
            </w:pPr>
            <w:r w:rsidRPr="00D90B35">
              <w:t>Corrective, Preventive and Improvement Action</w:t>
            </w:r>
          </w:p>
        </w:tc>
        <w:tc>
          <w:tcPr>
            <w:tcW w:w="1882" w:type="dxa"/>
          </w:tcPr>
          <w:p w14:paraId="30964DAB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>Promptness</w:t>
            </w:r>
          </w:p>
          <w:p w14:paraId="112E5691" w14:textId="77777777" w:rsidR="003D5E29" w:rsidRPr="00D90B35" w:rsidRDefault="003D5E29" w:rsidP="00FF22DF">
            <w:pPr>
              <w:pStyle w:val="ListParagraph"/>
              <w:ind w:left="-18"/>
            </w:pPr>
          </w:p>
        </w:tc>
        <w:tc>
          <w:tcPr>
            <w:tcW w:w="1882" w:type="dxa"/>
          </w:tcPr>
          <w:p w14:paraId="39BBAA0E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100% have remedial action &lt; 7 days after report date</w:t>
            </w:r>
          </w:p>
        </w:tc>
        <w:tc>
          <w:tcPr>
            <w:tcW w:w="1882" w:type="dxa"/>
          </w:tcPr>
          <w:p w14:paraId="6F77A975" w14:textId="77777777" w:rsidR="003D5E29" w:rsidRPr="00D90B35" w:rsidRDefault="003D5E29" w:rsidP="00FF22DF">
            <w:pPr>
              <w:snapToGrid w:val="0"/>
              <w:ind w:left="162" w:hanging="162"/>
            </w:pPr>
            <w:r w:rsidRPr="00D90B35">
              <w:t>90% have remedial action &lt; 7 days after report date</w:t>
            </w:r>
          </w:p>
        </w:tc>
        <w:tc>
          <w:tcPr>
            <w:tcW w:w="1882" w:type="dxa"/>
          </w:tcPr>
          <w:p w14:paraId="5CACED8E" w14:textId="77777777" w:rsidR="003D5E29" w:rsidRPr="00D90B35" w:rsidRDefault="003D5E29" w:rsidP="00FF22DF">
            <w:pPr>
              <w:snapToGrid w:val="0"/>
            </w:pPr>
            <w:r w:rsidRPr="00D90B35">
              <w:t>Monthly</w:t>
            </w:r>
          </w:p>
        </w:tc>
        <w:tc>
          <w:tcPr>
            <w:tcW w:w="1883" w:type="dxa"/>
          </w:tcPr>
          <w:p w14:paraId="71224AC2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snapToGrid w:val="0"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 xml:space="preserve">CPIAR </w:t>
            </w:r>
          </w:p>
          <w:p w14:paraId="4B9ADD13" w14:textId="77777777" w:rsidR="003D5E29" w:rsidRPr="00D90B35" w:rsidRDefault="003D5E29" w:rsidP="00FF22DF">
            <w:pPr>
              <w:pStyle w:val="ListParagraph"/>
              <w:numPr>
                <w:ilvl w:val="0"/>
                <w:numId w:val="5"/>
              </w:numPr>
              <w:tabs>
                <w:tab w:val="left" w:pos="378"/>
              </w:tabs>
              <w:suppressAutoHyphens/>
              <w:ind w:left="126" w:hanging="90"/>
              <w:contextualSpacing w:val="0"/>
              <w:rPr>
                <w:rFonts w:eastAsia="Times New Roman"/>
              </w:rPr>
            </w:pPr>
            <w:r w:rsidRPr="00D90B35">
              <w:rPr>
                <w:rFonts w:eastAsia="Times New Roman"/>
              </w:rPr>
              <w:t>NC/CPIAR Monitoring Report</w:t>
            </w:r>
          </w:p>
        </w:tc>
        <w:tc>
          <w:tcPr>
            <w:tcW w:w="2225" w:type="dxa"/>
          </w:tcPr>
          <w:p w14:paraId="0F2011A0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 / QMR / </w:t>
            </w:r>
          </w:p>
          <w:p w14:paraId="5C50D3EE" w14:textId="77777777" w:rsidR="003D5E29" w:rsidRPr="00D90B35" w:rsidRDefault="003D5E29" w:rsidP="00FF22DF">
            <w:r w:rsidRPr="00D90B35">
              <w:t>Deputy QMR</w:t>
            </w:r>
          </w:p>
        </w:tc>
      </w:tr>
      <w:tr w:rsidR="003D5E29" w:rsidRPr="00D90B35" w14:paraId="6E186B8F" w14:textId="77777777" w:rsidTr="003D5E29">
        <w:tc>
          <w:tcPr>
            <w:tcW w:w="1882" w:type="dxa"/>
          </w:tcPr>
          <w:p w14:paraId="471F1185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0DEFEE91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489FDC9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have action plan &lt;14 days after report date</w:t>
            </w:r>
          </w:p>
        </w:tc>
        <w:tc>
          <w:tcPr>
            <w:tcW w:w="1882" w:type="dxa"/>
          </w:tcPr>
          <w:p w14:paraId="37DE2AE7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90% have action plan &lt;14 days after report date</w:t>
            </w:r>
          </w:p>
        </w:tc>
        <w:tc>
          <w:tcPr>
            <w:tcW w:w="1882" w:type="dxa"/>
          </w:tcPr>
          <w:p w14:paraId="6120B38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3E9483E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62944B44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47BD2542" w14:textId="77777777" w:rsidTr="003D5E29">
        <w:tc>
          <w:tcPr>
            <w:tcW w:w="1882" w:type="dxa"/>
          </w:tcPr>
          <w:p w14:paraId="39E33074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5BC6B45F" w14:textId="77777777" w:rsidR="003D5E29" w:rsidRPr="00D90B35" w:rsidRDefault="003D5E29" w:rsidP="00FF22DF">
            <w:pPr>
              <w:pStyle w:val="ListParagraph"/>
              <w:snapToGrid w:val="0"/>
              <w:ind w:left="-18"/>
            </w:pPr>
          </w:p>
        </w:tc>
        <w:tc>
          <w:tcPr>
            <w:tcW w:w="1882" w:type="dxa"/>
          </w:tcPr>
          <w:p w14:paraId="71027F5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 xml:space="preserve">100% closed </w:t>
            </w:r>
            <w:r w:rsidRPr="00D90B35">
              <w:lastRenderedPageBreak/>
              <w:t xml:space="preserve">within corrective /preventive action date </w:t>
            </w:r>
          </w:p>
        </w:tc>
        <w:tc>
          <w:tcPr>
            <w:tcW w:w="1882" w:type="dxa"/>
          </w:tcPr>
          <w:p w14:paraId="07DD37B5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lastRenderedPageBreak/>
              <w:t xml:space="preserve">90% closed within </w:t>
            </w:r>
            <w:r w:rsidRPr="00D90B35">
              <w:lastRenderedPageBreak/>
              <w:t xml:space="preserve">corrective /preventive action date </w:t>
            </w:r>
          </w:p>
        </w:tc>
        <w:tc>
          <w:tcPr>
            <w:tcW w:w="1882" w:type="dxa"/>
          </w:tcPr>
          <w:p w14:paraId="4CAEC649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67F9CCD0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75332FC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2A9640D6" w14:textId="77777777" w:rsidTr="003D5E29">
        <w:tc>
          <w:tcPr>
            <w:tcW w:w="1882" w:type="dxa"/>
          </w:tcPr>
          <w:p w14:paraId="3E4B3C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2" w:type="dxa"/>
          </w:tcPr>
          <w:p w14:paraId="676C4148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t xml:space="preserve">Effectiveness </w:t>
            </w:r>
          </w:p>
        </w:tc>
        <w:tc>
          <w:tcPr>
            <w:tcW w:w="1882" w:type="dxa"/>
          </w:tcPr>
          <w:p w14:paraId="3F115F6B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100% of CPIARs did not recur within 3 months after closing</w:t>
            </w:r>
          </w:p>
        </w:tc>
        <w:tc>
          <w:tcPr>
            <w:tcW w:w="1882" w:type="dxa"/>
          </w:tcPr>
          <w:p w14:paraId="188653CE" w14:textId="77777777" w:rsidR="003D5E29" w:rsidRPr="00D90B35" w:rsidRDefault="003D5E29" w:rsidP="00FF22DF">
            <w:pPr>
              <w:pStyle w:val="ListParagraph"/>
              <w:snapToGrid w:val="0"/>
              <w:ind w:left="162" w:hanging="162"/>
            </w:pPr>
            <w:r w:rsidRPr="00D90B35">
              <w:t>80% of CPIARs did not recur within 3 months after closing</w:t>
            </w:r>
          </w:p>
        </w:tc>
        <w:tc>
          <w:tcPr>
            <w:tcW w:w="1882" w:type="dxa"/>
          </w:tcPr>
          <w:p w14:paraId="7449C7B2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1883" w:type="dxa"/>
          </w:tcPr>
          <w:p w14:paraId="4D7EEAE7" w14:textId="77777777" w:rsidR="003D5E29" w:rsidRPr="00D90B35" w:rsidRDefault="003D5E29" w:rsidP="00FF22DF">
            <w:pPr>
              <w:snapToGrid w:val="0"/>
            </w:pPr>
          </w:p>
        </w:tc>
        <w:tc>
          <w:tcPr>
            <w:tcW w:w="2225" w:type="dxa"/>
          </w:tcPr>
          <w:p w14:paraId="190687D9" w14:textId="77777777" w:rsidR="003D5E29" w:rsidRPr="00D90B35" w:rsidRDefault="003D5E29" w:rsidP="00FF22DF">
            <w:pPr>
              <w:snapToGrid w:val="0"/>
            </w:pPr>
          </w:p>
        </w:tc>
      </w:tr>
      <w:tr w:rsidR="003D5E29" w:rsidRPr="00D90B35" w14:paraId="7FC6433D" w14:textId="77777777" w:rsidTr="003D5E29">
        <w:tc>
          <w:tcPr>
            <w:tcW w:w="1882" w:type="dxa"/>
          </w:tcPr>
          <w:p w14:paraId="614223A3" w14:textId="77777777" w:rsidR="003D5E29" w:rsidRPr="00D90B35" w:rsidRDefault="003D5E29" w:rsidP="00FF22DF">
            <w:pPr>
              <w:snapToGrid w:val="0"/>
            </w:pPr>
            <w:r w:rsidRPr="00D90B35">
              <w:t>Records  Control</w:t>
            </w:r>
          </w:p>
        </w:tc>
        <w:tc>
          <w:tcPr>
            <w:tcW w:w="1882" w:type="dxa"/>
          </w:tcPr>
          <w:p w14:paraId="415E1282" w14:textId="77777777" w:rsidR="003D5E29" w:rsidRPr="00D90B35" w:rsidRDefault="003D5E29" w:rsidP="00E44128">
            <w:pPr>
              <w:suppressAutoHyphens/>
            </w:pPr>
            <w:r w:rsidRPr="00D90B35">
              <w:t>Effectiveness</w:t>
            </w:r>
          </w:p>
          <w:p w14:paraId="50F8ED73" w14:textId="77777777" w:rsidR="003D5E29" w:rsidRPr="00D90B35" w:rsidRDefault="003D5E29" w:rsidP="00FF22DF"/>
          <w:p w14:paraId="78BA4804" w14:textId="77777777" w:rsidR="003D5E29" w:rsidRPr="00D90B35" w:rsidRDefault="003D5E29" w:rsidP="00FF22DF"/>
          <w:p w14:paraId="1D69A93B" w14:textId="77777777" w:rsidR="003D5E29" w:rsidRPr="00D90B35" w:rsidRDefault="003D5E29" w:rsidP="00FF22DF"/>
          <w:p w14:paraId="798E05EF" w14:textId="77777777" w:rsidR="003D5E29" w:rsidRPr="00D90B35" w:rsidRDefault="003D5E29" w:rsidP="00FF22DF"/>
          <w:p w14:paraId="5886A94B" w14:textId="77777777" w:rsidR="003D5E29" w:rsidRPr="00D90B35" w:rsidRDefault="003D5E29" w:rsidP="00FF22DF"/>
          <w:p w14:paraId="41198BAC" w14:textId="77777777" w:rsidR="003D5E29" w:rsidRPr="00D90B35" w:rsidRDefault="003D5E29" w:rsidP="00FF22DF"/>
          <w:p w14:paraId="0C100EC5" w14:textId="77777777" w:rsidR="003D5E29" w:rsidRPr="00D90B35" w:rsidRDefault="003D5E29" w:rsidP="00FF22DF"/>
          <w:p w14:paraId="5F134167" w14:textId="77777777" w:rsidR="003D5E29" w:rsidRPr="00D90B35" w:rsidRDefault="003D5E29" w:rsidP="00FF22DF"/>
          <w:p w14:paraId="00C10236" w14:textId="77777777" w:rsidR="003D5E29" w:rsidRDefault="003D5E29" w:rsidP="00FF22DF"/>
          <w:p w14:paraId="077E736A" w14:textId="77777777" w:rsidR="00E44128" w:rsidRDefault="00E44128" w:rsidP="00FF22DF"/>
          <w:p w14:paraId="191E59EA" w14:textId="77777777" w:rsidR="00E44128" w:rsidRDefault="00E44128" w:rsidP="00FF22DF"/>
          <w:p w14:paraId="3C6C3206" w14:textId="77777777" w:rsidR="00E44128" w:rsidRDefault="00E44128" w:rsidP="00FF22DF"/>
          <w:p w14:paraId="1DC7E15E" w14:textId="77777777" w:rsidR="00E44128" w:rsidRPr="00D90B35" w:rsidRDefault="00E44128" w:rsidP="00FF22DF"/>
          <w:p w14:paraId="181D9264" w14:textId="77777777" w:rsidR="003D5E29" w:rsidRPr="00D90B35" w:rsidRDefault="003D5E29" w:rsidP="00FF22DF"/>
          <w:p w14:paraId="4185C57E" w14:textId="77777777" w:rsidR="003D5E29" w:rsidRPr="00D90B35" w:rsidRDefault="003D5E29" w:rsidP="00E44128">
            <w:pPr>
              <w:suppressAutoHyphens/>
            </w:pPr>
            <w:r w:rsidRPr="00D90B35">
              <w:t>Completeness of documented procedure</w:t>
            </w:r>
          </w:p>
          <w:p w14:paraId="43F65155" w14:textId="77777777" w:rsidR="003D5E29" w:rsidRDefault="003D5E29" w:rsidP="00FF22DF"/>
          <w:p w14:paraId="5B9B0C8F" w14:textId="77777777" w:rsidR="00E44128" w:rsidRDefault="00E44128" w:rsidP="00FF22DF"/>
          <w:p w14:paraId="663DAC41" w14:textId="77777777" w:rsidR="00E44128" w:rsidRPr="00D90B35" w:rsidRDefault="00E44128" w:rsidP="00FF22DF"/>
          <w:p w14:paraId="67061F70" w14:textId="77777777" w:rsidR="003D5E29" w:rsidRPr="00D90B35" w:rsidRDefault="003D5E29" w:rsidP="00E44128">
            <w:pPr>
              <w:suppressAutoHyphens/>
            </w:pPr>
            <w:r w:rsidRPr="00D90B35">
              <w:t>Timeliness of review</w:t>
            </w:r>
          </w:p>
          <w:p w14:paraId="70F1061E" w14:textId="77777777" w:rsidR="003D5E29" w:rsidRPr="00D90B35" w:rsidRDefault="003D5E29" w:rsidP="00FF22DF">
            <w:pPr>
              <w:ind w:left="-18"/>
            </w:pPr>
          </w:p>
        </w:tc>
        <w:tc>
          <w:tcPr>
            <w:tcW w:w="1882" w:type="dxa"/>
          </w:tcPr>
          <w:p w14:paraId="6984A575" w14:textId="77777777" w:rsidR="003D5E29" w:rsidRPr="00D90B35" w:rsidRDefault="003D5E29" w:rsidP="00E44128">
            <w:pPr>
              <w:suppressAutoHyphens/>
              <w:snapToGrid w:val="0"/>
            </w:pPr>
            <w:r w:rsidRPr="00D90B35">
              <w:lastRenderedPageBreak/>
              <w:t>100% of quality records are:</w:t>
            </w:r>
          </w:p>
          <w:p w14:paraId="20CC5D63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identifiable with storage labels</w:t>
            </w:r>
          </w:p>
          <w:p w14:paraId="5B27574F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0F4D6252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26C1977E" w14:textId="77777777" w:rsidR="003D5E29" w:rsidRPr="00D90B35" w:rsidRDefault="003D5E29" w:rsidP="00FF22DF">
            <w:pPr>
              <w:ind w:left="72"/>
            </w:pPr>
          </w:p>
          <w:p w14:paraId="6BDD7CFC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100%  documented and updated</w:t>
            </w:r>
          </w:p>
          <w:p w14:paraId="2B10C2F0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134089" w14:textId="77777777" w:rsidR="003D5E29" w:rsidRPr="00D90B35" w:rsidRDefault="003D5E29" w:rsidP="00E44128">
            <w:pPr>
              <w:suppressAutoHyphens/>
            </w:pPr>
            <w:r w:rsidRPr="00D90B35">
              <w:t>2 weeks  after the end of the quarter</w:t>
            </w:r>
          </w:p>
        </w:tc>
        <w:tc>
          <w:tcPr>
            <w:tcW w:w="1882" w:type="dxa"/>
          </w:tcPr>
          <w:p w14:paraId="269FAF53" w14:textId="77777777" w:rsidR="003D5E29" w:rsidRPr="00D90B35" w:rsidRDefault="003D5E29" w:rsidP="00E44128">
            <w:pPr>
              <w:suppressAutoHyphens/>
              <w:snapToGrid w:val="0"/>
              <w:ind w:left="-18"/>
            </w:pPr>
            <w:r w:rsidRPr="00D90B35">
              <w:lastRenderedPageBreak/>
              <w:t>90% of quality records are:</w:t>
            </w:r>
          </w:p>
          <w:p w14:paraId="5715B7AD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 xml:space="preserve">readily identifiable with storage labels </w:t>
            </w:r>
          </w:p>
          <w:p w14:paraId="77344E59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readily retrievable within 8 hours</w:t>
            </w:r>
          </w:p>
          <w:p w14:paraId="2CAE98C1" w14:textId="77777777" w:rsidR="003D5E29" w:rsidRPr="00D90B35" w:rsidRDefault="003D5E29" w:rsidP="00FF22DF">
            <w:pPr>
              <w:pStyle w:val="ListParagraph"/>
              <w:numPr>
                <w:ilvl w:val="0"/>
                <w:numId w:val="6"/>
              </w:numPr>
              <w:suppressAutoHyphens/>
              <w:ind w:left="252" w:hanging="180"/>
              <w:contextualSpacing w:val="0"/>
            </w:pPr>
            <w:r w:rsidRPr="00D90B35">
              <w:t>archived and disposed of properly, based on master list of QR</w:t>
            </w:r>
          </w:p>
          <w:p w14:paraId="4126F7A9" w14:textId="77777777" w:rsidR="003D5E29" w:rsidRPr="00D90B35" w:rsidRDefault="003D5E29" w:rsidP="00FF22DF">
            <w:pPr>
              <w:pStyle w:val="ListParagraph"/>
              <w:ind w:left="72"/>
            </w:pPr>
          </w:p>
          <w:p w14:paraId="0EF7D62E" w14:textId="77777777" w:rsidR="003D5E29" w:rsidRPr="00D90B35" w:rsidRDefault="003D5E29" w:rsidP="00E44128">
            <w:pPr>
              <w:suppressAutoHyphens/>
            </w:pPr>
            <w:r w:rsidRPr="00D90B35">
              <w:t>Procedure to define record control is 90%  documented and updated</w:t>
            </w:r>
          </w:p>
          <w:p w14:paraId="54E056A3" w14:textId="77777777" w:rsidR="003D5E29" w:rsidRPr="00D90B35" w:rsidRDefault="003D5E29" w:rsidP="00FF22DF">
            <w:pPr>
              <w:pStyle w:val="ListParagraph"/>
              <w:ind w:left="-18"/>
            </w:pPr>
          </w:p>
          <w:p w14:paraId="3D688055" w14:textId="77777777" w:rsidR="003D5E29" w:rsidRPr="00D90B35" w:rsidRDefault="003D5E29" w:rsidP="00E44128">
            <w:pPr>
              <w:suppressAutoHyphens/>
            </w:pPr>
            <w:r w:rsidRPr="00D90B35">
              <w:t>4 weeks  after the end of the quarter</w:t>
            </w:r>
          </w:p>
          <w:p w14:paraId="6D1023E7" w14:textId="77777777" w:rsidR="003D5E29" w:rsidRPr="00D90B35" w:rsidRDefault="003D5E29" w:rsidP="00FF22DF">
            <w:pPr>
              <w:pStyle w:val="ListParagraph"/>
              <w:ind w:left="72"/>
            </w:pPr>
          </w:p>
        </w:tc>
        <w:tc>
          <w:tcPr>
            <w:tcW w:w="1882" w:type="dxa"/>
          </w:tcPr>
          <w:p w14:paraId="1F3E4BC2" w14:textId="77777777" w:rsidR="003D5E29" w:rsidRPr="00D90B35" w:rsidRDefault="003D5E29" w:rsidP="00FF22DF">
            <w:pPr>
              <w:snapToGrid w:val="0"/>
            </w:pPr>
            <w:r w:rsidRPr="00D90B35">
              <w:lastRenderedPageBreak/>
              <w:t>Quarterly</w:t>
            </w:r>
          </w:p>
        </w:tc>
        <w:tc>
          <w:tcPr>
            <w:tcW w:w="1883" w:type="dxa"/>
          </w:tcPr>
          <w:p w14:paraId="33ED084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snapToGrid w:val="0"/>
              <w:ind w:left="126" w:hanging="126"/>
              <w:contextualSpacing w:val="0"/>
            </w:pPr>
            <w:r w:rsidRPr="00D90B35">
              <w:t>Quality Records</w:t>
            </w:r>
          </w:p>
          <w:p w14:paraId="276250A0" w14:textId="77777777" w:rsidR="003D5E29" w:rsidRPr="00D90B35" w:rsidRDefault="003D5E29" w:rsidP="00FF22DF">
            <w:pPr>
              <w:pStyle w:val="ListParagraph"/>
              <w:numPr>
                <w:ilvl w:val="0"/>
                <w:numId w:val="4"/>
              </w:numPr>
              <w:suppressAutoHyphens/>
              <w:ind w:left="126" w:hanging="126"/>
              <w:contextualSpacing w:val="0"/>
            </w:pPr>
            <w:r w:rsidRPr="00D90B35">
              <w:t>Master List of Quality Records</w:t>
            </w:r>
          </w:p>
          <w:p w14:paraId="01BBC7A5" w14:textId="77777777" w:rsidR="003D5E29" w:rsidRPr="00D90B35" w:rsidRDefault="003D5E29" w:rsidP="00FF22DF"/>
        </w:tc>
        <w:tc>
          <w:tcPr>
            <w:tcW w:w="2225" w:type="dxa"/>
          </w:tcPr>
          <w:p w14:paraId="1BE6BD4A" w14:textId="77777777" w:rsidR="003D5E29" w:rsidRPr="00D90B35" w:rsidRDefault="003D5E29" w:rsidP="00FF22DF">
            <w:pPr>
              <w:snapToGrid w:val="0"/>
            </w:pPr>
            <w:r w:rsidRPr="00D90B35">
              <w:t xml:space="preserve">Unit Heads/QMR / </w:t>
            </w:r>
          </w:p>
          <w:p w14:paraId="7DF88A23" w14:textId="77777777" w:rsidR="003D5E29" w:rsidRPr="00D90B35" w:rsidRDefault="003D5E29" w:rsidP="00FF22DF">
            <w:r w:rsidRPr="00D90B35">
              <w:t>Deputy QMR</w:t>
            </w:r>
          </w:p>
          <w:p w14:paraId="42D851C8" w14:textId="77777777" w:rsidR="003D5E29" w:rsidRPr="00D90B35" w:rsidRDefault="003D5E29" w:rsidP="00FF22DF">
            <w:pPr>
              <w:pStyle w:val="ListParagraph"/>
              <w:ind w:left="66"/>
            </w:pPr>
          </w:p>
        </w:tc>
      </w:tr>
    </w:tbl>
    <w:p w14:paraId="740E7657" w14:textId="77777777" w:rsidR="003D5E29" w:rsidRPr="00D90B35" w:rsidRDefault="003D5E29" w:rsidP="00E44128">
      <w:pPr>
        <w:pStyle w:val="NoSpacing"/>
      </w:pPr>
    </w:p>
    <w:tbl>
      <w:tblPr>
        <w:tblW w:w="13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4770"/>
        <w:gridCol w:w="4770"/>
      </w:tblGrid>
      <w:tr w:rsidR="003D5E29" w:rsidRPr="00D90B35" w14:paraId="48FC3159" w14:textId="77777777" w:rsidTr="00FF22DF">
        <w:trPr>
          <w:trHeight w:val="560"/>
        </w:trPr>
        <w:tc>
          <w:tcPr>
            <w:tcW w:w="3978" w:type="dxa"/>
          </w:tcPr>
          <w:p w14:paraId="69DED91F" w14:textId="77777777" w:rsidR="003D5E29" w:rsidRPr="00D90B35" w:rsidRDefault="003D5E29" w:rsidP="00FF22DF">
            <w:pPr>
              <w:pStyle w:val="Footer"/>
            </w:pPr>
            <w:r w:rsidRPr="00D90B35">
              <w:t>Prepared by</w:t>
            </w:r>
          </w:p>
          <w:p w14:paraId="253C5B4C" w14:textId="77777777" w:rsidR="003D5E29" w:rsidRPr="00D90B35" w:rsidRDefault="003D5E29" w:rsidP="00FF22DF">
            <w:pPr>
              <w:pStyle w:val="Footer"/>
            </w:pPr>
          </w:p>
          <w:p w14:paraId="17872EB4" w14:textId="77777777" w:rsidR="003D5E29" w:rsidRPr="00D90B35" w:rsidRDefault="003D5E29" w:rsidP="00FF22DF">
            <w:pPr>
              <w:pStyle w:val="Footer"/>
            </w:pPr>
          </w:p>
        </w:tc>
        <w:tc>
          <w:tcPr>
            <w:tcW w:w="4770" w:type="dxa"/>
          </w:tcPr>
          <w:p w14:paraId="38177CCB" w14:textId="77777777" w:rsidR="003D5E29" w:rsidRPr="00D90B35" w:rsidRDefault="003D5E29" w:rsidP="00FF22DF">
            <w:pPr>
              <w:pStyle w:val="Footer"/>
            </w:pPr>
            <w:r w:rsidRPr="00D90B35">
              <w:t>Reviewed by</w:t>
            </w:r>
          </w:p>
        </w:tc>
        <w:tc>
          <w:tcPr>
            <w:tcW w:w="4770" w:type="dxa"/>
          </w:tcPr>
          <w:p w14:paraId="781B4392" w14:textId="77777777" w:rsidR="003D5E29" w:rsidRPr="00D90B35" w:rsidRDefault="003D5E29" w:rsidP="00FF22DF">
            <w:pPr>
              <w:pStyle w:val="Footer"/>
            </w:pPr>
            <w:r w:rsidRPr="00D90B35">
              <w:t>Approved by</w:t>
            </w:r>
          </w:p>
        </w:tc>
      </w:tr>
    </w:tbl>
    <w:p w14:paraId="0DFE002C" w14:textId="77777777" w:rsidR="00323565" w:rsidRPr="00D90B35" w:rsidRDefault="00323565"/>
    <w:p w14:paraId="64594D7B" w14:textId="77777777" w:rsidR="00323565" w:rsidRPr="00D90B35" w:rsidRDefault="00323565"/>
    <w:sectPr w:rsidR="00323565" w:rsidRPr="00D90B35" w:rsidSect="003235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E87B9" w14:textId="77777777" w:rsidR="00791100" w:rsidRDefault="00791100" w:rsidP="003361B9">
      <w:pPr>
        <w:spacing w:after="0" w:line="240" w:lineRule="auto"/>
      </w:pPr>
      <w:r>
        <w:separator/>
      </w:r>
    </w:p>
  </w:endnote>
  <w:endnote w:type="continuationSeparator" w:id="0">
    <w:p w14:paraId="2F340503" w14:textId="77777777" w:rsidR="00791100" w:rsidRDefault="00791100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9C682" w14:textId="77777777" w:rsidR="00975707" w:rsidRDefault="00975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02E02" w14:textId="77777777" w:rsidR="00975707" w:rsidRDefault="009757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560319" w14:textId="77777777" w:rsidR="00975707" w:rsidRDefault="00975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E5C0C" w14:textId="77777777" w:rsidR="00791100" w:rsidRDefault="00791100" w:rsidP="003361B9">
      <w:pPr>
        <w:spacing w:after="0" w:line="240" w:lineRule="auto"/>
      </w:pPr>
      <w:r>
        <w:separator/>
      </w:r>
    </w:p>
  </w:footnote>
  <w:footnote w:type="continuationSeparator" w:id="0">
    <w:p w14:paraId="222E5A62" w14:textId="77777777" w:rsidR="00791100" w:rsidRDefault="00791100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1FE05" w14:textId="77777777" w:rsidR="00975707" w:rsidRDefault="009757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298"/>
      <w:gridCol w:w="1800"/>
      <w:gridCol w:w="1800"/>
      <w:gridCol w:w="1620"/>
    </w:tblGrid>
    <w:tr w:rsidR="00791100" w:rsidRPr="00786BEE" w14:paraId="7AD439EB" w14:textId="77777777" w:rsidTr="00FF22DF">
      <w:trPr>
        <w:trHeight w:val="620"/>
      </w:trPr>
      <w:tc>
        <w:tcPr>
          <w:tcW w:w="8298" w:type="dxa"/>
          <w:shd w:val="clear" w:color="auto" w:fill="auto"/>
        </w:tcPr>
        <w:p w14:paraId="1746CE22" w14:textId="77777777" w:rsidR="00791100" w:rsidRDefault="00791100" w:rsidP="005D6E44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QUALITY</w:t>
          </w:r>
          <w:r w:rsidRPr="00786BEE"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  <w:b/>
            </w:rPr>
            <w:t>MANAGEMENT SYSTEM PLAN</w:t>
          </w:r>
        </w:p>
        <w:p w14:paraId="125EA37B" w14:textId="77777777" w:rsidR="00791100" w:rsidRPr="00786BEE" w:rsidRDefault="00791100" w:rsidP="005D6E44">
          <w:pPr>
            <w:pStyle w:val="Header"/>
            <w:jc w:val="cent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>Computer Professionals, Inc.</w:t>
          </w:r>
        </w:p>
      </w:tc>
      <w:tc>
        <w:tcPr>
          <w:tcW w:w="5220" w:type="dxa"/>
          <w:gridSpan w:val="3"/>
          <w:shd w:val="clear" w:color="auto" w:fill="auto"/>
        </w:tcPr>
        <w:p w14:paraId="53B250D7" w14:textId="77777777" w:rsidR="00791100" w:rsidRPr="00786BEE" w:rsidRDefault="0079110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</w:t>
          </w:r>
          <w:r w:rsidRPr="00662342">
            <w:rPr>
              <w:rFonts w:ascii="Candara" w:hAnsi="Candara"/>
            </w:rPr>
            <w:t>-</w:t>
          </w:r>
          <w:r>
            <w:rPr>
              <w:rFonts w:ascii="Candara" w:hAnsi="Candara"/>
            </w:rPr>
            <w:t>IT-IT-01</w:t>
          </w:r>
          <w:r>
            <w:rPr>
              <w:rFonts w:ascii="Candara" w:hAnsi="Candara"/>
              <w:b/>
            </w:rPr>
            <w:t xml:space="preserve"> </w:t>
          </w:r>
        </w:p>
      </w:tc>
    </w:tr>
    <w:tr w:rsidR="00791100" w:rsidRPr="00786BEE" w14:paraId="67955C82" w14:textId="77777777" w:rsidTr="00FF22DF">
      <w:trPr>
        <w:trHeight w:val="305"/>
      </w:trPr>
      <w:tc>
        <w:tcPr>
          <w:tcW w:w="8298" w:type="dxa"/>
          <w:shd w:val="clear" w:color="auto" w:fill="auto"/>
        </w:tcPr>
        <w:p w14:paraId="3ABEE934" w14:textId="77777777" w:rsidR="00791100" w:rsidRPr="00786BEE" w:rsidRDefault="00791100" w:rsidP="00B451A9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Section: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</w:t>
          </w:r>
          <w:r w:rsidRPr="00786BEE">
            <w:rPr>
              <w:rFonts w:ascii="Candara" w:hAnsi="Candara"/>
            </w:rPr>
            <w:t xml:space="preserve"> </w:t>
          </w:r>
          <w:r>
            <w:rPr>
              <w:rFonts w:ascii="Candara" w:hAnsi="Candara"/>
            </w:rPr>
            <w:t xml:space="preserve"> 17.0</w:t>
          </w:r>
        </w:p>
      </w:tc>
      <w:tc>
        <w:tcPr>
          <w:tcW w:w="1800" w:type="dxa"/>
          <w:shd w:val="clear" w:color="auto" w:fill="auto"/>
        </w:tcPr>
        <w:p w14:paraId="49053B0B" w14:textId="11B50770" w:rsidR="00791100" w:rsidRPr="00A8003A" w:rsidRDefault="00791100" w:rsidP="00FF22DF">
          <w:pPr>
            <w:pStyle w:val="Header"/>
            <w:rPr>
              <w:rFonts w:ascii="Candara" w:hAnsi="Candara"/>
              <w:b/>
            </w:rPr>
          </w:pPr>
          <w:r w:rsidRPr="00A8003A">
            <w:rPr>
              <w:rFonts w:ascii="Candara" w:hAnsi="Candara"/>
              <w:b/>
            </w:rPr>
            <w:t>Issue No.:</w:t>
          </w:r>
          <w:r>
            <w:rPr>
              <w:rFonts w:ascii="Candara" w:hAnsi="Candara"/>
              <w:b/>
            </w:rPr>
            <w:t xml:space="preserve"> </w:t>
          </w:r>
          <w:r>
            <w:rPr>
              <w:rFonts w:ascii="Candara" w:hAnsi="Candara"/>
            </w:rPr>
            <w:t>2</w:t>
          </w:r>
        </w:p>
      </w:tc>
      <w:tc>
        <w:tcPr>
          <w:tcW w:w="1800" w:type="dxa"/>
          <w:shd w:val="clear" w:color="auto" w:fill="auto"/>
        </w:tcPr>
        <w:p w14:paraId="68B6F5F3" w14:textId="1BFD223E" w:rsidR="00791100" w:rsidRPr="00786BEE" w:rsidRDefault="00791100" w:rsidP="00323565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Revision No.: </w:t>
          </w:r>
          <w:r>
            <w:rPr>
              <w:rFonts w:ascii="Candara" w:hAnsi="Candara"/>
            </w:rPr>
            <w:t>2</w:t>
          </w:r>
        </w:p>
      </w:tc>
      <w:tc>
        <w:tcPr>
          <w:tcW w:w="1620" w:type="dxa"/>
          <w:shd w:val="clear" w:color="auto" w:fill="auto"/>
        </w:tcPr>
        <w:p w14:paraId="4E066D21" w14:textId="77777777" w:rsidR="00791100" w:rsidRPr="00786BEE" w:rsidRDefault="00791100" w:rsidP="00FF22DF">
          <w:pPr>
            <w:pStyle w:val="Header"/>
            <w:rPr>
              <w:rFonts w:ascii="Candara" w:hAnsi="Candara"/>
              <w:b/>
            </w:rPr>
          </w:pPr>
          <w:r w:rsidRPr="003D5E29">
            <w:rPr>
              <w:rFonts w:ascii="Candara" w:hAnsi="Candara"/>
              <w:b/>
            </w:rPr>
            <w:t xml:space="preserve">Page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PAGE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975707">
            <w:rPr>
              <w:rFonts w:ascii="Candara" w:hAnsi="Candara"/>
              <w:noProof/>
            </w:rPr>
            <w:t>1</w:t>
          </w:r>
          <w:r w:rsidRPr="003D5E29">
            <w:rPr>
              <w:rFonts w:ascii="Candara" w:hAnsi="Candara"/>
            </w:rPr>
            <w:fldChar w:fldCharType="end"/>
          </w:r>
          <w:r w:rsidRPr="003D5E29">
            <w:rPr>
              <w:rFonts w:ascii="Candara" w:hAnsi="Candara"/>
            </w:rPr>
            <w:t xml:space="preserve"> of </w:t>
          </w:r>
          <w:r w:rsidRPr="003D5E29">
            <w:rPr>
              <w:rFonts w:ascii="Candara" w:hAnsi="Candara"/>
            </w:rPr>
            <w:fldChar w:fldCharType="begin"/>
          </w:r>
          <w:r w:rsidRPr="003D5E29">
            <w:rPr>
              <w:rFonts w:ascii="Candara" w:hAnsi="Candara"/>
            </w:rPr>
            <w:instrText xml:space="preserve"> NUMPAGES  \* Arabic  \* MERGEFORMAT </w:instrText>
          </w:r>
          <w:r w:rsidRPr="003D5E29">
            <w:rPr>
              <w:rFonts w:ascii="Candara" w:hAnsi="Candara"/>
            </w:rPr>
            <w:fldChar w:fldCharType="separate"/>
          </w:r>
          <w:r w:rsidR="00975707">
            <w:rPr>
              <w:rFonts w:ascii="Candara" w:hAnsi="Candara"/>
              <w:noProof/>
            </w:rPr>
            <w:t>5</w:t>
          </w:r>
          <w:r w:rsidRPr="003D5E29">
            <w:rPr>
              <w:rFonts w:ascii="Candara" w:hAnsi="Candara"/>
            </w:rPr>
            <w:fldChar w:fldCharType="end"/>
          </w:r>
        </w:p>
      </w:tc>
    </w:tr>
    <w:tr w:rsidR="00791100" w:rsidRPr="00786BEE" w14:paraId="2F830D3C" w14:textId="77777777" w:rsidTr="00FF22DF">
      <w:trPr>
        <w:trHeight w:val="278"/>
      </w:trPr>
      <w:tc>
        <w:tcPr>
          <w:tcW w:w="8298" w:type="dxa"/>
          <w:shd w:val="clear" w:color="auto" w:fill="auto"/>
        </w:tcPr>
        <w:p w14:paraId="680AD90A" w14:textId="77777777" w:rsidR="00791100" w:rsidRPr="00786BEE" w:rsidRDefault="00791100" w:rsidP="00B451A9">
          <w:pPr>
            <w:pStyle w:val="Header"/>
            <w:rPr>
              <w:rFonts w:ascii="Candara" w:hAnsi="Candara"/>
              <w:b/>
            </w:rPr>
          </w:pPr>
          <w:r w:rsidRPr="00786BEE">
            <w:rPr>
              <w:rFonts w:ascii="Candara" w:hAnsi="Candara"/>
              <w:b/>
            </w:rPr>
            <w:t xml:space="preserve">Title </w:t>
          </w:r>
          <w:r w:rsidRPr="00786BEE">
            <w:rPr>
              <w:rFonts w:ascii="Candara" w:hAnsi="Candara"/>
            </w:rPr>
            <w:t xml:space="preserve">:  </w:t>
          </w:r>
          <w:r>
            <w:rPr>
              <w:rFonts w:ascii="Candara" w:hAnsi="Candara"/>
            </w:rPr>
            <w:t>IT Infrastructure</w:t>
          </w:r>
        </w:p>
      </w:tc>
      <w:tc>
        <w:tcPr>
          <w:tcW w:w="5220" w:type="dxa"/>
          <w:gridSpan w:val="3"/>
          <w:shd w:val="clear" w:color="auto" w:fill="auto"/>
        </w:tcPr>
        <w:p w14:paraId="03355178" w14:textId="17109FE3" w:rsidR="00791100" w:rsidRPr="00786BEE" w:rsidRDefault="00791100" w:rsidP="00975707">
          <w:pPr>
            <w:pStyle w:val="Header"/>
            <w:rPr>
              <w:rFonts w:ascii="Candara" w:hAnsi="Candara"/>
            </w:rPr>
          </w:pPr>
          <w:r w:rsidRPr="00786BEE">
            <w:rPr>
              <w:rFonts w:ascii="Candara" w:hAnsi="Candara"/>
              <w:b/>
            </w:rPr>
            <w:t>Effective Date:</w:t>
          </w:r>
          <w:r w:rsidRPr="00786BEE">
            <w:rPr>
              <w:rFonts w:ascii="Candara" w:hAnsi="Candara"/>
            </w:rPr>
            <w:t xml:space="preserve"> </w:t>
          </w:r>
          <w:r w:rsidR="00975707">
            <w:rPr>
              <w:rFonts w:ascii="Candara" w:hAnsi="Candara"/>
            </w:rPr>
            <w:t>10</w:t>
          </w:r>
          <w:r>
            <w:rPr>
              <w:rFonts w:ascii="Candara" w:hAnsi="Candara"/>
            </w:rPr>
            <w:t xml:space="preserve"> </w:t>
          </w:r>
          <w:r w:rsidR="00975707">
            <w:rPr>
              <w:rFonts w:ascii="Candara" w:hAnsi="Candara"/>
            </w:rPr>
            <w:t>November</w:t>
          </w:r>
          <w:r>
            <w:rPr>
              <w:rFonts w:ascii="Candara" w:hAnsi="Candara"/>
            </w:rPr>
            <w:t xml:space="preserve"> 201</w:t>
          </w:r>
          <w:r w:rsidR="00975707">
            <w:rPr>
              <w:rFonts w:ascii="Candara" w:hAnsi="Candara"/>
            </w:rPr>
            <w:t>7</w:t>
          </w:r>
          <w:bookmarkStart w:id="0" w:name="_GoBack"/>
          <w:bookmarkEnd w:id="0"/>
        </w:p>
      </w:tc>
    </w:tr>
  </w:tbl>
  <w:p w14:paraId="519F89D2" w14:textId="77777777" w:rsidR="00791100" w:rsidRDefault="00791100" w:rsidP="00B451A9">
    <w:pPr>
      <w:pStyle w:val="Header"/>
    </w:pPr>
  </w:p>
  <w:p w14:paraId="707711A8" w14:textId="77777777" w:rsidR="00791100" w:rsidRDefault="007911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95950" w14:textId="77777777" w:rsidR="00975707" w:rsidRDefault="009757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817F4"/>
    <w:multiLevelType w:val="hybridMultilevel"/>
    <w:tmpl w:val="B0BA4C54"/>
    <w:lvl w:ilvl="0" w:tplc="C2606DD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2419B"/>
    <w:rsid w:val="00061A2F"/>
    <w:rsid w:val="000854D3"/>
    <w:rsid w:val="000B6A86"/>
    <w:rsid w:val="000C1112"/>
    <w:rsid w:val="000F17ED"/>
    <w:rsid w:val="001013EF"/>
    <w:rsid w:val="00150DCB"/>
    <w:rsid w:val="001C70EA"/>
    <w:rsid w:val="00207766"/>
    <w:rsid w:val="00237E34"/>
    <w:rsid w:val="002438E2"/>
    <w:rsid w:val="002539FA"/>
    <w:rsid w:val="002630C6"/>
    <w:rsid w:val="00273C81"/>
    <w:rsid w:val="0027406E"/>
    <w:rsid w:val="002C4EFC"/>
    <w:rsid w:val="002D50D4"/>
    <w:rsid w:val="002F263F"/>
    <w:rsid w:val="00313E8D"/>
    <w:rsid w:val="00323565"/>
    <w:rsid w:val="003361B9"/>
    <w:rsid w:val="003508D1"/>
    <w:rsid w:val="00392609"/>
    <w:rsid w:val="00397576"/>
    <w:rsid w:val="003B4AC7"/>
    <w:rsid w:val="003D5E29"/>
    <w:rsid w:val="003E637E"/>
    <w:rsid w:val="004003B4"/>
    <w:rsid w:val="00411608"/>
    <w:rsid w:val="004511EC"/>
    <w:rsid w:val="00453E94"/>
    <w:rsid w:val="004A75F1"/>
    <w:rsid w:val="004B1311"/>
    <w:rsid w:val="004B7524"/>
    <w:rsid w:val="00500612"/>
    <w:rsid w:val="00535043"/>
    <w:rsid w:val="0055087C"/>
    <w:rsid w:val="00590456"/>
    <w:rsid w:val="005D6E44"/>
    <w:rsid w:val="00600065"/>
    <w:rsid w:val="00625A9F"/>
    <w:rsid w:val="00632A7C"/>
    <w:rsid w:val="00632E0E"/>
    <w:rsid w:val="00642CC0"/>
    <w:rsid w:val="00645C72"/>
    <w:rsid w:val="00646A37"/>
    <w:rsid w:val="0069216A"/>
    <w:rsid w:val="006A09E0"/>
    <w:rsid w:val="006B769A"/>
    <w:rsid w:val="006C48AB"/>
    <w:rsid w:val="006D102E"/>
    <w:rsid w:val="006E3100"/>
    <w:rsid w:val="006F2431"/>
    <w:rsid w:val="0071531F"/>
    <w:rsid w:val="0073639A"/>
    <w:rsid w:val="00791100"/>
    <w:rsid w:val="00833548"/>
    <w:rsid w:val="00865464"/>
    <w:rsid w:val="008A71FB"/>
    <w:rsid w:val="008B6799"/>
    <w:rsid w:val="008D30E4"/>
    <w:rsid w:val="008F64B6"/>
    <w:rsid w:val="008F6F09"/>
    <w:rsid w:val="0092761B"/>
    <w:rsid w:val="00975707"/>
    <w:rsid w:val="009B07F3"/>
    <w:rsid w:val="00A040FB"/>
    <w:rsid w:val="00A32FC7"/>
    <w:rsid w:val="00A63550"/>
    <w:rsid w:val="00A66CBD"/>
    <w:rsid w:val="00AA40FB"/>
    <w:rsid w:val="00AD4374"/>
    <w:rsid w:val="00B1362F"/>
    <w:rsid w:val="00B32FBD"/>
    <w:rsid w:val="00B37E15"/>
    <w:rsid w:val="00B451A9"/>
    <w:rsid w:val="00B553E0"/>
    <w:rsid w:val="00B70D30"/>
    <w:rsid w:val="00B81C60"/>
    <w:rsid w:val="00B82241"/>
    <w:rsid w:val="00BB133D"/>
    <w:rsid w:val="00BC416C"/>
    <w:rsid w:val="00BD5505"/>
    <w:rsid w:val="00CA3781"/>
    <w:rsid w:val="00CB435F"/>
    <w:rsid w:val="00CD0A80"/>
    <w:rsid w:val="00CF197B"/>
    <w:rsid w:val="00D00DEC"/>
    <w:rsid w:val="00D15D13"/>
    <w:rsid w:val="00D214A4"/>
    <w:rsid w:val="00D802F9"/>
    <w:rsid w:val="00D906B6"/>
    <w:rsid w:val="00D90B35"/>
    <w:rsid w:val="00D95183"/>
    <w:rsid w:val="00DB1D1E"/>
    <w:rsid w:val="00DC3454"/>
    <w:rsid w:val="00DE41DD"/>
    <w:rsid w:val="00E04D3B"/>
    <w:rsid w:val="00E44128"/>
    <w:rsid w:val="00E96FE8"/>
    <w:rsid w:val="00EB6E9E"/>
    <w:rsid w:val="00EE494F"/>
    <w:rsid w:val="00EF1079"/>
    <w:rsid w:val="00EF4EC9"/>
    <w:rsid w:val="00FA6DB1"/>
    <w:rsid w:val="00FB18E3"/>
    <w:rsid w:val="00FC5E9B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E577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5C7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2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Aimee Alacar</cp:lastModifiedBy>
  <cp:revision>2</cp:revision>
  <cp:lastPrinted>2013-01-11T08:44:00Z</cp:lastPrinted>
  <dcterms:created xsi:type="dcterms:W3CDTF">2017-11-06T13:03:00Z</dcterms:created>
  <dcterms:modified xsi:type="dcterms:W3CDTF">2017-11-06T13:03:00Z</dcterms:modified>
</cp:coreProperties>
</file>