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heading=h.iwxd0qgj7d3f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Escuela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Ignacio Alexander Correa Ramírez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spacing w:after="160" w:line="259" w:lineRule="auto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1446114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2023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3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931"/>
        <w:gridCol w:w="1017"/>
        <w:gridCol w:w="926"/>
        <w:gridCol w:w="1055"/>
        <w:gridCol w:w="1187"/>
        <w:gridCol w:w="1250"/>
        <w:gridCol w:w="2557"/>
        <w:tblGridChange w:id="0">
          <w:tblGrid>
            <w:gridCol w:w="1931"/>
            <w:gridCol w:w="1017"/>
            <w:gridCol w:w="926"/>
            <w:gridCol w:w="1055"/>
            <w:gridCol w:w="1187"/>
            <w:gridCol w:w="1250"/>
            <w:gridCol w:w="2557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bookmarkStart w:colFirst="0" w:colLast="0" w:name="_heading=h.cekgidcvg1zp" w:id="1"/>
            <w:bookmarkEnd w:id="1"/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Alto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Insuficiente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no logrado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3A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Administrar la configuración de ambientes, servicios de aplicaciones y bases de datos en un</w:t>
            </w:r>
          </w:p>
          <w:p w:rsidR="00000000" w:rsidDel="00000000" w:rsidP="00000000" w:rsidRDefault="00000000" w:rsidRPr="00000000" w14:paraId="0000003B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entorno empresarial simulado a fin de habilitar operatividad o asegurar la continuidad de los</w:t>
            </w:r>
          </w:p>
          <w:p w:rsidR="00000000" w:rsidDel="00000000" w:rsidP="00000000" w:rsidRDefault="00000000" w:rsidRPr="00000000" w14:paraId="0000003C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sistemas que apoyan los procesos de negocio de acuerdo con los estándares definidos por la</w:t>
            </w:r>
          </w:p>
          <w:p w:rsidR="00000000" w:rsidDel="00000000" w:rsidP="00000000" w:rsidRDefault="00000000" w:rsidRPr="00000000" w14:paraId="0000003D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industria.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ED</w:t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44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Ofrecer propuestas de solución informática analizando de forma integral los procesos de</w:t>
            </w:r>
          </w:p>
          <w:p w:rsidR="00000000" w:rsidDel="00000000" w:rsidP="00000000" w:rsidRDefault="00000000" w:rsidRPr="00000000" w14:paraId="00000045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acuerdo con los requerimientos de la organización.</w:t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ED</w:t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Desarrollar una solución de software utilizando técnicas que permitan sistematizar el proceso</w:t>
            </w:r>
          </w:p>
          <w:p w:rsidR="00000000" w:rsidDel="00000000" w:rsidP="00000000" w:rsidRDefault="00000000" w:rsidRPr="00000000" w14:paraId="0000004D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 desarrollo y mantenimiento, asegurando el logro de los objetivos.</w:t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ED</w:t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4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Construir modelos de datos para soportar los requerimientos de la organización acuerdo a un</w:t>
            </w:r>
          </w:p>
          <w:p w:rsidR="00000000" w:rsidDel="00000000" w:rsidP="00000000" w:rsidRDefault="00000000" w:rsidRPr="00000000" w14:paraId="00000055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diseño definido y escalable en el tiempo.</w:t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ED</w:t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C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Programar consultas o rutinas para manipular información de una base de datos de acuerdo</w:t>
            </w:r>
          </w:p>
          <w:p w:rsidR="00000000" w:rsidDel="00000000" w:rsidP="00000000" w:rsidRDefault="00000000" w:rsidRPr="00000000" w14:paraId="0000005D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 los requerimientos de la organización.</w:t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ED</w:t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4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Construir programas y rutinas de variada complejidad para dar solución a requerimientos de</w:t>
            </w:r>
          </w:p>
          <w:p w:rsidR="00000000" w:rsidDel="00000000" w:rsidP="00000000" w:rsidRDefault="00000000" w:rsidRPr="00000000" w14:paraId="00000065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organización, acordes a tecnologías de mercado y utilizando buenas prácticas de</w:t>
            </w:r>
          </w:p>
          <w:p w:rsidR="00000000" w:rsidDel="00000000" w:rsidP="00000000" w:rsidRDefault="00000000" w:rsidRPr="00000000" w14:paraId="00000066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codificación.</w:t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ED</w:t>
            </w:r>
          </w:p>
        </w:tc>
        <w:tc>
          <w:tcPr/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6D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Realizar pruebas de calidad tanto de los productos como de los procesos utilizando buenas</w:t>
            </w:r>
          </w:p>
          <w:p w:rsidR="00000000" w:rsidDel="00000000" w:rsidP="00000000" w:rsidRDefault="00000000" w:rsidRPr="00000000" w14:paraId="0000006E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prácticas definidas por la industria.</w:t>
            </w:r>
          </w:p>
        </w:tc>
        <w:tc>
          <w:tcPr/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ED</w:t>
            </w:r>
          </w:p>
        </w:tc>
        <w:tc>
          <w:tcPr/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75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Construir el modelo arquitectónico de una solución sistémica que soporte los procesos de</w:t>
            </w:r>
          </w:p>
          <w:p w:rsidR="00000000" w:rsidDel="00000000" w:rsidP="00000000" w:rsidRDefault="00000000" w:rsidRPr="00000000" w14:paraId="00000076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negocio de acuerdo los requerimientos de la organización y estándares industria.</w:t>
            </w:r>
          </w:p>
        </w:tc>
        <w:tc>
          <w:tcPr/>
          <w:p w:rsidR="00000000" w:rsidDel="00000000" w:rsidP="00000000" w:rsidRDefault="00000000" w:rsidRPr="00000000" w14:paraId="0000007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ED</w:t>
            </w:r>
          </w:p>
        </w:tc>
        <w:tc>
          <w:tcPr/>
          <w:p w:rsidR="00000000" w:rsidDel="00000000" w:rsidP="00000000" w:rsidRDefault="00000000" w:rsidRPr="00000000" w14:paraId="0000007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7D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Implementar soluciones sistémicas integrales para automatizar u optimizar procesos de</w:t>
            </w:r>
          </w:p>
          <w:p w:rsidR="00000000" w:rsidDel="00000000" w:rsidP="00000000" w:rsidRDefault="00000000" w:rsidRPr="00000000" w14:paraId="0000007E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negocio de acuerdo con las necesidades de la organización.</w:t>
            </w:r>
          </w:p>
        </w:tc>
        <w:tc>
          <w:tcPr/>
          <w:p w:rsidR="00000000" w:rsidDel="00000000" w:rsidP="00000000" w:rsidRDefault="00000000" w:rsidRPr="00000000" w14:paraId="0000007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ED</w:t>
            </w:r>
          </w:p>
        </w:tc>
        <w:tc>
          <w:tcPr/>
          <w:p w:rsidR="00000000" w:rsidDel="00000000" w:rsidP="00000000" w:rsidRDefault="00000000" w:rsidRPr="00000000" w14:paraId="0000008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85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Resolver las vulnerabilidades sistémicas para asegurar que el software construido cumple las</w:t>
            </w:r>
          </w:p>
          <w:p w:rsidR="00000000" w:rsidDel="00000000" w:rsidP="00000000" w:rsidRDefault="00000000" w:rsidRPr="00000000" w14:paraId="00000086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normas de seguridad exigidas por la industria.</w:t>
            </w:r>
          </w:p>
        </w:tc>
        <w:tc>
          <w:tcPr/>
          <w:p w:rsidR="00000000" w:rsidDel="00000000" w:rsidP="00000000" w:rsidRDefault="00000000" w:rsidRPr="00000000" w14:paraId="0000008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ED</w:t>
            </w:r>
          </w:p>
        </w:tc>
        <w:tc>
          <w:tcPr/>
          <w:p w:rsidR="00000000" w:rsidDel="00000000" w:rsidP="00000000" w:rsidRDefault="00000000" w:rsidRPr="00000000" w14:paraId="0000008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8D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Gestionar proyectos informáticos, ofreciendo alternativas para la toma de decisiones de</w:t>
            </w:r>
          </w:p>
          <w:p w:rsidR="00000000" w:rsidDel="00000000" w:rsidP="00000000" w:rsidRDefault="00000000" w:rsidRPr="00000000" w14:paraId="0000008E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acuerdo con los requerimientos de la organización.</w:t>
            </w:r>
          </w:p>
        </w:tc>
        <w:tc>
          <w:tcPr/>
          <w:p w:rsidR="00000000" w:rsidDel="00000000" w:rsidP="00000000" w:rsidRDefault="00000000" w:rsidRPr="00000000" w14:paraId="0000008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ED</w:t>
            </w:r>
          </w:p>
        </w:tc>
        <w:tc>
          <w:tcPr/>
          <w:p w:rsidR="00000000" w:rsidDel="00000000" w:rsidP="00000000" w:rsidRDefault="00000000" w:rsidRPr="00000000" w14:paraId="0000009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9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9A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B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4" name="image3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E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36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F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A0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A1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A2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A3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5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37vS0SomayDzNE93SM5t0tW8lw==">CgMxLjAyDmguaXd4ZDBxZ2o3ZDNmMg5oLmNla2dpZGN2ZzF6cDgAciExdWMzMnNXUldQeEJhcWxUUXM5M0QwZDJWNjJNR21uaHA=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2022-02-07T13:42:00.0000000Z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