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QUESTION 1</w:t>
      </w:r>
    </w:p>
    <w:p>
      <w:r>
        <w:t>TYPE: MCQ</w:t>
      </w:r>
    </w:p>
    <w:p>
      <w:r>
        <w:t>SUBJECT: Biology</w:t>
      </w:r>
    </w:p>
    <w:p>
      <w:r>
        <w:t>QUESTION:</w:t>
      </w:r>
    </w:p>
    <w:p>
      <w:r>
        <w:t>Identify the structure shown in the image below:</w:t>
      </w:r>
    </w:p>
    <w:p>
      <w:r>
        <w:drawing>
          <wp:inline>
            <a:graphic>
              <a:graphicData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t>A. Mitochondria</w:t>
      </w:r>
    </w:p>
    <w:p>
      <w:r>
        <w:t>B. Nucleus</w:t>
      </w:r>
    </w:p>
    <w:p>
      <w:r>
        <w:t>C. Ribosome</w:t>
      </w:r>
    </w:p>
    <w:p>
      <w:r>
        <w:t>D. Golgi apparatus</w:t>
      </w:r>
    </w:p>
    <w:p>
      <w:r>
        <w:t>MARKS: 2</w:t>
      </w:r>
    </w:p>
    <w:p>
      <w:r>
        <w:t>ANSWER: B</w:t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