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CF" w:rsidRDefault="003D59C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ED03F2" w:rsidRDefault="003D59CF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D59CF" w:rsidRDefault="003D59C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…</w:t>
      </w:r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ca</w:t>
      </w:r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r>
        <w:t xml:space="preserve">Sao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Reset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3D59CF" w:rsidRDefault="003D59CF" w:rsidP="003D59C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D4AFA" w:rsidRDefault="008D4AFA" w:rsidP="008D4AFA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:rsidR="008D4AFA" w:rsidRDefault="008D4AFA" w:rsidP="008D4AF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Winform</w:t>
      </w:r>
      <w:proofErr w:type="spellEnd"/>
    </w:p>
    <w:p w:rsidR="008D4AFA" w:rsidRDefault="008D4AFA" w:rsidP="008D4AFA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2019 Express</w:t>
      </w:r>
    </w:p>
    <w:p w:rsidR="00345DB9" w:rsidRDefault="00345DB9" w:rsidP="008D4AFA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</w:t>
      </w:r>
      <w:bookmarkStart w:id="0" w:name="_GoBack"/>
      <w:bookmarkEnd w:id="0"/>
    </w:p>
    <w:sectPr w:rsidR="0034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A62FD"/>
    <w:multiLevelType w:val="hybridMultilevel"/>
    <w:tmpl w:val="73F87AAC"/>
    <w:lvl w:ilvl="0" w:tplc="A5C04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C8"/>
    <w:rsid w:val="00345DB9"/>
    <w:rsid w:val="003D59CF"/>
    <w:rsid w:val="008D4AFA"/>
    <w:rsid w:val="00DC02C8"/>
    <w:rsid w:val="00E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C4C3F-5B6A-42A8-A6DC-087BDFF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</dc:creator>
  <cp:keywords/>
  <dc:description/>
  <cp:lastModifiedBy>Thai Do</cp:lastModifiedBy>
  <cp:revision>4</cp:revision>
  <dcterms:created xsi:type="dcterms:W3CDTF">2020-03-23T02:45:00Z</dcterms:created>
  <dcterms:modified xsi:type="dcterms:W3CDTF">2020-03-23T02:57:00Z</dcterms:modified>
</cp:coreProperties>
</file>