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6ABF6" w14:textId="04532398" w:rsidR="0094421C" w:rsidRDefault="00E30C42" w:rsidP="001079DD">
      <w:pPr>
        <w:autoSpaceDE w:val="0"/>
        <w:autoSpaceDN w:val="0"/>
        <w:adjustRightInd w:val="0"/>
        <w:spacing w:after="0" w:line="240" w:lineRule="auto"/>
        <w:jc w:val="center"/>
        <w:rPr>
          <w:rFonts w:cs="CMTI12"/>
          <w:b/>
          <w:color w:val="000000"/>
        </w:rPr>
      </w:pPr>
      <w:r>
        <w:rPr>
          <w:rFonts w:cs="CMTI12"/>
          <w:b/>
          <w:color w:val="000000"/>
        </w:rPr>
        <w:t>Instructor Guide</w:t>
      </w:r>
      <w:r w:rsidR="00E353E1" w:rsidRPr="008A17D1">
        <w:rPr>
          <w:rFonts w:cs="CMTI12"/>
          <w:b/>
          <w:color w:val="000000"/>
        </w:rPr>
        <w:t xml:space="preserve">: </w:t>
      </w:r>
      <w:r w:rsidR="00A74368">
        <w:rPr>
          <w:rFonts w:cs="CMTI12"/>
          <w:b/>
          <w:color w:val="000000"/>
        </w:rPr>
        <w:t>Learning to Read Residual Plots via Lineups</w:t>
      </w:r>
    </w:p>
    <w:p w14:paraId="23CFF168" w14:textId="6DE7419E" w:rsidR="001079DD" w:rsidRDefault="00F93C54" w:rsidP="007227CA">
      <w:pPr>
        <w:autoSpaceDE w:val="0"/>
        <w:autoSpaceDN w:val="0"/>
        <w:adjustRightInd w:val="0"/>
        <w:spacing w:after="0" w:line="240" w:lineRule="auto"/>
        <w:rPr>
          <w:rFonts w:cs="CMTI12"/>
          <w:b/>
          <w:color w:val="000000"/>
        </w:rPr>
      </w:pPr>
      <w:r>
        <w:rPr>
          <w:rFonts w:cs="CMTI12"/>
          <w:b/>
          <w:noProof/>
          <w:color w:val="000000"/>
        </w:rPr>
        <mc:AlternateContent>
          <mc:Choice Requires="wps">
            <w:drawing>
              <wp:anchor distT="0" distB="0" distL="114300" distR="114300" simplePos="0" relativeHeight="251657216" behindDoc="0" locked="0" layoutInCell="1" allowOverlap="1" wp14:anchorId="4FAE0F3B" wp14:editId="71E620F4">
                <wp:simplePos x="0" y="0"/>
                <wp:positionH relativeFrom="column">
                  <wp:posOffset>17145</wp:posOffset>
                </wp:positionH>
                <wp:positionV relativeFrom="paragraph">
                  <wp:posOffset>303530</wp:posOffset>
                </wp:positionV>
                <wp:extent cx="6400800" cy="3077210"/>
                <wp:effectExtent l="0" t="0" r="12700" b="889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0" cy="3077210"/>
                        </a:xfrm>
                        <a:prstGeom prst="rect">
                          <a:avLst/>
                        </a:prstGeom>
                        <a:solidFill>
                          <a:srgbClr val="FFFFFF"/>
                        </a:solidFill>
                        <a:ln w="9525">
                          <a:solidFill>
                            <a:srgbClr val="000000"/>
                          </a:solidFill>
                          <a:miter lim="800000"/>
                          <a:headEnd/>
                          <a:tailEnd/>
                        </a:ln>
                      </wps:spPr>
                      <wps:txbx>
                        <w:txbxContent>
                          <w:p w14:paraId="3EDD1FD5" w14:textId="77777777" w:rsidR="00DF1245" w:rsidRPr="0068078F" w:rsidRDefault="00DF1245" w:rsidP="005953A8">
                            <w:pPr>
                              <w:spacing w:after="0"/>
                              <w:jc w:val="center"/>
                              <w:rPr>
                                <w:b/>
                              </w:rPr>
                            </w:pPr>
                            <w:r w:rsidRPr="0068078F">
                              <w:rPr>
                                <w:b/>
                              </w:rPr>
                              <w:t>Quick Info</w:t>
                            </w:r>
                          </w:p>
                          <w:p w14:paraId="441B0200" w14:textId="341BECA1" w:rsidR="00DF1245" w:rsidRDefault="00DF1245" w:rsidP="005953A8">
                            <w:pPr>
                              <w:spacing w:after="0"/>
                            </w:pPr>
                            <w:r w:rsidRPr="0068078F">
                              <w:rPr>
                                <w:u w:val="single"/>
                              </w:rPr>
                              <w:t>Level</w:t>
                            </w:r>
                            <w:r w:rsidRPr="0068078F">
                              <w:t xml:space="preserve">: </w:t>
                            </w:r>
                            <w:r w:rsidRPr="00051D4A">
                              <w:rPr>
                                <w:i/>
                              </w:rPr>
                              <w:t>Intro</w:t>
                            </w:r>
                            <w:r w:rsidR="008468A2">
                              <w:rPr>
                                <w:i/>
                              </w:rPr>
                              <w:t xml:space="preserve"> or </w:t>
                            </w:r>
                            <w:r w:rsidR="008838CC">
                              <w:rPr>
                                <w:i/>
                              </w:rPr>
                              <w:t>i</w:t>
                            </w:r>
                            <w:r w:rsidR="00DE2D00">
                              <w:rPr>
                                <w:i/>
                              </w:rPr>
                              <w:t>ntermediate</w:t>
                            </w:r>
                            <w:r w:rsidRPr="00051D4A">
                              <w:rPr>
                                <w:i/>
                              </w:rPr>
                              <w:t xml:space="preserve"> </w:t>
                            </w:r>
                            <w:r w:rsidR="008838CC">
                              <w:rPr>
                                <w:i/>
                              </w:rPr>
                              <w:t>u</w:t>
                            </w:r>
                            <w:r w:rsidRPr="00051D4A">
                              <w:rPr>
                                <w:i/>
                              </w:rPr>
                              <w:t xml:space="preserve">ndergraduate </w:t>
                            </w:r>
                            <w:r w:rsidR="008838CC">
                              <w:rPr>
                                <w:i/>
                              </w:rPr>
                              <w:t>s</w:t>
                            </w:r>
                            <w:r w:rsidRPr="00051D4A">
                              <w:rPr>
                                <w:i/>
                              </w:rPr>
                              <w:t>tatistics</w:t>
                            </w:r>
                          </w:p>
                          <w:p w14:paraId="5B289FC0" w14:textId="18896C5C" w:rsidR="00DF1245" w:rsidRPr="00D613D0" w:rsidRDefault="00DF1245" w:rsidP="005953A8">
                            <w:pPr>
                              <w:spacing w:after="0"/>
                            </w:pPr>
                            <w:r w:rsidRPr="00D613D0">
                              <w:rPr>
                                <w:u w:val="single"/>
                              </w:rPr>
                              <w:t>Brief Description</w:t>
                            </w:r>
                            <w:r>
                              <w:t xml:space="preserve">:  </w:t>
                            </w:r>
                            <w:r w:rsidRPr="00051D4A">
                              <w:rPr>
                                <w:i/>
                              </w:rPr>
                              <w:t xml:space="preserve">Students </w:t>
                            </w:r>
                            <w:r w:rsidR="004C198B">
                              <w:rPr>
                                <w:i/>
                              </w:rPr>
                              <w:t>learn to interpret residual plots by trying to identify the observed plot in a field of decoys (i.e., a lineup)</w:t>
                            </w:r>
                            <w:r w:rsidRPr="00051D4A">
                              <w:rPr>
                                <w:i/>
                              </w:rPr>
                              <w:t>.</w:t>
                            </w:r>
                            <w:r>
                              <w:rPr>
                                <w:i/>
                              </w:rPr>
                              <w:t xml:space="preserve">   </w:t>
                            </w:r>
                            <w:r>
                              <w:t xml:space="preserve">  </w:t>
                            </w:r>
                          </w:p>
                          <w:p w14:paraId="40857C37" w14:textId="5B55D4E9" w:rsidR="00DF1245" w:rsidRDefault="00DF1245" w:rsidP="005953A8">
                            <w:pPr>
                              <w:spacing w:after="0"/>
                              <w:rPr>
                                <w:i/>
                              </w:rPr>
                            </w:pPr>
                            <w:r w:rsidRPr="0068078F">
                              <w:rPr>
                                <w:u w:val="single"/>
                              </w:rPr>
                              <w:t>Topics Covered</w:t>
                            </w:r>
                            <w:r w:rsidRPr="0068078F">
                              <w:t xml:space="preserve">: </w:t>
                            </w:r>
                            <w:r w:rsidR="004C198B">
                              <w:rPr>
                                <w:i/>
                              </w:rPr>
                              <w:t>simple linear regression</w:t>
                            </w:r>
                            <w:r w:rsidR="003E2993">
                              <w:rPr>
                                <w:i/>
                              </w:rPr>
                              <w:t xml:space="preserve">, </w:t>
                            </w:r>
                            <w:r w:rsidR="004C198B">
                              <w:rPr>
                                <w:i/>
                              </w:rPr>
                              <w:t>residual analysis</w:t>
                            </w:r>
                          </w:p>
                          <w:p w14:paraId="5BFB204C" w14:textId="3BC0E4BE" w:rsidR="00DF1245" w:rsidRPr="00051D4A" w:rsidRDefault="00DF1245" w:rsidP="005953A8">
                            <w:pPr>
                              <w:spacing w:after="0"/>
                              <w:rPr>
                                <w:i/>
                              </w:rPr>
                            </w:pPr>
                            <w:r w:rsidRPr="00DF1245">
                              <w:rPr>
                                <w:u w:val="single"/>
                              </w:rPr>
                              <w:t>Learning Goals:</w:t>
                            </w:r>
                            <w:r w:rsidR="008838CC">
                              <w:rPr>
                                <w:i/>
                              </w:rPr>
                              <w:t xml:space="preserve"> Interpret residual plots. Discern problematic patterns vs. random scatter. Review interpretations of simple linear regression models and conditions necessary for their use.</w:t>
                            </w:r>
                          </w:p>
                          <w:p w14:paraId="4C12E70A" w14:textId="589BD41E" w:rsidR="00DF1245" w:rsidRPr="00051D4A" w:rsidRDefault="00DF1245" w:rsidP="005953A8">
                            <w:pPr>
                              <w:spacing w:after="0"/>
                              <w:rPr>
                                <w:i/>
                              </w:rPr>
                            </w:pPr>
                            <w:r>
                              <w:rPr>
                                <w:u w:val="single"/>
                              </w:rPr>
                              <w:t>Software Required</w:t>
                            </w:r>
                            <w:r>
                              <w:t xml:space="preserve">: </w:t>
                            </w:r>
                            <w:r w:rsidR="0099478C" w:rsidRPr="0099478C">
                              <w:rPr>
                                <w:i/>
                                <w:iCs/>
                              </w:rPr>
                              <w:t xml:space="preserve">Optional. Students can use R, JMP, SPSS, etc. to </w:t>
                            </w:r>
                            <w:r w:rsidR="00283A33">
                              <w:rPr>
                                <w:i/>
                                <w:iCs/>
                              </w:rPr>
                              <w:t>fit the regression model and create the residual plot(s)</w:t>
                            </w:r>
                            <w:r w:rsidR="0099478C" w:rsidRPr="0099478C">
                              <w:rPr>
                                <w:i/>
                                <w:iCs/>
                              </w:rPr>
                              <w:t xml:space="preserve">, or the </w:t>
                            </w:r>
                            <w:r w:rsidR="00283A33">
                              <w:rPr>
                                <w:i/>
                                <w:iCs/>
                              </w:rPr>
                              <w:t xml:space="preserve">output and </w:t>
                            </w:r>
                            <w:r w:rsidR="0099478C" w:rsidRPr="0099478C">
                              <w:rPr>
                                <w:i/>
                                <w:iCs/>
                              </w:rPr>
                              <w:t>graphics could be included on the student handout.</w:t>
                            </w:r>
                            <w:r w:rsidR="0099478C">
                              <w:t xml:space="preserve"> </w:t>
                            </w:r>
                            <w:r>
                              <w:rPr>
                                <w:i/>
                              </w:rPr>
                              <w:t xml:space="preserve">Students will need access </w:t>
                            </w:r>
                            <w:r w:rsidR="00283A33">
                              <w:rPr>
                                <w:i/>
                              </w:rPr>
                              <w:t xml:space="preserve">to </w:t>
                            </w:r>
                            <w:r w:rsidR="0099478C">
                              <w:rPr>
                                <w:i/>
                              </w:rPr>
                              <w:t>the lineup</w:t>
                            </w:r>
                            <w:r>
                              <w:rPr>
                                <w:i/>
                              </w:rPr>
                              <w:t xml:space="preserve"> (this can be done </w:t>
                            </w:r>
                            <w:r w:rsidR="0099478C">
                              <w:rPr>
                                <w:i/>
                              </w:rPr>
                              <w:t>using the overhead, via handouts, or by using</w:t>
                            </w:r>
                            <w:r w:rsidR="00DA1C2E">
                              <w:rPr>
                                <w:i/>
                              </w:rPr>
                              <w:t xml:space="preserve"> </w:t>
                            </w:r>
                            <w:r w:rsidR="00E706EC">
                              <w:rPr>
                                <w:i/>
                              </w:rPr>
                              <w:t xml:space="preserve">a </w:t>
                            </w:r>
                            <w:hyperlink r:id="rId5" w:history="1">
                              <w:r w:rsidR="00E706EC" w:rsidRPr="00E706EC">
                                <w:rPr>
                                  <w:rStyle w:val="Hyperlink"/>
                                  <w:i/>
                                </w:rPr>
                                <w:t>Shiny app</w:t>
                              </w:r>
                            </w:hyperlink>
                            <w:r>
                              <w:rPr>
                                <w:i/>
                              </w:rPr>
                              <w:t>).</w:t>
                            </w:r>
                          </w:p>
                          <w:p w14:paraId="0C3645E6" w14:textId="4398B706" w:rsidR="00DF1245" w:rsidRPr="00051D4A" w:rsidRDefault="00DF1245" w:rsidP="005953A8">
                            <w:pPr>
                              <w:spacing w:after="0"/>
                              <w:rPr>
                                <w:i/>
                              </w:rPr>
                            </w:pPr>
                            <w:r>
                              <w:rPr>
                                <w:u w:val="single"/>
                              </w:rPr>
                              <w:t>Prerequisites</w:t>
                            </w:r>
                            <w:r>
                              <w:t xml:space="preserve">: </w:t>
                            </w:r>
                            <w:r w:rsidR="00283A33">
                              <w:rPr>
                                <w:i/>
                              </w:rPr>
                              <w:t>simple linear regression</w:t>
                            </w:r>
                            <w:r w:rsidR="008838CC">
                              <w:rPr>
                                <w:i/>
                              </w:rPr>
                              <w:t xml:space="preserve"> (interpretation, definition of residual, conditions)</w:t>
                            </w:r>
                          </w:p>
                          <w:p w14:paraId="1924452D" w14:textId="3AAB2447" w:rsidR="00DF1245" w:rsidRPr="00051D4A" w:rsidRDefault="00DF1245" w:rsidP="00D613D0">
                            <w:pPr>
                              <w:spacing w:after="0"/>
                              <w:rPr>
                                <w:i/>
                              </w:rPr>
                            </w:pPr>
                            <w:r w:rsidRPr="00D613D0">
                              <w:rPr>
                                <w:u w:val="single"/>
                              </w:rPr>
                              <w:t>Time</w:t>
                            </w:r>
                            <w:r>
                              <w:t xml:space="preserve">: </w:t>
                            </w:r>
                            <w:r w:rsidR="004A0526">
                              <w:rPr>
                                <w:i/>
                              </w:rPr>
                              <w:t>50-60</w:t>
                            </w:r>
                            <w:r w:rsidR="008838CC">
                              <w:rPr>
                                <w:i/>
                              </w:rPr>
                              <w:t xml:space="preserve"> minutes</w:t>
                            </w:r>
                            <w:r w:rsidRPr="00051D4A">
                              <w:rPr>
                                <w:i/>
                              </w:rPr>
                              <w:t xml:space="preserve"> in class </w:t>
                            </w:r>
                          </w:p>
                          <w:p w14:paraId="1F7E80CD" w14:textId="0D537748" w:rsidR="0006628A" w:rsidRPr="00CF0545" w:rsidRDefault="0006628A" w:rsidP="0006628A">
                            <w:pPr>
                              <w:spacing w:after="0"/>
                              <w:rPr>
                                <w:i/>
                              </w:rPr>
                            </w:pPr>
                            <w:r w:rsidRPr="00CF0545">
                              <w:rPr>
                                <w:u w:val="single"/>
                              </w:rPr>
                              <w:t>Instructor Resources</w:t>
                            </w:r>
                            <w:r w:rsidRPr="00CF0545">
                              <w:t xml:space="preserve">: </w:t>
                            </w:r>
                            <w:r>
                              <w:rPr>
                                <w:i/>
                              </w:rPr>
                              <w:t xml:space="preserve">Student </w:t>
                            </w:r>
                            <w:r w:rsidR="00973378">
                              <w:rPr>
                                <w:i/>
                              </w:rPr>
                              <w:t>handout</w:t>
                            </w:r>
                            <w:r>
                              <w:rPr>
                                <w:i/>
                              </w:rPr>
                              <w:t xml:space="preserve"> and</w:t>
                            </w:r>
                            <w:r w:rsidRPr="00CF0545">
                              <w:rPr>
                                <w:i/>
                              </w:rPr>
                              <w:t xml:space="preserve"> </w:t>
                            </w:r>
                            <w:r w:rsidR="00973378">
                              <w:rPr>
                                <w:i/>
                              </w:rPr>
                              <w:t>i</w:t>
                            </w:r>
                            <w:r w:rsidRPr="00CF0545">
                              <w:rPr>
                                <w:i/>
                              </w:rPr>
                              <w:t xml:space="preserve">nstructor </w:t>
                            </w:r>
                            <w:r w:rsidR="00973378">
                              <w:rPr>
                                <w:i/>
                              </w:rPr>
                              <w:t>g</w:t>
                            </w:r>
                            <w:r w:rsidRPr="00CF0545">
                              <w:rPr>
                                <w:i/>
                              </w:rPr>
                              <w:t xml:space="preserve">uide, </w:t>
                            </w:r>
                            <w:r w:rsidR="00973378">
                              <w:rPr>
                                <w:i/>
                              </w:rPr>
                              <w:t>s</w:t>
                            </w:r>
                            <w:r w:rsidR="00E1495B">
                              <w:rPr>
                                <w:i/>
                              </w:rPr>
                              <w:t xml:space="preserve">ample </w:t>
                            </w:r>
                            <w:r w:rsidR="00973378">
                              <w:rPr>
                                <w:i/>
                              </w:rPr>
                              <w:t>d</w:t>
                            </w:r>
                            <w:r w:rsidR="00E1495B">
                              <w:rPr>
                                <w:i/>
                              </w:rPr>
                              <w:t>ata</w:t>
                            </w:r>
                            <w:r w:rsidR="00973378">
                              <w:rPr>
                                <w:i/>
                              </w:rPr>
                              <w:t xml:space="preserve"> </w:t>
                            </w:r>
                            <w:r w:rsidR="00E1495B">
                              <w:rPr>
                                <w:i/>
                              </w:rPr>
                              <w:t xml:space="preserve">set, </w:t>
                            </w:r>
                            <w:r w:rsidR="00973378">
                              <w:rPr>
                                <w:i/>
                              </w:rPr>
                              <w:t xml:space="preserve">Shiny app </w:t>
                            </w:r>
                            <w:r w:rsidRPr="00CF0545">
                              <w:rPr>
                                <w:i/>
                              </w:rPr>
                              <w:t>(</w:t>
                            </w:r>
                            <w:hyperlink r:id="rId6" w:history="1">
                              <w:r w:rsidR="00973378">
                                <w:rPr>
                                  <w:rStyle w:val="Hyperlink"/>
                                  <w:i/>
                                </w:rPr>
                                <w:t>http://shinyapps.its.carleton.edu/multi-sample-quant-app/</w:t>
                              </w:r>
                            </w:hyperlink>
                            <w:r w:rsidRPr="00F82FCD">
                              <w:rPr>
                                <w:i/>
                              </w:rPr>
                              <w:t>)</w:t>
                            </w:r>
                            <w:r w:rsidR="00973378">
                              <w:rPr>
                                <w:i/>
                              </w:rPr>
                              <w:t>, tutorial on creating lineups in R (</w:t>
                            </w:r>
                            <w:hyperlink r:id="rId7" w:history="1">
                              <w:r w:rsidR="00973378" w:rsidRPr="00973378">
                                <w:rPr>
                                  <w:rStyle w:val="Hyperlink"/>
                                  <w:i/>
                                </w:rPr>
                                <w:t>https://aloy.github.io/classroom-vizinf/</w:t>
                              </w:r>
                            </w:hyperlink>
                            <w:r w:rsidR="00973378">
                              <w:rPr>
                                <w:i/>
                              </w:rPr>
                              <w:t>)</w:t>
                            </w:r>
                          </w:p>
                          <w:p w14:paraId="53200DD1" w14:textId="77777777" w:rsidR="00DF1245" w:rsidRPr="00051D4A" w:rsidRDefault="00DF1245" w:rsidP="0006628A">
                            <w:pPr>
                              <w:spacing w:after="0"/>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E0F3B" id="_x0000_t202" coordsize="21600,21600" o:spt="202" path="m,l,21600r21600,l21600,xe">
                <v:stroke joinstyle="miter"/>
                <v:path gradientshapeok="t" o:connecttype="rect"/>
              </v:shapetype>
              <v:shape id="Text Box 3" o:spid="_x0000_s1026" type="#_x0000_t202" style="position:absolute;margin-left:1.35pt;margin-top:23.9pt;width:7in;height:24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">
                <v:path arrowok="t"/>
                <v:textbox>
                  <w:txbxContent>
                    <w:p w14:paraId="3EDD1FD5" w14:textId="77777777" w:rsidR="00DF1245" w:rsidRPr="0068078F" w:rsidRDefault="00DF1245" w:rsidP="005953A8">
                      <w:pPr>
                        <w:spacing w:after="0"/>
                        <w:jc w:val="center"/>
                        <w:rPr>
                          <w:b/>
                        </w:rPr>
                      </w:pPr>
                      <w:r w:rsidRPr="0068078F">
                        <w:rPr>
                          <w:b/>
                        </w:rPr>
                        <w:t>Quick Info</w:t>
                      </w:r>
                    </w:p>
                    <w:p w14:paraId="441B0200" w14:textId="341BECA1" w:rsidR="00DF1245" w:rsidRDefault="00DF1245" w:rsidP="005953A8">
                      <w:pPr>
                        <w:spacing w:after="0"/>
                      </w:pPr>
                      <w:r w:rsidRPr="0068078F">
                        <w:rPr>
                          <w:u w:val="single"/>
                        </w:rPr>
                        <w:t>Level</w:t>
                      </w:r>
                      <w:r w:rsidRPr="0068078F">
                        <w:t xml:space="preserve">: </w:t>
                      </w:r>
                      <w:r w:rsidRPr="00051D4A">
                        <w:rPr>
                          <w:i/>
                        </w:rPr>
                        <w:t>Intro</w:t>
                      </w:r>
                      <w:r w:rsidR="008468A2">
                        <w:rPr>
                          <w:i/>
                        </w:rPr>
                        <w:t xml:space="preserve"> or </w:t>
                      </w:r>
                      <w:r w:rsidR="008838CC">
                        <w:rPr>
                          <w:i/>
                        </w:rPr>
                        <w:t>i</w:t>
                      </w:r>
                      <w:r w:rsidR="00DE2D00">
                        <w:rPr>
                          <w:i/>
                        </w:rPr>
                        <w:t>ntermediate</w:t>
                      </w:r>
                      <w:r w:rsidRPr="00051D4A">
                        <w:rPr>
                          <w:i/>
                        </w:rPr>
                        <w:t xml:space="preserve"> </w:t>
                      </w:r>
                      <w:r w:rsidR="008838CC">
                        <w:rPr>
                          <w:i/>
                        </w:rPr>
                        <w:t>u</w:t>
                      </w:r>
                      <w:r w:rsidRPr="00051D4A">
                        <w:rPr>
                          <w:i/>
                        </w:rPr>
                        <w:t xml:space="preserve">ndergraduate </w:t>
                      </w:r>
                      <w:r w:rsidR="008838CC">
                        <w:rPr>
                          <w:i/>
                        </w:rPr>
                        <w:t>s</w:t>
                      </w:r>
                      <w:r w:rsidRPr="00051D4A">
                        <w:rPr>
                          <w:i/>
                        </w:rPr>
                        <w:t>tatistics</w:t>
                      </w:r>
                    </w:p>
                    <w:p w14:paraId="5B289FC0" w14:textId="18896C5C" w:rsidR="00DF1245" w:rsidRPr="00D613D0" w:rsidRDefault="00DF1245" w:rsidP="005953A8">
                      <w:pPr>
                        <w:spacing w:after="0"/>
                      </w:pPr>
                      <w:r w:rsidRPr="00D613D0">
                        <w:rPr>
                          <w:u w:val="single"/>
                        </w:rPr>
                        <w:t>Brief Description</w:t>
                      </w:r>
                      <w:r>
                        <w:t xml:space="preserve">:  </w:t>
                      </w:r>
                      <w:r w:rsidRPr="00051D4A">
                        <w:rPr>
                          <w:i/>
                        </w:rPr>
                        <w:t xml:space="preserve">Students </w:t>
                      </w:r>
                      <w:r w:rsidR="004C198B">
                        <w:rPr>
                          <w:i/>
                        </w:rPr>
                        <w:t>learn to interpret residual plots by trying to identify the observed plot in a field of decoys (i.e., a lineup)</w:t>
                      </w:r>
                      <w:r w:rsidRPr="00051D4A">
                        <w:rPr>
                          <w:i/>
                        </w:rPr>
                        <w:t>.</w:t>
                      </w:r>
                      <w:r>
                        <w:rPr>
                          <w:i/>
                        </w:rPr>
                        <w:t xml:space="preserve">   </w:t>
                      </w:r>
                      <w:r>
                        <w:t xml:space="preserve">  </w:t>
                      </w:r>
                    </w:p>
                    <w:p w14:paraId="40857C37" w14:textId="5B55D4E9" w:rsidR="00DF1245" w:rsidRDefault="00DF1245" w:rsidP="005953A8">
                      <w:pPr>
                        <w:spacing w:after="0"/>
                        <w:rPr>
                          <w:i/>
                        </w:rPr>
                      </w:pPr>
                      <w:r w:rsidRPr="0068078F">
                        <w:rPr>
                          <w:u w:val="single"/>
                        </w:rPr>
                        <w:t>Topics Covered</w:t>
                      </w:r>
                      <w:r w:rsidRPr="0068078F">
                        <w:t xml:space="preserve">: </w:t>
                      </w:r>
                      <w:r w:rsidR="004C198B">
                        <w:rPr>
                          <w:i/>
                        </w:rPr>
                        <w:t>simple linear regression</w:t>
                      </w:r>
                      <w:r w:rsidR="003E2993">
                        <w:rPr>
                          <w:i/>
                        </w:rPr>
                        <w:t xml:space="preserve">, </w:t>
                      </w:r>
                      <w:r w:rsidR="004C198B">
                        <w:rPr>
                          <w:i/>
                        </w:rPr>
                        <w:t>residual analysis</w:t>
                      </w:r>
                    </w:p>
                    <w:p w14:paraId="5BFB204C" w14:textId="3BC0E4BE" w:rsidR="00DF1245" w:rsidRPr="00051D4A" w:rsidRDefault="00DF1245" w:rsidP="005953A8">
                      <w:pPr>
                        <w:spacing w:after="0"/>
                        <w:rPr>
                          <w:i/>
                        </w:rPr>
                      </w:pPr>
                      <w:r w:rsidRPr="00DF1245">
                        <w:rPr>
                          <w:u w:val="single"/>
                        </w:rPr>
                        <w:t>Learning Goals:</w:t>
                      </w:r>
                      <w:r w:rsidR="008838CC">
                        <w:rPr>
                          <w:i/>
                        </w:rPr>
                        <w:t xml:space="preserve"> Interpret residual plots. Discern problematic patterns vs. random scatter. Review interpretations of simple linear regression models and conditions necessary for their use.</w:t>
                      </w:r>
                    </w:p>
                    <w:p w14:paraId="4C12E70A" w14:textId="589BD41E" w:rsidR="00DF1245" w:rsidRPr="00051D4A" w:rsidRDefault="00DF1245" w:rsidP="005953A8">
                      <w:pPr>
                        <w:spacing w:after="0"/>
                        <w:rPr>
                          <w:i/>
                        </w:rPr>
                      </w:pPr>
                      <w:r>
                        <w:rPr>
                          <w:u w:val="single"/>
                        </w:rPr>
                        <w:t>Software Required</w:t>
                      </w:r>
                      <w:r>
                        <w:t xml:space="preserve">: </w:t>
                      </w:r>
                      <w:r w:rsidR="0099478C" w:rsidRPr="0099478C">
                        <w:rPr>
                          <w:i/>
                          <w:iCs/>
                        </w:rPr>
                        <w:t xml:space="preserve">Optional. Students can use R, JMP, SPSS, etc. to </w:t>
                      </w:r>
                      <w:r w:rsidR="00283A33">
                        <w:rPr>
                          <w:i/>
                          <w:iCs/>
                        </w:rPr>
                        <w:t>fit the regression model and create the residual plot(s)</w:t>
                      </w:r>
                      <w:r w:rsidR="0099478C" w:rsidRPr="0099478C">
                        <w:rPr>
                          <w:i/>
                          <w:iCs/>
                        </w:rPr>
                        <w:t xml:space="preserve">, or the </w:t>
                      </w:r>
                      <w:r w:rsidR="00283A33">
                        <w:rPr>
                          <w:i/>
                          <w:iCs/>
                        </w:rPr>
                        <w:t xml:space="preserve">output and </w:t>
                      </w:r>
                      <w:r w:rsidR="0099478C" w:rsidRPr="0099478C">
                        <w:rPr>
                          <w:i/>
                          <w:iCs/>
                        </w:rPr>
                        <w:t>graphics could be included on the student handout.</w:t>
                      </w:r>
                      <w:r w:rsidR="0099478C">
                        <w:t xml:space="preserve"> </w:t>
                      </w:r>
                      <w:r>
                        <w:rPr>
                          <w:i/>
                        </w:rPr>
                        <w:t xml:space="preserve">Students will need access </w:t>
                      </w:r>
                      <w:r w:rsidR="00283A33">
                        <w:rPr>
                          <w:i/>
                        </w:rPr>
                        <w:t xml:space="preserve">to </w:t>
                      </w:r>
                      <w:r w:rsidR="0099478C">
                        <w:rPr>
                          <w:i/>
                        </w:rPr>
                        <w:t>the lineup</w:t>
                      </w:r>
                      <w:r>
                        <w:rPr>
                          <w:i/>
                        </w:rPr>
                        <w:t xml:space="preserve"> (this can be done </w:t>
                      </w:r>
                      <w:r w:rsidR="0099478C">
                        <w:rPr>
                          <w:i/>
                        </w:rPr>
                        <w:t>using the overhead, via handouts, or by using</w:t>
                      </w:r>
                      <w:r w:rsidR="00DA1C2E">
                        <w:rPr>
                          <w:i/>
                        </w:rPr>
                        <w:t xml:space="preserve"> </w:t>
                      </w:r>
                      <w:r w:rsidR="00E706EC">
                        <w:rPr>
                          <w:i/>
                        </w:rPr>
                        <w:t xml:space="preserve">a </w:t>
                      </w:r>
                      <w:hyperlink r:id="rId8" w:history="1">
                        <w:r w:rsidR="00E706EC" w:rsidRPr="00E706EC">
                          <w:rPr>
                            <w:rStyle w:val="Hyperlink"/>
                            <w:i/>
                          </w:rPr>
                          <w:t>Shiny app</w:t>
                        </w:r>
                      </w:hyperlink>
                      <w:r>
                        <w:rPr>
                          <w:i/>
                        </w:rPr>
                        <w:t>).</w:t>
                      </w:r>
                    </w:p>
                    <w:p w14:paraId="0C3645E6" w14:textId="4398B706" w:rsidR="00DF1245" w:rsidRPr="00051D4A" w:rsidRDefault="00DF1245" w:rsidP="005953A8">
                      <w:pPr>
                        <w:spacing w:after="0"/>
                        <w:rPr>
                          <w:i/>
                        </w:rPr>
                      </w:pPr>
                      <w:r>
                        <w:rPr>
                          <w:u w:val="single"/>
                        </w:rPr>
                        <w:t>Prerequisites</w:t>
                      </w:r>
                      <w:r>
                        <w:t xml:space="preserve">: </w:t>
                      </w:r>
                      <w:r w:rsidR="00283A33">
                        <w:rPr>
                          <w:i/>
                        </w:rPr>
                        <w:t>simple linear regression</w:t>
                      </w:r>
                      <w:r w:rsidR="008838CC">
                        <w:rPr>
                          <w:i/>
                        </w:rPr>
                        <w:t xml:space="preserve"> (interpretation, definition of residual, conditions)</w:t>
                      </w:r>
                    </w:p>
                    <w:p w14:paraId="1924452D" w14:textId="3AAB2447" w:rsidR="00DF1245" w:rsidRPr="00051D4A" w:rsidRDefault="00DF1245" w:rsidP="00D613D0">
                      <w:pPr>
                        <w:spacing w:after="0"/>
                        <w:rPr>
                          <w:i/>
                        </w:rPr>
                      </w:pPr>
                      <w:r w:rsidRPr="00D613D0">
                        <w:rPr>
                          <w:u w:val="single"/>
                        </w:rPr>
                        <w:t>Time</w:t>
                      </w:r>
                      <w:r>
                        <w:t xml:space="preserve">: </w:t>
                      </w:r>
                      <w:r w:rsidR="004A0526">
                        <w:rPr>
                          <w:i/>
                        </w:rPr>
                        <w:t>50-60</w:t>
                      </w:r>
                      <w:r w:rsidR="008838CC">
                        <w:rPr>
                          <w:i/>
                        </w:rPr>
                        <w:t xml:space="preserve"> minutes</w:t>
                      </w:r>
                      <w:r w:rsidRPr="00051D4A">
                        <w:rPr>
                          <w:i/>
                        </w:rPr>
                        <w:t xml:space="preserve"> in class </w:t>
                      </w:r>
                    </w:p>
                    <w:p w14:paraId="1F7E80CD" w14:textId="0D537748" w:rsidR="0006628A" w:rsidRPr="00CF0545" w:rsidRDefault="0006628A" w:rsidP="0006628A">
                      <w:pPr>
                        <w:spacing w:after="0"/>
                        <w:rPr>
                          <w:i/>
                        </w:rPr>
                      </w:pPr>
                      <w:r w:rsidRPr="00CF0545">
                        <w:rPr>
                          <w:u w:val="single"/>
                        </w:rPr>
                        <w:t>Instructor Resources</w:t>
                      </w:r>
                      <w:r w:rsidRPr="00CF0545">
                        <w:t xml:space="preserve">: </w:t>
                      </w:r>
                      <w:r>
                        <w:rPr>
                          <w:i/>
                        </w:rPr>
                        <w:t xml:space="preserve">Student </w:t>
                      </w:r>
                      <w:r w:rsidR="00973378">
                        <w:rPr>
                          <w:i/>
                        </w:rPr>
                        <w:t>handout</w:t>
                      </w:r>
                      <w:r>
                        <w:rPr>
                          <w:i/>
                        </w:rPr>
                        <w:t xml:space="preserve"> and</w:t>
                      </w:r>
                      <w:r w:rsidRPr="00CF0545">
                        <w:rPr>
                          <w:i/>
                        </w:rPr>
                        <w:t xml:space="preserve"> </w:t>
                      </w:r>
                      <w:r w:rsidR="00973378">
                        <w:rPr>
                          <w:i/>
                        </w:rPr>
                        <w:t>i</w:t>
                      </w:r>
                      <w:r w:rsidRPr="00CF0545">
                        <w:rPr>
                          <w:i/>
                        </w:rPr>
                        <w:t xml:space="preserve">nstructor </w:t>
                      </w:r>
                      <w:r w:rsidR="00973378">
                        <w:rPr>
                          <w:i/>
                        </w:rPr>
                        <w:t>g</w:t>
                      </w:r>
                      <w:r w:rsidRPr="00CF0545">
                        <w:rPr>
                          <w:i/>
                        </w:rPr>
                        <w:t xml:space="preserve">uide, </w:t>
                      </w:r>
                      <w:r w:rsidR="00973378">
                        <w:rPr>
                          <w:i/>
                        </w:rPr>
                        <w:t>s</w:t>
                      </w:r>
                      <w:r w:rsidR="00E1495B">
                        <w:rPr>
                          <w:i/>
                        </w:rPr>
                        <w:t xml:space="preserve">ample </w:t>
                      </w:r>
                      <w:r w:rsidR="00973378">
                        <w:rPr>
                          <w:i/>
                        </w:rPr>
                        <w:t>d</w:t>
                      </w:r>
                      <w:r w:rsidR="00E1495B">
                        <w:rPr>
                          <w:i/>
                        </w:rPr>
                        <w:t>ata</w:t>
                      </w:r>
                      <w:r w:rsidR="00973378">
                        <w:rPr>
                          <w:i/>
                        </w:rPr>
                        <w:t xml:space="preserve"> </w:t>
                      </w:r>
                      <w:r w:rsidR="00E1495B">
                        <w:rPr>
                          <w:i/>
                        </w:rPr>
                        <w:t xml:space="preserve">set, </w:t>
                      </w:r>
                      <w:r w:rsidR="00973378">
                        <w:rPr>
                          <w:i/>
                        </w:rPr>
                        <w:t xml:space="preserve">Shiny app </w:t>
                      </w:r>
                      <w:r w:rsidRPr="00CF0545">
                        <w:rPr>
                          <w:i/>
                        </w:rPr>
                        <w:t>(</w:t>
                      </w:r>
                      <w:hyperlink r:id="rId9" w:history="1">
                        <w:r w:rsidR="00973378">
                          <w:rPr>
                            <w:rStyle w:val="Hyperlink"/>
                            <w:i/>
                          </w:rPr>
                          <w:t>http://shinyapps.its.carleton.edu/multi-sample-quant-app/</w:t>
                        </w:r>
                      </w:hyperlink>
                      <w:r w:rsidRPr="00F82FCD">
                        <w:rPr>
                          <w:i/>
                        </w:rPr>
                        <w:t>)</w:t>
                      </w:r>
                      <w:r w:rsidR="00973378">
                        <w:rPr>
                          <w:i/>
                        </w:rPr>
                        <w:t>, tutorial on creating lineups in R (</w:t>
                      </w:r>
                      <w:hyperlink r:id="rId10" w:history="1">
                        <w:r w:rsidR="00973378" w:rsidRPr="00973378">
                          <w:rPr>
                            <w:rStyle w:val="Hyperlink"/>
                            <w:i/>
                          </w:rPr>
                          <w:t>https://aloy.github.io/classroom-vizinf/</w:t>
                        </w:r>
                      </w:hyperlink>
                      <w:r w:rsidR="00973378">
                        <w:rPr>
                          <w:i/>
                        </w:rPr>
                        <w:t>)</w:t>
                      </w:r>
                    </w:p>
                    <w:p w14:paraId="53200DD1" w14:textId="77777777" w:rsidR="00DF1245" w:rsidRPr="00051D4A" w:rsidRDefault="00DF1245" w:rsidP="0006628A">
                      <w:pPr>
                        <w:spacing w:after="0"/>
                        <w:rPr>
                          <w:i/>
                        </w:rPr>
                      </w:pPr>
                    </w:p>
                  </w:txbxContent>
                </v:textbox>
                <w10:wrap type="square"/>
              </v:shape>
            </w:pict>
          </mc:Fallback>
        </mc:AlternateContent>
      </w:r>
    </w:p>
    <w:p w14:paraId="7B6CF221" w14:textId="77777777" w:rsidR="001079DD" w:rsidRDefault="001079DD" w:rsidP="001079DD">
      <w:pPr>
        <w:autoSpaceDE w:val="0"/>
        <w:autoSpaceDN w:val="0"/>
        <w:adjustRightInd w:val="0"/>
        <w:spacing w:after="0" w:line="240" w:lineRule="auto"/>
        <w:jc w:val="center"/>
        <w:rPr>
          <w:rFonts w:cs="CMTI12"/>
          <w:b/>
          <w:color w:val="000000"/>
        </w:rPr>
      </w:pPr>
    </w:p>
    <w:p w14:paraId="1D91C38B" w14:textId="53B184E9" w:rsidR="00E30C42" w:rsidRDefault="002B52D8" w:rsidP="00E30C42">
      <w:pPr>
        <w:autoSpaceDE w:val="0"/>
        <w:autoSpaceDN w:val="0"/>
        <w:adjustRightInd w:val="0"/>
        <w:spacing w:after="0" w:line="240" w:lineRule="auto"/>
        <w:rPr>
          <w:rFonts w:cs="CMTI12"/>
          <w:b/>
          <w:color w:val="000000"/>
        </w:rPr>
      </w:pPr>
      <w:r>
        <w:rPr>
          <w:rFonts w:cs="CMTI12"/>
          <w:b/>
          <w:color w:val="000000"/>
        </w:rPr>
        <w:t>Why use this</w:t>
      </w:r>
      <w:r w:rsidR="007E2365">
        <w:rPr>
          <w:rFonts w:cs="CMTI12"/>
          <w:b/>
          <w:color w:val="000000"/>
        </w:rPr>
        <w:t xml:space="preserve"> </w:t>
      </w:r>
      <w:r w:rsidR="00973378">
        <w:rPr>
          <w:rFonts w:cs="CMTI12"/>
          <w:b/>
          <w:color w:val="000000"/>
        </w:rPr>
        <w:t>lineup</w:t>
      </w:r>
      <w:r w:rsidR="007E2365">
        <w:rPr>
          <w:rFonts w:cs="CMTI12"/>
          <w:b/>
          <w:color w:val="000000"/>
        </w:rPr>
        <w:t xml:space="preserve"> </w:t>
      </w:r>
      <w:r w:rsidR="00973378">
        <w:rPr>
          <w:rFonts w:cs="CMTI12"/>
          <w:b/>
          <w:color w:val="000000"/>
        </w:rPr>
        <w:t>activity</w:t>
      </w:r>
      <w:r w:rsidR="007E2365">
        <w:rPr>
          <w:rFonts w:cs="CMTI12"/>
          <w:b/>
          <w:color w:val="000000"/>
        </w:rPr>
        <w:t xml:space="preserve"> in your</w:t>
      </w:r>
      <w:r w:rsidR="00E30C42">
        <w:rPr>
          <w:rFonts w:cs="CMTI12"/>
          <w:b/>
          <w:color w:val="000000"/>
        </w:rPr>
        <w:t xml:space="preserve"> course?</w:t>
      </w:r>
    </w:p>
    <w:p w14:paraId="4201460F" w14:textId="55D10B4E" w:rsidR="001079DD" w:rsidRDefault="00A45D3B" w:rsidP="00E30C42">
      <w:pPr>
        <w:autoSpaceDE w:val="0"/>
        <w:autoSpaceDN w:val="0"/>
        <w:adjustRightInd w:val="0"/>
        <w:spacing w:after="0" w:line="240" w:lineRule="auto"/>
        <w:rPr>
          <w:rFonts w:ascii="CMR12" w:hAnsi="CMR12"/>
        </w:rPr>
      </w:pPr>
      <w:r>
        <w:rPr>
          <w:rFonts w:ascii="CMR12" w:hAnsi="CMR12"/>
        </w:rPr>
        <w:t>Lineups are created by generating a number of decoy plots and randomly situating the data plot into this grid of plots. To create a lineup of residual plots, the residual plot for your model is randomly situated amongst a field of residual plots created in a way where no model violations exist (e.g., using a parametric bootstrap). Situating the “true” residual plot amongst the decoys forces students to compare what they are seeing in their model to what they should expect to see, helping them learn to read residual plots.</w:t>
      </w:r>
      <w:r w:rsidR="008468A2">
        <w:rPr>
          <w:rFonts w:ascii="CMR12" w:hAnsi="CMR12"/>
        </w:rPr>
        <w:t xml:space="preserve"> Lineups provide a helpful framework to build intuition using “Sesame Street logic” (i.e., “which one of these is not like the others”)</w:t>
      </w:r>
      <w:r w:rsidR="006A22C9">
        <w:rPr>
          <w:rFonts w:ascii="CMR12" w:hAnsi="CMR12"/>
        </w:rPr>
        <w:t>.</w:t>
      </w:r>
    </w:p>
    <w:p w14:paraId="3AD69C38" w14:textId="77777777" w:rsidR="00A45D3B" w:rsidRDefault="00A45D3B" w:rsidP="00E30C42">
      <w:pPr>
        <w:autoSpaceDE w:val="0"/>
        <w:autoSpaceDN w:val="0"/>
        <w:adjustRightInd w:val="0"/>
        <w:spacing w:after="0" w:line="240" w:lineRule="auto"/>
        <w:rPr>
          <w:rFonts w:cs="CMTI12"/>
          <w:bCs/>
          <w:color w:val="000000"/>
        </w:rPr>
      </w:pPr>
    </w:p>
    <w:p w14:paraId="45E991C7" w14:textId="4A664B24" w:rsidR="002B52D8" w:rsidRDefault="002B52D8" w:rsidP="00E30C42">
      <w:pPr>
        <w:autoSpaceDE w:val="0"/>
        <w:autoSpaceDN w:val="0"/>
        <w:adjustRightInd w:val="0"/>
        <w:spacing w:after="0" w:line="240" w:lineRule="auto"/>
        <w:rPr>
          <w:rFonts w:cs="CMTI12"/>
          <w:b/>
          <w:bCs/>
          <w:color w:val="000000"/>
        </w:rPr>
      </w:pPr>
      <w:r>
        <w:rPr>
          <w:rFonts w:cs="CMTI12"/>
          <w:b/>
          <w:bCs/>
          <w:color w:val="000000"/>
        </w:rPr>
        <w:t xml:space="preserve">What type of course is this </w:t>
      </w:r>
      <w:r w:rsidR="00AC4FEE">
        <w:rPr>
          <w:rFonts w:cs="CMTI12"/>
          <w:b/>
          <w:bCs/>
          <w:color w:val="000000"/>
        </w:rPr>
        <w:t>lineup</w:t>
      </w:r>
      <w:r>
        <w:rPr>
          <w:rFonts w:cs="CMTI12"/>
          <w:b/>
          <w:bCs/>
          <w:color w:val="000000"/>
        </w:rPr>
        <w:t xml:space="preserve"> </w:t>
      </w:r>
      <w:r w:rsidR="00AC4FEE">
        <w:rPr>
          <w:rFonts w:cs="CMTI12"/>
          <w:b/>
          <w:bCs/>
          <w:color w:val="000000"/>
        </w:rPr>
        <w:t xml:space="preserve">activity </w:t>
      </w:r>
      <w:r>
        <w:rPr>
          <w:rFonts w:cs="CMTI12"/>
          <w:b/>
          <w:bCs/>
          <w:color w:val="000000"/>
        </w:rPr>
        <w:t>designed for?</w:t>
      </w:r>
    </w:p>
    <w:p w14:paraId="53C950AB" w14:textId="703A8167" w:rsidR="001079DD" w:rsidRDefault="004A4AFC" w:rsidP="00E30C42">
      <w:pPr>
        <w:autoSpaceDE w:val="0"/>
        <w:autoSpaceDN w:val="0"/>
        <w:adjustRightInd w:val="0"/>
        <w:spacing w:after="0" w:line="240" w:lineRule="auto"/>
        <w:rPr>
          <w:rFonts w:cs="CMTI12"/>
          <w:bCs/>
          <w:color w:val="000000"/>
        </w:rPr>
      </w:pPr>
      <w:r w:rsidRPr="004A4AFC">
        <w:rPr>
          <w:rFonts w:cs="CMTI12"/>
          <w:bCs/>
          <w:color w:val="000000"/>
        </w:rPr>
        <w:t>This activity is designed for an introductory undergraduate statistics course but could help intermediate students review residual analysis.</w:t>
      </w:r>
    </w:p>
    <w:p w14:paraId="0F834043" w14:textId="77777777" w:rsidR="004A4AFC" w:rsidRDefault="004A4AFC" w:rsidP="00E30C42">
      <w:pPr>
        <w:autoSpaceDE w:val="0"/>
        <w:autoSpaceDN w:val="0"/>
        <w:adjustRightInd w:val="0"/>
        <w:spacing w:after="0" w:line="240" w:lineRule="auto"/>
        <w:rPr>
          <w:rFonts w:cs="CMTI12"/>
          <w:bCs/>
          <w:color w:val="000000"/>
        </w:rPr>
      </w:pPr>
    </w:p>
    <w:p w14:paraId="6D288C6E" w14:textId="732C84E8" w:rsidR="00747105" w:rsidRDefault="00747105" w:rsidP="00E30C42">
      <w:pPr>
        <w:autoSpaceDE w:val="0"/>
        <w:autoSpaceDN w:val="0"/>
        <w:adjustRightInd w:val="0"/>
        <w:spacing w:after="0" w:line="240" w:lineRule="auto"/>
        <w:rPr>
          <w:rFonts w:cs="CMTI12"/>
          <w:b/>
          <w:bCs/>
          <w:color w:val="000000"/>
        </w:rPr>
      </w:pPr>
      <w:r>
        <w:rPr>
          <w:rFonts w:cs="CMTI12"/>
          <w:b/>
          <w:bCs/>
          <w:color w:val="000000"/>
        </w:rPr>
        <w:t xml:space="preserve">When </w:t>
      </w:r>
      <w:r w:rsidR="007E2365">
        <w:rPr>
          <w:rFonts w:cs="CMTI12"/>
          <w:b/>
          <w:bCs/>
          <w:color w:val="000000"/>
        </w:rPr>
        <w:t>should you</w:t>
      </w:r>
      <w:r>
        <w:rPr>
          <w:rFonts w:cs="CMTI12"/>
          <w:b/>
          <w:bCs/>
          <w:color w:val="000000"/>
        </w:rPr>
        <w:t xml:space="preserve"> use this </w:t>
      </w:r>
      <w:r w:rsidR="00D46497">
        <w:rPr>
          <w:rFonts w:cs="CMTI12"/>
          <w:b/>
          <w:bCs/>
          <w:color w:val="000000"/>
        </w:rPr>
        <w:t>activity</w:t>
      </w:r>
      <w:r>
        <w:rPr>
          <w:rFonts w:cs="CMTI12"/>
          <w:b/>
          <w:bCs/>
          <w:color w:val="000000"/>
        </w:rPr>
        <w:t xml:space="preserve"> in </w:t>
      </w:r>
      <w:r w:rsidR="007E2365">
        <w:rPr>
          <w:rFonts w:cs="CMTI12"/>
          <w:b/>
          <w:bCs/>
          <w:color w:val="000000"/>
        </w:rPr>
        <w:t>your</w:t>
      </w:r>
      <w:r>
        <w:rPr>
          <w:rFonts w:cs="CMTI12"/>
          <w:b/>
          <w:bCs/>
          <w:color w:val="000000"/>
        </w:rPr>
        <w:t xml:space="preserve"> course</w:t>
      </w:r>
      <w:r w:rsidR="007E2365">
        <w:rPr>
          <w:rFonts w:cs="CMTI12"/>
          <w:b/>
          <w:bCs/>
          <w:color w:val="000000"/>
        </w:rPr>
        <w:t xml:space="preserve"> and what are the prerequisites</w:t>
      </w:r>
      <w:r>
        <w:rPr>
          <w:rFonts w:cs="CMTI12"/>
          <w:b/>
          <w:bCs/>
          <w:color w:val="000000"/>
        </w:rPr>
        <w:t>?</w:t>
      </w:r>
    </w:p>
    <w:p w14:paraId="397D91B3" w14:textId="0F041509" w:rsidR="007943AB" w:rsidRDefault="004A4AFC" w:rsidP="00E30C42">
      <w:pPr>
        <w:autoSpaceDE w:val="0"/>
        <w:autoSpaceDN w:val="0"/>
        <w:adjustRightInd w:val="0"/>
        <w:spacing w:after="0" w:line="240" w:lineRule="auto"/>
        <w:rPr>
          <w:rFonts w:cs="CMTI12"/>
          <w:bCs/>
          <w:color w:val="000000"/>
        </w:rPr>
      </w:pPr>
      <w:r>
        <w:rPr>
          <w:rFonts w:cs="CMTI12"/>
          <w:bCs/>
          <w:color w:val="000000"/>
        </w:rPr>
        <w:t>S</w:t>
      </w:r>
      <w:r w:rsidR="00747105">
        <w:rPr>
          <w:rFonts w:cs="CMTI12"/>
          <w:bCs/>
          <w:color w:val="000000"/>
        </w:rPr>
        <w:t xml:space="preserve">tudents should </w:t>
      </w:r>
      <w:r w:rsidR="007943AB">
        <w:rPr>
          <w:rFonts w:cs="CMTI12"/>
          <w:bCs/>
          <w:color w:val="000000"/>
        </w:rPr>
        <w:t>know the basics behind simple linear regression (how to interpret the coefficients, fitted vs. observed values, residuals) and have been introduced to the conditions necessary for its use. It is also assumed that students have a firm understanding of EDA, particularly how to interpret histogram</w:t>
      </w:r>
      <w:r>
        <w:rPr>
          <w:rFonts w:cs="CMTI12"/>
          <w:bCs/>
          <w:color w:val="000000"/>
        </w:rPr>
        <w:t>s</w:t>
      </w:r>
      <w:r w:rsidR="007943AB">
        <w:rPr>
          <w:rFonts w:cs="CMTI12"/>
          <w:bCs/>
          <w:color w:val="000000"/>
        </w:rPr>
        <w:t xml:space="preserve"> and scatterplots.</w:t>
      </w:r>
    </w:p>
    <w:p w14:paraId="6C21237D" w14:textId="77777777" w:rsidR="001079DD" w:rsidRDefault="001079DD" w:rsidP="00E30C42">
      <w:pPr>
        <w:autoSpaceDE w:val="0"/>
        <w:autoSpaceDN w:val="0"/>
        <w:adjustRightInd w:val="0"/>
        <w:spacing w:after="0" w:line="240" w:lineRule="auto"/>
        <w:rPr>
          <w:rFonts w:cs="CMTI12"/>
          <w:bCs/>
          <w:color w:val="000000"/>
        </w:rPr>
      </w:pPr>
    </w:p>
    <w:p w14:paraId="20B117C1" w14:textId="5A10B7D7" w:rsidR="00FE1598" w:rsidRPr="005020A1" w:rsidRDefault="00662513" w:rsidP="005020A1">
      <w:pPr>
        <w:autoSpaceDE w:val="0"/>
        <w:autoSpaceDN w:val="0"/>
        <w:adjustRightInd w:val="0"/>
        <w:spacing w:after="0" w:line="240" w:lineRule="auto"/>
        <w:rPr>
          <w:rFonts w:cs="CMTI12"/>
          <w:b/>
          <w:bCs/>
          <w:color w:val="000000"/>
        </w:rPr>
      </w:pPr>
      <w:r>
        <w:rPr>
          <w:rFonts w:cs="CMTI12"/>
          <w:b/>
          <w:bCs/>
          <w:color w:val="000000"/>
        </w:rPr>
        <w:t xml:space="preserve">How should you conduct the </w:t>
      </w:r>
      <w:r w:rsidR="004557A2">
        <w:rPr>
          <w:rFonts w:cs="CMTI12"/>
          <w:b/>
          <w:bCs/>
          <w:color w:val="000000"/>
        </w:rPr>
        <w:t>activity</w:t>
      </w:r>
      <w:r>
        <w:rPr>
          <w:rFonts w:cs="CMTI12"/>
          <w:b/>
          <w:bCs/>
          <w:color w:val="000000"/>
        </w:rPr>
        <w:t>?  How much time should you expect to allocate?</w:t>
      </w:r>
    </w:p>
    <w:p w14:paraId="383D3B26" w14:textId="7BE1AEF7" w:rsidR="009C15A2" w:rsidRPr="005048DE" w:rsidRDefault="009C15A2" w:rsidP="009C15A2">
      <w:pPr>
        <w:numPr>
          <w:ilvl w:val="0"/>
          <w:numId w:val="10"/>
        </w:numPr>
        <w:autoSpaceDE w:val="0"/>
        <w:autoSpaceDN w:val="0"/>
        <w:adjustRightInd w:val="0"/>
        <w:spacing w:after="0" w:line="240" w:lineRule="auto"/>
        <w:rPr>
          <w:rFonts w:cs="CMTI12"/>
          <w:b/>
          <w:i/>
          <w:iCs/>
          <w:color w:val="000000"/>
        </w:rPr>
      </w:pPr>
      <w:r w:rsidRPr="00180BE8">
        <w:rPr>
          <w:rFonts w:cs="CMTI12"/>
          <w:b/>
          <w:color w:val="000000"/>
        </w:rPr>
        <w:t xml:space="preserve">Introduce </w:t>
      </w:r>
      <w:r>
        <w:rPr>
          <w:rFonts w:cs="CMTI12"/>
          <w:b/>
          <w:color w:val="000000"/>
        </w:rPr>
        <w:t>regression conditions</w:t>
      </w:r>
      <w:r w:rsidR="004A0526">
        <w:rPr>
          <w:rFonts w:cs="CMTI12"/>
          <w:b/>
          <w:color w:val="000000"/>
        </w:rPr>
        <w:t xml:space="preserve"> </w:t>
      </w:r>
      <w:r w:rsidR="004A0526">
        <w:rPr>
          <w:rFonts w:cs="CMTI12"/>
          <w:bCs/>
          <w:color w:val="000000"/>
        </w:rPr>
        <w:t>(5 minutes)</w:t>
      </w:r>
      <w:r w:rsidRPr="00180BE8">
        <w:rPr>
          <w:rFonts w:cs="CMTI12"/>
          <w:b/>
          <w:color w:val="000000"/>
        </w:rPr>
        <w:t>.</w:t>
      </w:r>
      <w:r>
        <w:rPr>
          <w:rFonts w:cs="CMTI12"/>
          <w:b/>
          <w:color w:val="000000"/>
        </w:rPr>
        <w:t xml:space="preserve"> </w:t>
      </w:r>
      <w:r>
        <w:rPr>
          <w:rFonts w:cs="CMTI12"/>
          <w:bCs/>
          <w:color w:val="000000"/>
        </w:rPr>
        <w:t>At the beginning of class, take a few minutes to introduce (or review) the conditions for regression</w:t>
      </w:r>
      <w:r w:rsidR="00CF5069">
        <w:rPr>
          <w:rFonts w:cs="CMTI12"/>
          <w:bCs/>
          <w:color w:val="000000"/>
        </w:rPr>
        <w:t>.</w:t>
      </w:r>
      <w:r>
        <w:rPr>
          <w:rFonts w:cs="CMTI12"/>
          <w:bCs/>
          <w:color w:val="000000"/>
        </w:rPr>
        <w:t xml:space="preserve"> </w:t>
      </w:r>
      <w:r w:rsidR="00965061">
        <w:rPr>
          <w:rFonts w:cs="CMTI12"/>
          <w:bCs/>
          <w:i/>
          <w:iCs/>
          <w:color w:val="000000"/>
        </w:rPr>
        <w:t>The regression conditions</w:t>
      </w:r>
      <w:r w:rsidRPr="005048DE">
        <w:rPr>
          <w:rFonts w:cs="CMTI12"/>
          <w:bCs/>
          <w:i/>
          <w:iCs/>
          <w:color w:val="000000"/>
        </w:rPr>
        <w:t xml:space="preserve"> could be introduced via reading or a pre-class </w:t>
      </w:r>
      <w:r w:rsidR="00CF5069">
        <w:rPr>
          <w:rFonts w:cs="CMTI12"/>
          <w:bCs/>
          <w:i/>
          <w:iCs/>
          <w:color w:val="000000"/>
        </w:rPr>
        <w:t>video</w:t>
      </w:r>
      <w:r>
        <w:rPr>
          <w:rFonts w:cs="CMTI12"/>
          <w:bCs/>
          <w:i/>
          <w:iCs/>
          <w:color w:val="000000"/>
        </w:rPr>
        <w:t>. This is also a good time to assign student roles in the groups.</w:t>
      </w:r>
    </w:p>
    <w:p w14:paraId="2B9861FE" w14:textId="6692BDDB" w:rsidR="00905BF2" w:rsidRPr="00CF5069" w:rsidRDefault="00905BF2" w:rsidP="00905BF2">
      <w:pPr>
        <w:numPr>
          <w:ilvl w:val="0"/>
          <w:numId w:val="10"/>
        </w:numPr>
        <w:autoSpaceDE w:val="0"/>
        <w:autoSpaceDN w:val="0"/>
        <w:adjustRightInd w:val="0"/>
        <w:spacing w:after="0" w:line="240" w:lineRule="auto"/>
        <w:rPr>
          <w:rFonts w:cs="CMTI12"/>
          <w:bCs/>
          <w:color w:val="000000"/>
        </w:rPr>
      </w:pPr>
      <w:r>
        <w:rPr>
          <w:rFonts w:cs="CMTI12"/>
          <w:b/>
          <w:bCs/>
          <w:color w:val="000000"/>
        </w:rPr>
        <w:t>Students d</w:t>
      </w:r>
      <w:r w:rsidRPr="007C3C9F">
        <w:rPr>
          <w:rFonts w:cs="CMTI12"/>
          <w:b/>
          <w:bCs/>
          <w:color w:val="000000"/>
        </w:rPr>
        <w:t xml:space="preserve">iscuss </w:t>
      </w:r>
      <w:r>
        <w:rPr>
          <w:rFonts w:cs="CMTI12"/>
          <w:b/>
          <w:bCs/>
          <w:color w:val="000000"/>
        </w:rPr>
        <w:t>q</w:t>
      </w:r>
      <w:r w:rsidRPr="007C3C9F">
        <w:rPr>
          <w:rFonts w:cs="CMTI12"/>
          <w:b/>
          <w:bCs/>
          <w:color w:val="000000"/>
        </w:rPr>
        <w:t>uestions #1-</w:t>
      </w:r>
      <w:r>
        <w:rPr>
          <w:rFonts w:cs="CMTI12"/>
          <w:b/>
          <w:bCs/>
          <w:color w:val="000000"/>
        </w:rPr>
        <w:t>9 in groups</w:t>
      </w:r>
      <w:r>
        <w:rPr>
          <w:rFonts w:cs="CMTI12"/>
          <w:bCs/>
          <w:color w:val="000000"/>
        </w:rPr>
        <w:t xml:space="preserve"> (15 minutes). These questions review </w:t>
      </w:r>
      <w:r w:rsidR="00207CBB">
        <w:rPr>
          <w:rFonts w:cs="CMTI12"/>
          <w:bCs/>
          <w:color w:val="000000"/>
        </w:rPr>
        <w:t xml:space="preserve">fundamental ideas for simple linear regression. </w:t>
      </w:r>
      <w:r w:rsidR="00207CBB">
        <w:rPr>
          <w:rFonts w:cs="CMTI12"/>
          <w:bCs/>
          <w:i/>
          <w:iCs/>
          <w:color w:val="000000"/>
        </w:rPr>
        <w:t>I include quite a few review questions to make strong connections to the previous class(es) and to prime groups for productive discussion.</w:t>
      </w:r>
    </w:p>
    <w:p w14:paraId="268A5B38" w14:textId="45E1F37D" w:rsidR="00CF5069" w:rsidRPr="00CF5069" w:rsidRDefault="00CF5069" w:rsidP="00CF5069">
      <w:pPr>
        <w:numPr>
          <w:ilvl w:val="0"/>
          <w:numId w:val="10"/>
        </w:numPr>
        <w:autoSpaceDE w:val="0"/>
        <w:autoSpaceDN w:val="0"/>
        <w:adjustRightInd w:val="0"/>
        <w:spacing w:after="0" w:line="240" w:lineRule="auto"/>
        <w:rPr>
          <w:rFonts w:cs="CMTI12"/>
          <w:bCs/>
          <w:color w:val="000000"/>
        </w:rPr>
      </w:pPr>
      <w:r>
        <w:rPr>
          <w:rFonts w:cs="CMTI12"/>
          <w:b/>
          <w:bCs/>
          <w:color w:val="000000"/>
        </w:rPr>
        <w:t xml:space="preserve">Introduce lineups </w:t>
      </w:r>
      <w:r>
        <w:rPr>
          <w:rFonts w:cs="CMTI12"/>
          <w:color w:val="000000"/>
        </w:rPr>
        <w:t>(3 minutes)</w:t>
      </w:r>
      <w:r>
        <w:rPr>
          <w:rFonts w:cs="CMTI12"/>
          <w:b/>
          <w:bCs/>
          <w:color w:val="000000"/>
        </w:rPr>
        <w:t xml:space="preserve">.  </w:t>
      </w:r>
      <w:r>
        <w:rPr>
          <w:rFonts w:cs="CMTI12"/>
          <w:color w:val="000000"/>
        </w:rPr>
        <w:t xml:space="preserve">The important point here is that students know one panel is the observed residual plot and the others are generated from models where there are no violations to the conditions. Don’t worry about the technical details here. </w:t>
      </w:r>
      <w:r>
        <w:rPr>
          <w:rFonts w:cs="CMTI12"/>
          <w:i/>
          <w:iCs/>
          <w:color w:val="000000"/>
        </w:rPr>
        <w:t>You could also take a few minutes to review the answers to questions #1-9 at this point.</w:t>
      </w:r>
    </w:p>
    <w:p w14:paraId="0FF42132" w14:textId="2FD5550C" w:rsidR="00905BF2" w:rsidRDefault="00905BF2" w:rsidP="00905BF2">
      <w:pPr>
        <w:numPr>
          <w:ilvl w:val="0"/>
          <w:numId w:val="10"/>
        </w:numPr>
        <w:autoSpaceDE w:val="0"/>
        <w:autoSpaceDN w:val="0"/>
        <w:adjustRightInd w:val="0"/>
        <w:spacing w:after="0" w:line="240" w:lineRule="auto"/>
        <w:rPr>
          <w:rFonts w:cs="CMTI12"/>
          <w:b/>
          <w:bCs/>
          <w:color w:val="000000"/>
        </w:rPr>
      </w:pPr>
      <w:r>
        <w:rPr>
          <w:rFonts w:cs="CMTI12"/>
          <w:b/>
          <w:bCs/>
          <w:color w:val="000000"/>
        </w:rPr>
        <w:t>Question</w:t>
      </w:r>
      <w:r w:rsidR="00D33C47">
        <w:rPr>
          <w:rFonts w:cs="CMTI12"/>
          <w:b/>
          <w:bCs/>
          <w:color w:val="000000"/>
        </w:rPr>
        <w:t>s</w:t>
      </w:r>
      <w:r>
        <w:rPr>
          <w:rFonts w:cs="CMTI12"/>
          <w:b/>
          <w:bCs/>
          <w:color w:val="000000"/>
        </w:rPr>
        <w:t xml:space="preserve"> #</w:t>
      </w:r>
      <w:r w:rsidR="00D33C47">
        <w:rPr>
          <w:rFonts w:cs="CMTI12"/>
          <w:b/>
          <w:bCs/>
          <w:color w:val="000000"/>
        </w:rPr>
        <w:t>10 &amp; 11</w:t>
      </w:r>
      <w:r>
        <w:rPr>
          <w:rFonts w:cs="CMTI12"/>
          <w:b/>
          <w:bCs/>
          <w:color w:val="000000"/>
        </w:rPr>
        <w:t>: Students evaluate the</w:t>
      </w:r>
      <w:r w:rsidR="00D93FBF">
        <w:rPr>
          <w:rFonts w:cs="CMTI12"/>
          <w:b/>
          <w:bCs/>
          <w:color w:val="000000"/>
        </w:rPr>
        <w:t xml:space="preserve"> residual plot</w:t>
      </w:r>
      <w:r w:rsidR="00D21683">
        <w:rPr>
          <w:rFonts w:cs="CMTI12"/>
          <w:b/>
          <w:bCs/>
          <w:color w:val="000000"/>
        </w:rPr>
        <w:t xml:space="preserve"> and</w:t>
      </w:r>
      <w:r>
        <w:rPr>
          <w:rFonts w:cs="CMTI12"/>
          <w:b/>
          <w:bCs/>
          <w:color w:val="000000"/>
        </w:rPr>
        <w:t xml:space="preserve"> lineup individually </w:t>
      </w:r>
      <w:r w:rsidRPr="008B7183">
        <w:rPr>
          <w:rFonts w:cs="CMTI12"/>
          <w:color w:val="000000"/>
        </w:rPr>
        <w:t>(</w:t>
      </w:r>
      <w:r w:rsidR="00946CFA">
        <w:rPr>
          <w:rFonts w:cs="CMTI12"/>
          <w:color w:val="000000"/>
        </w:rPr>
        <w:t>4</w:t>
      </w:r>
      <w:r w:rsidRPr="008B7183">
        <w:rPr>
          <w:rFonts w:cs="CMTI12"/>
          <w:color w:val="000000"/>
        </w:rPr>
        <w:t xml:space="preserve"> minutes)</w:t>
      </w:r>
      <w:r>
        <w:rPr>
          <w:rFonts w:cs="CMTI12"/>
          <w:color w:val="000000"/>
        </w:rPr>
        <w:t>.</w:t>
      </w:r>
      <w:r>
        <w:rPr>
          <w:rFonts w:cs="CMTI12"/>
          <w:b/>
          <w:bCs/>
          <w:color w:val="000000"/>
        </w:rPr>
        <w:t xml:space="preserve"> </w:t>
      </w:r>
      <w:r>
        <w:rPr>
          <w:rFonts w:cs="CMTI12"/>
          <w:color w:val="000000"/>
        </w:rPr>
        <w:t>Be sure to remind students to work individually on this evaluation. Discussion is more interesting and meaningful when each student is an unbiased evaluator</w:t>
      </w:r>
      <w:r w:rsidR="00207CBB">
        <w:rPr>
          <w:rFonts w:cs="CMTI12"/>
          <w:color w:val="000000"/>
        </w:rPr>
        <w:t xml:space="preserve"> of both the residual plot and the lineup</w:t>
      </w:r>
      <w:r>
        <w:rPr>
          <w:rFonts w:cs="CMTI12"/>
          <w:color w:val="000000"/>
        </w:rPr>
        <w:t>.</w:t>
      </w:r>
    </w:p>
    <w:p w14:paraId="23AA3F6D" w14:textId="5C4FF127" w:rsidR="00905BF2" w:rsidRDefault="00905BF2" w:rsidP="00905BF2">
      <w:pPr>
        <w:numPr>
          <w:ilvl w:val="0"/>
          <w:numId w:val="10"/>
        </w:numPr>
        <w:autoSpaceDE w:val="0"/>
        <w:autoSpaceDN w:val="0"/>
        <w:adjustRightInd w:val="0"/>
        <w:spacing w:after="0" w:line="240" w:lineRule="auto"/>
        <w:rPr>
          <w:rFonts w:cs="CMTI12"/>
          <w:b/>
          <w:bCs/>
          <w:color w:val="000000"/>
        </w:rPr>
      </w:pPr>
      <w:r>
        <w:rPr>
          <w:rFonts w:cs="CMTI12"/>
          <w:b/>
          <w:bCs/>
          <w:color w:val="000000"/>
        </w:rPr>
        <w:lastRenderedPageBreak/>
        <w:t>Question #</w:t>
      </w:r>
      <w:r w:rsidR="00DF7A2D">
        <w:rPr>
          <w:rFonts w:cs="CMTI12"/>
          <w:b/>
          <w:bCs/>
          <w:color w:val="000000"/>
        </w:rPr>
        <w:t>12</w:t>
      </w:r>
      <w:r>
        <w:rPr>
          <w:rFonts w:cs="CMTI12"/>
          <w:b/>
          <w:bCs/>
          <w:color w:val="000000"/>
        </w:rPr>
        <w:t xml:space="preserve">: Groups discuss lineups and come to consensus </w:t>
      </w:r>
      <w:r w:rsidRPr="00D15F69">
        <w:rPr>
          <w:rFonts w:cs="CMTI12"/>
          <w:color w:val="000000"/>
        </w:rPr>
        <w:t>(5</w:t>
      </w:r>
      <w:r w:rsidR="00BF72F2">
        <w:rPr>
          <w:rFonts w:cs="CMTI12"/>
          <w:color w:val="000000"/>
        </w:rPr>
        <w:t>-10</w:t>
      </w:r>
      <w:r w:rsidRPr="00D15F69">
        <w:rPr>
          <w:rFonts w:cs="CMTI12"/>
          <w:color w:val="000000"/>
        </w:rPr>
        <w:t xml:space="preserve"> minutes)</w:t>
      </w:r>
      <w:r>
        <w:rPr>
          <w:rFonts w:cs="CMTI12"/>
          <w:color w:val="000000"/>
        </w:rPr>
        <w:t>.</w:t>
      </w:r>
      <w:r>
        <w:rPr>
          <w:rFonts w:cs="CMTI12"/>
          <w:b/>
          <w:bCs/>
          <w:color w:val="000000"/>
        </w:rPr>
        <w:t xml:space="preserve"> </w:t>
      </w:r>
      <w:r w:rsidRPr="00D15F69">
        <w:rPr>
          <w:rFonts w:cs="CMTI12"/>
          <w:color w:val="000000"/>
        </w:rPr>
        <w:t>Having students</w:t>
      </w:r>
      <w:r>
        <w:rPr>
          <w:rFonts w:cs="CMTI12"/>
          <w:color w:val="000000"/>
        </w:rPr>
        <w:t xml:space="preserve"> unpack their thoughts about the lineups in groups helps them flesh out why they chose the panel. In addition, discussing one choice per group makes it easier to hear from “everyone” in a short amount of time in a lower stress environment (it’s the group’s choice, not the individual’s).</w:t>
      </w:r>
    </w:p>
    <w:p w14:paraId="554FFE48" w14:textId="1A732A40" w:rsidR="00905BF2" w:rsidRPr="00007D60" w:rsidRDefault="00905BF2" w:rsidP="00905BF2">
      <w:pPr>
        <w:numPr>
          <w:ilvl w:val="0"/>
          <w:numId w:val="10"/>
        </w:numPr>
        <w:autoSpaceDE w:val="0"/>
        <w:autoSpaceDN w:val="0"/>
        <w:adjustRightInd w:val="0"/>
        <w:spacing w:after="0" w:line="240" w:lineRule="auto"/>
        <w:rPr>
          <w:rFonts w:cs="CMTI12"/>
          <w:b/>
          <w:bCs/>
          <w:color w:val="000000"/>
        </w:rPr>
      </w:pPr>
      <w:r>
        <w:rPr>
          <w:rFonts w:cs="CMTI12"/>
          <w:b/>
          <w:bCs/>
          <w:color w:val="000000"/>
        </w:rPr>
        <w:t xml:space="preserve">Regroup and reveal </w:t>
      </w:r>
      <w:r w:rsidR="00993DA8">
        <w:rPr>
          <w:rFonts w:cs="CMTI12"/>
          <w:b/>
          <w:bCs/>
          <w:color w:val="000000"/>
        </w:rPr>
        <w:t>the true residual plot</w:t>
      </w:r>
      <w:r>
        <w:rPr>
          <w:rFonts w:cs="CMTI12"/>
          <w:b/>
          <w:bCs/>
          <w:color w:val="000000"/>
        </w:rPr>
        <w:t xml:space="preserve">. </w:t>
      </w:r>
      <w:r w:rsidRPr="004C1E60">
        <w:rPr>
          <w:rFonts w:cs="CMTI12"/>
          <w:color w:val="000000"/>
        </w:rPr>
        <w:t>Have each group briefly report what panel they chose and why</w:t>
      </w:r>
      <w:r>
        <w:rPr>
          <w:rFonts w:cs="CMTI12"/>
          <w:color w:val="000000"/>
        </w:rPr>
        <w:t xml:space="preserve"> (1 minute per group)</w:t>
      </w:r>
      <w:r w:rsidRPr="004C1E60">
        <w:rPr>
          <w:rFonts w:cs="CMTI12"/>
          <w:color w:val="000000"/>
        </w:rPr>
        <w:t xml:space="preserve">. </w:t>
      </w:r>
      <w:r w:rsidRPr="00D15F69">
        <w:rPr>
          <w:rFonts w:cs="CMTI12"/>
          <w:color w:val="000000"/>
        </w:rPr>
        <w:t>Display</w:t>
      </w:r>
      <w:r>
        <w:rPr>
          <w:rFonts w:cs="CMTI12"/>
          <w:color w:val="000000"/>
        </w:rPr>
        <w:t xml:space="preserve"> the lineup on a slide and announce and/or highlight the data panel. </w:t>
      </w:r>
      <w:r w:rsidR="00007D60" w:rsidRPr="00007D60">
        <w:rPr>
          <w:rFonts w:cs="CMTI12"/>
          <w:color w:val="000000"/>
        </w:rPr>
        <w:t>Ask</w:t>
      </w:r>
      <w:r w:rsidRPr="00007D60">
        <w:rPr>
          <w:rFonts w:cs="CMTI12"/>
          <w:color w:val="000000"/>
        </w:rPr>
        <w:t xml:space="preserve"> one of the groups who selected the data panel why they made that choice</w:t>
      </w:r>
      <w:r w:rsidR="001F4ABA" w:rsidRPr="00007D60">
        <w:rPr>
          <w:rFonts w:cs="CMTI12"/>
          <w:color w:val="000000"/>
        </w:rPr>
        <w:t xml:space="preserve"> and what it implies about the model</w:t>
      </w:r>
      <w:r w:rsidR="00007D60" w:rsidRPr="00007D60">
        <w:rPr>
          <w:rFonts w:cs="CMTI12"/>
          <w:color w:val="000000"/>
        </w:rPr>
        <w:t xml:space="preserve"> (</w:t>
      </w:r>
      <w:r w:rsidR="00CF7D9C">
        <w:rPr>
          <w:rFonts w:cs="CMTI12"/>
          <w:color w:val="000000"/>
        </w:rPr>
        <w:t>3</w:t>
      </w:r>
      <w:r w:rsidR="00007D60">
        <w:rPr>
          <w:rFonts w:cs="CMTI12"/>
          <w:color w:val="000000"/>
        </w:rPr>
        <w:t xml:space="preserve"> minutes).</w:t>
      </w:r>
      <w:r w:rsidRPr="00007D60">
        <w:rPr>
          <w:rFonts w:cs="CMTI12"/>
          <w:color w:val="000000"/>
        </w:rPr>
        <w:t xml:space="preserve"> </w:t>
      </w:r>
      <w:r w:rsidR="0004649C">
        <w:rPr>
          <w:rFonts w:cs="CMTI12"/>
          <w:i/>
          <w:iCs/>
          <w:color w:val="000000"/>
        </w:rPr>
        <w:t>You could extend this conversation to ask about the implications of other patterns, or you could devise another activity or homework assignment to explore those situations with lineups.</w:t>
      </w:r>
    </w:p>
    <w:p w14:paraId="2B36438F" w14:textId="47D0A1B0" w:rsidR="009C464A" w:rsidRPr="001A5460" w:rsidRDefault="009C464A" w:rsidP="00905BF2">
      <w:pPr>
        <w:numPr>
          <w:ilvl w:val="0"/>
          <w:numId w:val="10"/>
        </w:numPr>
        <w:autoSpaceDE w:val="0"/>
        <w:autoSpaceDN w:val="0"/>
        <w:adjustRightInd w:val="0"/>
        <w:spacing w:after="0" w:line="240" w:lineRule="auto"/>
        <w:rPr>
          <w:rFonts w:cs="CMTI12"/>
          <w:b/>
          <w:bCs/>
          <w:color w:val="000000"/>
        </w:rPr>
      </w:pPr>
      <w:r>
        <w:rPr>
          <w:rFonts w:cs="CMTI12"/>
          <w:b/>
          <w:bCs/>
          <w:color w:val="000000"/>
        </w:rPr>
        <w:t xml:space="preserve">Questions #13 &amp; 14: Students evaluate the residual plot and lineup individually </w:t>
      </w:r>
      <w:r w:rsidRPr="008B7183">
        <w:rPr>
          <w:rFonts w:cs="CMTI12"/>
          <w:color w:val="000000"/>
        </w:rPr>
        <w:t>(</w:t>
      </w:r>
      <w:r>
        <w:rPr>
          <w:rFonts w:cs="CMTI12"/>
          <w:color w:val="000000"/>
        </w:rPr>
        <w:t>4</w:t>
      </w:r>
      <w:r w:rsidRPr="008B7183">
        <w:rPr>
          <w:rFonts w:cs="CMTI12"/>
          <w:color w:val="000000"/>
        </w:rPr>
        <w:t xml:space="preserve"> minutes</w:t>
      </w:r>
      <w:r w:rsidR="001A5460">
        <w:rPr>
          <w:rFonts w:cs="CMTI12"/>
          <w:color w:val="000000"/>
        </w:rPr>
        <w:t>)</w:t>
      </w:r>
      <w:r w:rsidR="0004649C">
        <w:rPr>
          <w:rFonts w:cs="CMTI12"/>
          <w:color w:val="000000"/>
        </w:rPr>
        <w:t xml:space="preserve">. </w:t>
      </w:r>
      <w:r w:rsidR="00101863">
        <w:rPr>
          <w:rFonts w:cs="CMTI12"/>
          <w:color w:val="000000"/>
        </w:rPr>
        <w:t>Same idea as before.</w:t>
      </w:r>
    </w:p>
    <w:p w14:paraId="54768CAA" w14:textId="0836C768" w:rsidR="001A5460" w:rsidRPr="00D90A03" w:rsidRDefault="001A5460" w:rsidP="00905BF2">
      <w:pPr>
        <w:numPr>
          <w:ilvl w:val="0"/>
          <w:numId w:val="10"/>
        </w:numPr>
        <w:autoSpaceDE w:val="0"/>
        <w:autoSpaceDN w:val="0"/>
        <w:adjustRightInd w:val="0"/>
        <w:spacing w:after="0" w:line="240" w:lineRule="auto"/>
        <w:rPr>
          <w:rFonts w:cs="CMTI12"/>
          <w:b/>
          <w:bCs/>
          <w:color w:val="000000"/>
        </w:rPr>
      </w:pPr>
      <w:r>
        <w:rPr>
          <w:rFonts w:cs="CMTI12"/>
          <w:b/>
          <w:bCs/>
          <w:color w:val="000000"/>
        </w:rPr>
        <w:t>Question #1</w:t>
      </w:r>
      <w:r w:rsidR="000112E4">
        <w:rPr>
          <w:rFonts w:cs="CMTI12"/>
          <w:b/>
          <w:bCs/>
          <w:color w:val="000000"/>
        </w:rPr>
        <w:t>5</w:t>
      </w:r>
      <w:r>
        <w:rPr>
          <w:rFonts w:cs="CMTI12"/>
          <w:b/>
          <w:bCs/>
          <w:color w:val="000000"/>
        </w:rPr>
        <w:t xml:space="preserve">: Groups discuss lineups and come to consensus </w:t>
      </w:r>
      <w:r w:rsidRPr="00D15F69">
        <w:rPr>
          <w:rFonts w:cs="CMTI12"/>
          <w:color w:val="000000"/>
        </w:rPr>
        <w:t>(5</w:t>
      </w:r>
      <w:r w:rsidR="00BF72F2">
        <w:rPr>
          <w:rFonts w:cs="CMTI12"/>
          <w:color w:val="000000"/>
        </w:rPr>
        <w:t>-7</w:t>
      </w:r>
      <w:r w:rsidRPr="00D15F69">
        <w:rPr>
          <w:rFonts w:cs="CMTI12"/>
          <w:color w:val="000000"/>
        </w:rPr>
        <w:t xml:space="preserve"> minutes)</w:t>
      </w:r>
      <w:r>
        <w:rPr>
          <w:rFonts w:cs="CMTI12"/>
          <w:color w:val="000000"/>
        </w:rPr>
        <w:t>.</w:t>
      </w:r>
      <w:r w:rsidR="00101863">
        <w:rPr>
          <w:rFonts w:cs="CMTI12"/>
          <w:color w:val="000000"/>
        </w:rPr>
        <w:t xml:space="preserve"> Same idea as before.</w:t>
      </w:r>
    </w:p>
    <w:p w14:paraId="25F08C79" w14:textId="6C2DEEF3" w:rsidR="00D90A03" w:rsidRDefault="00D90A03" w:rsidP="00905BF2">
      <w:pPr>
        <w:numPr>
          <w:ilvl w:val="0"/>
          <w:numId w:val="10"/>
        </w:numPr>
        <w:autoSpaceDE w:val="0"/>
        <w:autoSpaceDN w:val="0"/>
        <w:adjustRightInd w:val="0"/>
        <w:spacing w:after="0" w:line="240" w:lineRule="auto"/>
        <w:rPr>
          <w:rFonts w:cs="CMTI12"/>
          <w:b/>
          <w:bCs/>
          <w:color w:val="000000"/>
        </w:rPr>
      </w:pPr>
      <w:r>
        <w:rPr>
          <w:rFonts w:cs="CMTI12"/>
          <w:b/>
          <w:bCs/>
          <w:color w:val="000000"/>
        </w:rPr>
        <w:t>Regroup and reveal the true residual plot</w:t>
      </w:r>
      <w:r w:rsidR="005C050A">
        <w:rPr>
          <w:rFonts w:cs="CMTI12"/>
          <w:b/>
          <w:bCs/>
          <w:color w:val="000000"/>
        </w:rPr>
        <w:t xml:space="preserve"> </w:t>
      </w:r>
      <w:r w:rsidR="005C050A" w:rsidRPr="005C050A">
        <w:rPr>
          <w:rFonts w:cs="CMTI12"/>
          <w:color w:val="000000"/>
        </w:rPr>
        <w:t>(1 minute/group + 3 minutes)</w:t>
      </w:r>
      <w:r w:rsidRPr="005C050A">
        <w:rPr>
          <w:rFonts w:cs="CMTI12"/>
          <w:color w:val="000000"/>
        </w:rPr>
        <w:t>.</w:t>
      </w:r>
      <w:r w:rsidR="00101863">
        <w:rPr>
          <w:rFonts w:cs="CMTI12"/>
          <w:b/>
          <w:bCs/>
          <w:color w:val="000000"/>
        </w:rPr>
        <w:t xml:space="preserve"> </w:t>
      </w:r>
      <w:r w:rsidR="00101863">
        <w:rPr>
          <w:rFonts w:cs="CMTI12"/>
          <w:color w:val="000000"/>
        </w:rPr>
        <w:t>Same idea as before.</w:t>
      </w:r>
    </w:p>
    <w:p w14:paraId="0A44D13F" w14:textId="4D60149F" w:rsidR="00905BF2" w:rsidRDefault="00905BF2" w:rsidP="00C56B71">
      <w:pPr>
        <w:numPr>
          <w:ilvl w:val="0"/>
          <w:numId w:val="10"/>
        </w:numPr>
        <w:autoSpaceDE w:val="0"/>
        <w:autoSpaceDN w:val="0"/>
        <w:adjustRightInd w:val="0"/>
        <w:spacing w:after="0" w:line="240" w:lineRule="auto"/>
        <w:rPr>
          <w:rFonts w:cs="CMTI12"/>
          <w:b/>
          <w:bCs/>
          <w:color w:val="000000"/>
        </w:rPr>
      </w:pPr>
      <w:r w:rsidRPr="00262CC9">
        <w:rPr>
          <w:rFonts w:cs="CMTI12"/>
          <w:b/>
          <w:bCs/>
          <w:color w:val="000000"/>
        </w:rPr>
        <w:t>Debrief</w:t>
      </w:r>
      <w:r>
        <w:rPr>
          <w:rFonts w:cs="CMTI12"/>
          <w:b/>
          <w:bCs/>
          <w:color w:val="000000"/>
        </w:rPr>
        <w:t xml:space="preserve"> </w:t>
      </w:r>
      <w:r w:rsidRPr="001A0BAF">
        <w:rPr>
          <w:rFonts w:cs="CMTI12"/>
          <w:color w:val="000000"/>
        </w:rPr>
        <w:t>(10 minutes)</w:t>
      </w:r>
      <w:r w:rsidRPr="00262CC9">
        <w:rPr>
          <w:rFonts w:cs="CMTI12"/>
          <w:b/>
          <w:bCs/>
          <w:color w:val="000000"/>
        </w:rPr>
        <w:t xml:space="preserve">. </w:t>
      </w:r>
      <w:r w:rsidR="00E845C5">
        <w:rPr>
          <w:rFonts w:cs="CMTI12"/>
          <w:color w:val="000000"/>
        </w:rPr>
        <w:t>Once both lineups have been specifically discussed, review the key ideas that were introduced and discuss the importance of model checking.</w:t>
      </w:r>
    </w:p>
    <w:p w14:paraId="3CD6B9AC" w14:textId="77777777" w:rsidR="00311E07" w:rsidRDefault="00311E07" w:rsidP="007C3C9F">
      <w:pPr>
        <w:tabs>
          <w:tab w:val="left" w:pos="360"/>
        </w:tabs>
        <w:autoSpaceDE w:val="0"/>
        <w:autoSpaceDN w:val="0"/>
        <w:adjustRightInd w:val="0"/>
        <w:spacing w:after="0" w:line="240" w:lineRule="auto"/>
        <w:ind w:left="360"/>
        <w:rPr>
          <w:rFonts w:cs="CMTI12"/>
          <w:bCs/>
          <w:color w:val="000000"/>
        </w:rPr>
      </w:pPr>
    </w:p>
    <w:p w14:paraId="454D3FD7" w14:textId="77777777" w:rsidR="00311E07" w:rsidRPr="00311E07" w:rsidRDefault="00311E07" w:rsidP="00AB2548">
      <w:pPr>
        <w:tabs>
          <w:tab w:val="left" w:pos="360"/>
        </w:tabs>
        <w:autoSpaceDE w:val="0"/>
        <w:autoSpaceDN w:val="0"/>
        <w:adjustRightInd w:val="0"/>
        <w:spacing w:after="0" w:line="240" w:lineRule="auto"/>
        <w:ind w:left="360" w:hanging="360"/>
        <w:rPr>
          <w:rFonts w:cs="CMTI12"/>
          <w:bCs/>
          <w:color w:val="000000"/>
        </w:rPr>
      </w:pPr>
    </w:p>
    <w:p w14:paraId="3F9706ED" w14:textId="19AE316A" w:rsidR="00311E07" w:rsidRPr="00311E07" w:rsidRDefault="00311E07" w:rsidP="00AB2548">
      <w:pPr>
        <w:tabs>
          <w:tab w:val="left" w:pos="360"/>
        </w:tabs>
        <w:autoSpaceDE w:val="0"/>
        <w:autoSpaceDN w:val="0"/>
        <w:adjustRightInd w:val="0"/>
        <w:spacing w:after="0" w:line="240" w:lineRule="auto"/>
        <w:ind w:left="360" w:hanging="360"/>
        <w:rPr>
          <w:rFonts w:cs="CMTI12"/>
          <w:b/>
          <w:bCs/>
          <w:color w:val="000000"/>
        </w:rPr>
      </w:pPr>
      <w:r w:rsidRPr="00311E07">
        <w:rPr>
          <w:rFonts w:cs="CMTI12"/>
          <w:b/>
          <w:bCs/>
          <w:color w:val="000000"/>
        </w:rPr>
        <w:t xml:space="preserve">Here are some helpful hints for instructors using </w:t>
      </w:r>
      <w:r w:rsidR="00F22CF8">
        <w:rPr>
          <w:rFonts w:cs="CMTI12"/>
          <w:b/>
          <w:bCs/>
          <w:color w:val="000000"/>
        </w:rPr>
        <w:t>lineups</w:t>
      </w:r>
      <w:r w:rsidRPr="00311E07">
        <w:rPr>
          <w:rFonts w:cs="CMTI12"/>
          <w:b/>
          <w:bCs/>
          <w:color w:val="000000"/>
        </w:rPr>
        <w:t xml:space="preserve"> for the first time.</w:t>
      </w:r>
    </w:p>
    <w:p w14:paraId="59249C20" w14:textId="77777777" w:rsidR="00F60F45" w:rsidRDefault="00F60F45" w:rsidP="00F60F45">
      <w:pPr>
        <w:numPr>
          <w:ilvl w:val="0"/>
          <w:numId w:val="11"/>
        </w:numPr>
        <w:tabs>
          <w:tab w:val="left" w:pos="360"/>
        </w:tabs>
        <w:autoSpaceDE w:val="0"/>
        <w:autoSpaceDN w:val="0"/>
        <w:adjustRightInd w:val="0"/>
        <w:spacing w:after="0" w:line="240" w:lineRule="auto"/>
        <w:rPr>
          <w:rFonts w:cs="CMTI12"/>
          <w:bCs/>
          <w:color w:val="000000"/>
        </w:rPr>
      </w:pPr>
      <w:r>
        <w:rPr>
          <w:rFonts w:cs="CMTI12"/>
          <w:bCs/>
          <w:color w:val="000000"/>
        </w:rPr>
        <w:t>Spend some time introducing the data set. This can be done while you distribute the handouts and as students get situated in their groups.</w:t>
      </w:r>
    </w:p>
    <w:p w14:paraId="6C8669BD" w14:textId="77777777" w:rsidR="00F60F45" w:rsidRDefault="00F60F45" w:rsidP="00F60F45">
      <w:pPr>
        <w:numPr>
          <w:ilvl w:val="0"/>
          <w:numId w:val="11"/>
        </w:numPr>
        <w:tabs>
          <w:tab w:val="left" w:pos="360"/>
        </w:tabs>
        <w:autoSpaceDE w:val="0"/>
        <w:autoSpaceDN w:val="0"/>
        <w:adjustRightInd w:val="0"/>
        <w:spacing w:after="0" w:line="240" w:lineRule="auto"/>
        <w:rPr>
          <w:rFonts w:cs="CMTI12"/>
          <w:bCs/>
          <w:color w:val="000000"/>
        </w:rPr>
      </w:pPr>
      <w:r>
        <w:rPr>
          <w:rFonts w:cs="CMTI12"/>
          <w:bCs/>
          <w:color w:val="000000"/>
        </w:rPr>
        <w:t>Have students work in small groups, perhaps 3 or 4. This provides students with the opportunity to discuss their understanding in a lower-stakes environment and to learn from each other.</w:t>
      </w:r>
    </w:p>
    <w:p w14:paraId="7322DA19" w14:textId="77777777" w:rsidR="00FC440C" w:rsidRDefault="00FC440C" w:rsidP="00FC440C">
      <w:pPr>
        <w:numPr>
          <w:ilvl w:val="0"/>
          <w:numId w:val="11"/>
        </w:numPr>
        <w:tabs>
          <w:tab w:val="left" w:pos="360"/>
        </w:tabs>
        <w:autoSpaceDE w:val="0"/>
        <w:autoSpaceDN w:val="0"/>
        <w:adjustRightInd w:val="0"/>
        <w:spacing w:after="0" w:line="240" w:lineRule="auto"/>
        <w:rPr>
          <w:rFonts w:cs="CMTI12"/>
          <w:bCs/>
          <w:color w:val="000000"/>
        </w:rPr>
      </w:pPr>
      <w:r>
        <w:rPr>
          <w:rFonts w:cs="CMTI12"/>
          <w:bCs/>
          <w:color w:val="000000"/>
        </w:rPr>
        <w:t xml:space="preserve">Assign roles to each group member to help groups function efficiently and to avoid the situation where one student does all of the work. We recommend assigning roles such as </w:t>
      </w:r>
    </w:p>
    <w:p w14:paraId="1B15F6AF" w14:textId="77777777" w:rsidR="00FC440C" w:rsidRDefault="00FC440C" w:rsidP="00FC440C">
      <w:pPr>
        <w:numPr>
          <w:ilvl w:val="1"/>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t>Facilitator</w:t>
      </w:r>
      <w:r>
        <w:rPr>
          <w:rFonts w:cs="CMTI12"/>
          <w:bCs/>
          <w:color w:val="000000"/>
        </w:rPr>
        <w:t xml:space="preserve">: </w:t>
      </w:r>
      <w:r w:rsidRPr="00FD2FD8">
        <w:rPr>
          <w:rFonts w:cs="CMTI12"/>
          <w:bCs/>
          <w:color w:val="000000"/>
        </w:rPr>
        <w:t>makes sure the group stays on task and that each member has room to contribute</w:t>
      </w:r>
    </w:p>
    <w:p w14:paraId="34A545F5" w14:textId="77777777" w:rsidR="00FC440C" w:rsidRDefault="00FC440C" w:rsidP="00FC440C">
      <w:pPr>
        <w:numPr>
          <w:ilvl w:val="1"/>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t>Spokesperson</w:t>
      </w:r>
      <w:r>
        <w:rPr>
          <w:rFonts w:cs="CMTI12"/>
          <w:bCs/>
          <w:color w:val="000000"/>
        </w:rPr>
        <w:t xml:space="preserve">: </w:t>
      </w:r>
      <w:r w:rsidRPr="00FD2FD8">
        <w:rPr>
          <w:rFonts w:cs="CMTI12"/>
          <w:bCs/>
          <w:color w:val="000000"/>
        </w:rPr>
        <w:t>reports back to the class, reads from the recorder’s notes</w:t>
      </w:r>
    </w:p>
    <w:p w14:paraId="43798C30" w14:textId="77777777" w:rsidR="00FC440C" w:rsidRDefault="00FC440C" w:rsidP="00FC440C">
      <w:pPr>
        <w:numPr>
          <w:ilvl w:val="1"/>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t>Recorder</w:t>
      </w:r>
      <w:r>
        <w:rPr>
          <w:rFonts w:cs="CMTI12"/>
          <w:bCs/>
          <w:color w:val="000000"/>
        </w:rPr>
        <w:t xml:space="preserve">: </w:t>
      </w:r>
      <w:r w:rsidRPr="00FD2FD8">
        <w:rPr>
          <w:rFonts w:cs="CMTI12"/>
          <w:bCs/>
          <w:color w:val="000000"/>
        </w:rPr>
        <w:t>completes the worksheet for the group, takes coherent notes</w:t>
      </w:r>
    </w:p>
    <w:p w14:paraId="2903F284" w14:textId="77777777" w:rsidR="00FC440C" w:rsidRPr="00FD2FD8" w:rsidRDefault="00FC440C" w:rsidP="00FC440C">
      <w:pPr>
        <w:numPr>
          <w:ilvl w:val="1"/>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t>encourager/questioner</w:t>
      </w:r>
      <w:r>
        <w:rPr>
          <w:rFonts w:cs="CMTI12"/>
          <w:bCs/>
          <w:color w:val="000000"/>
        </w:rPr>
        <w:t xml:space="preserve">: </w:t>
      </w:r>
      <w:r w:rsidRPr="00FD2FD8">
        <w:rPr>
          <w:rFonts w:cs="CMTI12"/>
          <w:bCs/>
          <w:color w:val="000000"/>
        </w:rPr>
        <w:t>suggests alternatives if the group gets stuck, asks for clarification, poses questions</w:t>
      </w:r>
    </w:p>
    <w:p w14:paraId="05C3B8F4" w14:textId="77777777" w:rsidR="00AB2548" w:rsidRDefault="00AB2548" w:rsidP="00AB2548">
      <w:pPr>
        <w:tabs>
          <w:tab w:val="left" w:pos="360"/>
        </w:tabs>
        <w:autoSpaceDE w:val="0"/>
        <w:autoSpaceDN w:val="0"/>
        <w:adjustRightInd w:val="0"/>
        <w:spacing w:after="0" w:line="240" w:lineRule="auto"/>
        <w:rPr>
          <w:rFonts w:cs="CMTI12"/>
          <w:bCs/>
          <w:color w:val="000000"/>
        </w:rPr>
      </w:pPr>
    </w:p>
    <w:p w14:paraId="409B10CD" w14:textId="77777777" w:rsidR="00AB2548" w:rsidRDefault="00FF440C" w:rsidP="00AB2548">
      <w:pPr>
        <w:tabs>
          <w:tab w:val="left" w:pos="360"/>
        </w:tabs>
        <w:autoSpaceDE w:val="0"/>
        <w:autoSpaceDN w:val="0"/>
        <w:adjustRightInd w:val="0"/>
        <w:spacing w:after="0" w:line="240" w:lineRule="auto"/>
        <w:rPr>
          <w:rFonts w:cs="CMTI12"/>
          <w:bCs/>
          <w:color w:val="000000"/>
        </w:rPr>
      </w:pPr>
      <w:r>
        <w:rPr>
          <w:rFonts w:cs="CMTI12"/>
          <w:b/>
          <w:color w:val="000000"/>
        </w:rPr>
        <w:t>Follow-</w:t>
      </w:r>
      <w:r w:rsidR="00AB2548">
        <w:rPr>
          <w:rFonts w:cs="CMTI12"/>
          <w:b/>
          <w:color w:val="000000"/>
        </w:rPr>
        <w:t>up Activities and Discussion Questions:</w:t>
      </w:r>
    </w:p>
    <w:p w14:paraId="6C29CFDA" w14:textId="490B98DF" w:rsidR="00AB2548" w:rsidRPr="00FC440C" w:rsidRDefault="00FC440C" w:rsidP="00AB2548">
      <w:pPr>
        <w:pStyle w:val="ListParagraph"/>
        <w:autoSpaceDE w:val="0"/>
        <w:autoSpaceDN w:val="0"/>
        <w:adjustRightInd w:val="0"/>
        <w:spacing w:after="0"/>
        <w:ind w:left="0"/>
        <w:rPr>
          <w:rFonts w:cs="CMTI12"/>
          <w:bCs/>
          <w:color w:val="000000"/>
        </w:rPr>
      </w:pPr>
      <w:r w:rsidRPr="00FC440C">
        <w:rPr>
          <w:rFonts w:cs="CMTI12"/>
          <w:bCs/>
          <w:color w:val="000000"/>
        </w:rPr>
        <w:t xml:space="preserve">You can follow-up this activity with homework questions, or warm-up questions for the next class, where lineups are used to explore a model without deficiencies and a model with a different deficiency. </w:t>
      </w:r>
    </w:p>
    <w:p w14:paraId="7BD55E90" w14:textId="77777777" w:rsidR="001079DD" w:rsidRPr="006A5D73" w:rsidRDefault="001079DD" w:rsidP="007C3C9F">
      <w:pPr>
        <w:tabs>
          <w:tab w:val="left" w:pos="360"/>
        </w:tabs>
        <w:autoSpaceDE w:val="0"/>
        <w:autoSpaceDN w:val="0"/>
        <w:adjustRightInd w:val="0"/>
        <w:spacing w:after="0" w:line="240" w:lineRule="auto"/>
        <w:ind w:left="360"/>
        <w:rPr>
          <w:rFonts w:cs="CMTI12"/>
          <w:b/>
          <w:color w:val="000000"/>
        </w:rPr>
      </w:pPr>
    </w:p>
    <w:p w14:paraId="4399B99E" w14:textId="77777777" w:rsidR="000F5B45" w:rsidRDefault="000F5B45" w:rsidP="000F5B45">
      <w:pPr>
        <w:autoSpaceDE w:val="0"/>
        <w:autoSpaceDN w:val="0"/>
        <w:adjustRightInd w:val="0"/>
        <w:spacing w:after="0" w:line="240" w:lineRule="auto"/>
        <w:rPr>
          <w:rFonts w:cs="CMTI12"/>
          <w:b/>
          <w:color w:val="000000"/>
        </w:rPr>
      </w:pPr>
      <w:r>
        <w:rPr>
          <w:rFonts w:cs="CMTI12"/>
          <w:b/>
          <w:color w:val="000000"/>
        </w:rPr>
        <w:t>What else is in this Instructor Guide?</w:t>
      </w:r>
    </w:p>
    <w:p w14:paraId="7CE716EF" w14:textId="77777777" w:rsidR="00C54278" w:rsidRDefault="00C54278" w:rsidP="00C54278">
      <w:pPr>
        <w:spacing w:after="0" w:line="240" w:lineRule="auto"/>
        <w:rPr>
          <w:rFonts w:cs="CMTI12"/>
          <w:color w:val="000000"/>
        </w:rPr>
      </w:pPr>
      <w:r>
        <w:rPr>
          <w:rFonts w:cs="CMTI12"/>
          <w:color w:val="000000"/>
        </w:rPr>
        <w:t>In the next section, we provide a commented version of the student activity. We suggest possible alternative formats you can use, questions that you can ask students to facilitate discussion, and possible issues you may encounter.</w:t>
      </w:r>
    </w:p>
    <w:p w14:paraId="5A7EFAFE" w14:textId="2F8F0E94" w:rsidR="00B664C5" w:rsidRDefault="00B664C5" w:rsidP="00B664C5">
      <w:pPr>
        <w:spacing w:after="0" w:line="240" w:lineRule="auto"/>
        <w:rPr>
          <w:rFonts w:cs="CMTI12"/>
          <w:color w:val="000000"/>
        </w:rPr>
      </w:pPr>
    </w:p>
    <w:p w14:paraId="1E2F1DD5" w14:textId="77777777" w:rsidR="00710B99" w:rsidRDefault="00710B99" w:rsidP="00B664C5">
      <w:pPr>
        <w:spacing w:after="0" w:line="240" w:lineRule="auto"/>
        <w:rPr>
          <w:rFonts w:cs="CMTI12"/>
          <w:color w:val="000000"/>
        </w:rPr>
      </w:pPr>
    </w:p>
    <w:p w14:paraId="5C994154" w14:textId="7F0E895F" w:rsidR="00B664C5" w:rsidRDefault="00B664C5" w:rsidP="00B664C5">
      <w:pPr>
        <w:spacing w:after="0" w:line="240" w:lineRule="auto"/>
        <w:rPr>
          <w:rFonts w:cs="CMTI12"/>
          <w:b/>
          <w:bCs/>
          <w:color w:val="000000"/>
        </w:rPr>
      </w:pPr>
      <w:r>
        <w:rPr>
          <w:rFonts w:cs="CMTI12"/>
          <w:b/>
          <w:bCs/>
          <w:color w:val="000000"/>
        </w:rPr>
        <w:t>References</w:t>
      </w:r>
    </w:p>
    <w:p w14:paraId="1DD4FAEC" w14:textId="1EE5072F" w:rsidR="00D11923" w:rsidRDefault="00D11923" w:rsidP="00D11923">
      <w:pPr>
        <w:spacing w:after="0" w:line="240" w:lineRule="auto"/>
        <w:rPr>
          <w:rFonts w:asciiTheme="minorHAnsi" w:eastAsia="Times New Roman" w:hAnsiTheme="minorHAnsi" w:cstheme="minorHAnsi"/>
        </w:rPr>
      </w:pPr>
      <w:proofErr w:type="spellStart"/>
      <w:r w:rsidRPr="00D11923">
        <w:rPr>
          <w:rFonts w:asciiTheme="minorHAnsi" w:eastAsia="Times New Roman" w:hAnsiTheme="minorHAnsi" w:cstheme="minorHAnsi"/>
        </w:rPr>
        <w:t>Hartenian</w:t>
      </w:r>
      <w:proofErr w:type="spellEnd"/>
      <w:r w:rsidRPr="00D11923">
        <w:rPr>
          <w:rFonts w:asciiTheme="minorHAnsi" w:eastAsia="Times New Roman" w:hAnsiTheme="minorHAnsi" w:cstheme="minorHAnsi"/>
        </w:rPr>
        <w:t xml:space="preserve">, E., &amp; Horton, N. J. (2015). Rail Trails and Property Values: Is There an Association? </w:t>
      </w:r>
      <w:r w:rsidRPr="00D11923">
        <w:rPr>
          <w:rFonts w:asciiTheme="minorHAnsi" w:eastAsia="Times New Roman" w:hAnsiTheme="minorHAnsi" w:cstheme="minorHAnsi"/>
          <w:i/>
          <w:iCs/>
        </w:rPr>
        <w:t>Journal of Statistics Education</w:t>
      </w:r>
      <w:r w:rsidRPr="00D11923">
        <w:rPr>
          <w:rFonts w:asciiTheme="minorHAnsi" w:eastAsia="Times New Roman" w:hAnsiTheme="minorHAnsi" w:cstheme="minorHAnsi"/>
        </w:rPr>
        <w:t xml:space="preserve">, </w:t>
      </w:r>
      <w:r w:rsidRPr="00D11923">
        <w:rPr>
          <w:rFonts w:asciiTheme="minorHAnsi" w:eastAsia="Times New Roman" w:hAnsiTheme="minorHAnsi" w:cstheme="minorHAnsi"/>
          <w:i/>
          <w:iCs/>
        </w:rPr>
        <w:t>23</w:t>
      </w:r>
      <w:r w:rsidRPr="00D11923">
        <w:rPr>
          <w:rFonts w:asciiTheme="minorHAnsi" w:eastAsia="Times New Roman" w:hAnsiTheme="minorHAnsi" w:cstheme="minorHAnsi"/>
        </w:rPr>
        <w:t xml:space="preserve">(2). </w:t>
      </w:r>
      <w:r>
        <w:rPr>
          <w:rFonts w:asciiTheme="minorHAnsi" w:eastAsia="Times New Roman" w:hAnsiTheme="minorHAnsi" w:cstheme="minorHAnsi"/>
        </w:rPr>
        <w:t xml:space="preserve">DOI: </w:t>
      </w:r>
      <w:r w:rsidRPr="00D11923">
        <w:rPr>
          <w:rFonts w:asciiTheme="minorHAnsi" w:eastAsia="Times New Roman" w:hAnsiTheme="minorHAnsi" w:cstheme="minorHAnsi"/>
        </w:rPr>
        <w:t>10.1080/10691898.2015.11889735</w:t>
      </w:r>
    </w:p>
    <w:p w14:paraId="734E178F" w14:textId="77777777" w:rsidR="00FC440C" w:rsidRDefault="00FC440C" w:rsidP="00FC440C">
      <w:pPr>
        <w:pStyle w:val="Footer"/>
      </w:pPr>
    </w:p>
    <w:p w14:paraId="15EACE40" w14:textId="77777777" w:rsidR="00FC440C" w:rsidRPr="007A7AFE" w:rsidRDefault="00FC440C" w:rsidP="00FC440C">
      <w:pPr>
        <w:pStyle w:val="Footer"/>
      </w:pPr>
      <w:r>
        <w:t>The format of this instructor guide was inspired by Shonda Kuiper’s Stat2Labs.</w:t>
      </w:r>
    </w:p>
    <w:p w14:paraId="53515C48" w14:textId="77777777" w:rsidR="00FC440C" w:rsidRPr="00D11923" w:rsidRDefault="00FC440C" w:rsidP="00D11923">
      <w:pPr>
        <w:spacing w:after="0" w:line="240" w:lineRule="auto"/>
        <w:rPr>
          <w:rFonts w:asciiTheme="minorHAnsi" w:eastAsia="Times New Roman" w:hAnsiTheme="minorHAnsi" w:cstheme="minorHAnsi"/>
        </w:rPr>
      </w:pPr>
    </w:p>
    <w:p w14:paraId="7CDCF41F" w14:textId="2FE40ACC" w:rsidR="0094421C" w:rsidRDefault="00913FFD" w:rsidP="00540992">
      <w:pPr>
        <w:spacing w:after="0" w:line="240" w:lineRule="auto"/>
        <w:jc w:val="center"/>
        <w:rPr>
          <w:rFonts w:cs="CMTI12"/>
          <w:b/>
          <w:color w:val="000000"/>
        </w:rPr>
      </w:pPr>
      <w:r>
        <w:rPr>
          <w:rFonts w:cs="CMTI12"/>
          <w:color w:val="000000"/>
        </w:rPr>
        <w:br w:type="page"/>
      </w:r>
      <w:r w:rsidR="00540992">
        <w:rPr>
          <w:rFonts w:cs="CMTI12"/>
          <w:b/>
          <w:color w:val="000000"/>
        </w:rPr>
        <w:lastRenderedPageBreak/>
        <w:t>Learning to Read Residual Plots via Lineups</w:t>
      </w:r>
    </w:p>
    <w:p w14:paraId="35D413AA" w14:textId="77777777" w:rsidR="0010201E" w:rsidRDefault="0010201E" w:rsidP="0010201E">
      <w:pPr>
        <w:pStyle w:val="BodyText"/>
      </w:pPr>
      <w:r>
        <w:rPr>
          <w:rFonts w:cs="Arial"/>
          <w:b/>
        </w:rPr>
        <w:t>Background</w:t>
      </w:r>
      <w:r>
        <w:rPr>
          <w:rFonts w:cs="Arial"/>
          <w:b/>
        </w:rPr>
        <w:br/>
      </w:r>
      <w:r w:rsidRPr="00195A4D">
        <w:rPr>
          <w:rFonts w:cstheme="minorHAnsi"/>
          <w:sz w:val="22"/>
          <w:szCs w:val="22"/>
        </w:rPr>
        <w:t xml:space="preserve">A rail trail is a segment of abandoned railroad track that has been converted to a trail for recreation and exercise (e.g., walking, running, or cycling). </w:t>
      </w:r>
      <w:proofErr w:type="spellStart"/>
      <w:r w:rsidRPr="00195A4D">
        <w:rPr>
          <w:rFonts w:cstheme="minorHAnsi"/>
          <w:sz w:val="22"/>
          <w:szCs w:val="22"/>
        </w:rPr>
        <w:t>Hartenian</w:t>
      </w:r>
      <w:proofErr w:type="spellEnd"/>
      <w:r w:rsidRPr="00195A4D">
        <w:rPr>
          <w:rFonts w:cstheme="minorHAnsi"/>
          <w:sz w:val="22"/>
          <w:szCs w:val="22"/>
        </w:rPr>
        <w:t xml:space="preserve"> and Horton (2015) explored the relationship between the sales price and distance from rail-trail system for 104 homes in Northampton, Massachusetts. In this activity you will use a simple linear regression model to describe the association between property value and distance to the rail-trail system (in miles) for the homes in this data set. You will also consider whether the model adequately represents this association.</w:t>
      </w:r>
    </w:p>
    <w:p w14:paraId="2403361A" w14:textId="77777777" w:rsidR="0010201E" w:rsidRPr="00195A4D" w:rsidRDefault="0010201E" w:rsidP="0010201E">
      <w:pPr>
        <w:pStyle w:val="BodyText"/>
        <w:rPr>
          <w:sz w:val="22"/>
          <w:szCs w:val="22"/>
        </w:rPr>
      </w:pPr>
      <w:commentRangeStart w:id="0"/>
      <w:r w:rsidRPr="00195A4D">
        <w:rPr>
          <w:sz w:val="22"/>
          <w:szCs w:val="22"/>
        </w:rPr>
        <w:t xml:space="preserve">The </w:t>
      </w:r>
      <w:proofErr w:type="spellStart"/>
      <w:r w:rsidRPr="00195A4D">
        <w:rPr>
          <w:rStyle w:val="VerbatimChar"/>
          <w:sz w:val="21"/>
          <w:szCs w:val="22"/>
        </w:rPr>
        <w:t>RailsTrails</w:t>
      </w:r>
      <w:proofErr w:type="spellEnd"/>
      <w:r w:rsidRPr="00195A4D">
        <w:rPr>
          <w:sz w:val="22"/>
          <w:szCs w:val="22"/>
        </w:rPr>
        <w:t xml:space="preserve"> data set can be loaded into R via the </w:t>
      </w:r>
      <w:r w:rsidRPr="00195A4D">
        <w:rPr>
          <w:rStyle w:val="VerbatimChar"/>
          <w:sz w:val="21"/>
          <w:szCs w:val="22"/>
        </w:rPr>
        <w:t>Stat2Data</w:t>
      </w:r>
      <w:r w:rsidRPr="00195A4D">
        <w:rPr>
          <w:sz w:val="22"/>
          <w:szCs w:val="22"/>
        </w:rPr>
        <w:t xml:space="preserve"> package. To do this, run the following command:</w:t>
      </w:r>
    </w:p>
    <w:p w14:paraId="2A3F5904" w14:textId="77777777" w:rsidR="0010201E" w:rsidRPr="00195A4D" w:rsidRDefault="0010201E" w:rsidP="0010201E">
      <w:pPr>
        <w:pStyle w:val="SourceCode"/>
        <w:rPr>
          <w:sz w:val="21"/>
          <w:szCs w:val="18"/>
        </w:rPr>
      </w:pPr>
      <w:proofErr w:type="gramStart"/>
      <w:r w:rsidRPr="00195A4D">
        <w:rPr>
          <w:rStyle w:val="KeywordTok"/>
          <w:sz w:val="21"/>
          <w:szCs w:val="18"/>
        </w:rPr>
        <w:t>data</w:t>
      </w:r>
      <w:r w:rsidRPr="00195A4D">
        <w:rPr>
          <w:rStyle w:val="NormalTok"/>
          <w:sz w:val="21"/>
          <w:szCs w:val="18"/>
        </w:rPr>
        <w:t>(</w:t>
      </w:r>
      <w:proofErr w:type="gramEnd"/>
      <w:r w:rsidRPr="00195A4D">
        <w:rPr>
          <w:rStyle w:val="StringTok"/>
          <w:sz w:val="21"/>
          <w:szCs w:val="18"/>
        </w:rPr>
        <w:t>"</w:t>
      </w:r>
      <w:proofErr w:type="spellStart"/>
      <w:r w:rsidRPr="00195A4D">
        <w:rPr>
          <w:rStyle w:val="StringTok"/>
          <w:sz w:val="21"/>
          <w:szCs w:val="18"/>
        </w:rPr>
        <w:t>RailsTrails</w:t>
      </w:r>
      <w:proofErr w:type="spellEnd"/>
      <w:r w:rsidRPr="00195A4D">
        <w:rPr>
          <w:rStyle w:val="StringTok"/>
          <w:sz w:val="21"/>
          <w:szCs w:val="18"/>
        </w:rPr>
        <w:t>"</w:t>
      </w:r>
      <w:r w:rsidRPr="00195A4D">
        <w:rPr>
          <w:rStyle w:val="NormalTok"/>
          <w:sz w:val="21"/>
          <w:szCs w:val="18"/>
        </w:rPr>
        <w:t xml:space="preserve">, </w:t>
      </w:r>
      <w:r w:rsidRPr="00195A4D">
        <w:rPr>
          <w:rStyle w:val="DataTypeTok"/>
          <w:sz w:val="21"/>
          <w:szCs w:val="18"/>
        </w:rPr>
        <w:t>package =</w:t>
      </w:r>
      <w:r w:rsidRPr="00195A4D">
        <w:rPr>
          <w:rStyle w:val="NormalTok"/>
          <w:sz w:val="21"/>
          <w:szCs w:val="18"/>
        </w:rPr>
        <w:t xml:space="preserve"> </w:t>
      </w:r>
      <w:r w:rsidRPr="00195A4D">
        <w:rPr>
          <w:rStyle w:val="StringTok"/>
          <w:sz w:val="21"/>
          <w:szCs w:val="18"/>
        </w:rPr>
        <w:t>"Stat2Data"</w:t>
      </w:r>
      <w:r w:rsidRPr="00195A4D">
        <w:rPr>
          <w:rStyle w:val="NormalTok"/>
          <w:sz w:val="21"/>
          <w:szCs w:val="18"/>
        </w:rPr>
        <w:t>)</w:t>
      </w:r>
      <w:commentRangeEnd w:id="0"/>
      <w:r w:rsidR="0044594E">
        <w:rPr>
          <w:rStyle w:val="CommentReference"/>
          <w:rFonts w:ascii="Calibri" w:hAnsi="Calibri"/>
        </w:rPr>
        <w:commentReference w:id="0"/>
      </w:r>
    </w:p>
    <w:p w14:paraId="5B46B290" w14:textId="65461444" w:rsidR="0010201E" w:rsidRDefault="0010201E" w:rsidP="0010201E">
      <w:pPr>
        <w:pStyle w:val="FirstParagraph"/>
        <w:rPr>
          <w:sz w:val="22"/>
          <w:szCs w:val="22"/>
        </w:rPr>
      </w:pPr>
      <w:r w:rsidRPr="00195A4D">
        <w:rPr>
          <w:sz w:val="22"/>
          <w:szCs w:val="22"/>
        </w:rPr>
        <w:t xml:space="preserve">The </w:t>
      </w:r>
      <w:proofErr w:type="spellStart"/>
      <w:r w:rsidRPr="00195A4D">
        <w:rPr>
          <w:rStyle w:val="VerbatimChar"/>
          <w:sz w:val="21"/>
          <w:szCs w:val="22"/>
        </w:rPr>
        <w:t>RailsTrails</w:t>
      </w:r>
      <w:proofErr w:type="spellEnd"/>
      <w:r w:rsidRPr="00195A4D">
        <w:rPr>
          <w:sz w:val="22"/>
          <w:szCs w:val="22"/>
        </w:rPr>
        <w:t xml:space="preserve"> data set should consist of 30 variables collected on 104 cases. In this activity, you will focus your attention on two of these variables: </w:t>
      </w:r>
      <w:r w:rsidRPr="00195A4D">
        <w:rPr>
          <w:rStyle w:val="VerbatimChar"/>
          <w:sz w:val="21"/>
          <w:szCs w:val="22"/>
        </w:rPr>
        <w:t>Price2014</w:t>
      </w:r>
      <w:r w:rsidRPr="00195A4D">
        <w:rPr>
          <w:sz w:val="22"/>
          <w:szCs w:val="22"/>
        </w:rPr>
        <w:t xml:space="preserve"> (Zillow’s estimate of the property value in 2014, in thousands of dollars) and </w:t>
      </w:r>
      <w:r w:rsidRPr="00195A4D">
        <w:rPr>
          <w:rStyle w:val="VerbatimChar"/>
          <w:sz w:val="21"/>
          <w:szCs w:val="22"/>
        </w:rPr>
        <w:t>Distance</w:t>
      </w:r>
      <w:r w:rsidRPr="00195A4D">
        <w:rPr>
          <w:sz w:val="22"/>
          <w:szCs w:val="22"/>
        </w:rPr>
        <w:t xml:space="preserve"> (the distance, in feet, to the nearest rail-trail entry point).</w:t>
      </w:r>
    </w:p>
    <w:p w14:paraId="4C846AF1" w14:textId="1BD3C09F" w:rsidR="004928F4" w:rsidRPr="004928F4" w:rsidRDefault="004928F4" w:rsidP="004928F4">
      <w:pPr>
        <w:pStyle w:val="BodyText"/>
        <w:rPr>
          <w:i/>
          <w:iCs/>
          <w:sz w:val="22"/>
          <w:szCs w:val="22"/>
        </w:rPr>
      </w:pPr>
      <w:r w:rsidRPr="004928F4">
        <w:rPr>
          <w:i/>
          <w:iCs/>
          <w:sz w:val="22"/>
          <w:szCs w:val="22"/>
        </w:rPr>
        <w:t>Answer question #1-9 as a group.</w:t>
      </w:r>
    </w:p>
    <w:p w14:paraId="423D1C6C" w14:textId="77777777" w:rsidR="0010201E" w:rsidRDefault="0010201E" w:rsidP="0010201E">
      <w:pPr>
        <w:numPr>
          <w:ilvl w:val="0"/>
          <w:numId w:val="17"/>
        </w:numPr>
        <w:spacing w:line="240" w:lineRule="auto"/>
      </w:pPr>
      <w:r>
        <w:t>Which variable is the response variable? How do you know?</w:t>
      </w:r>
    </w:p>
    <w:p w14:paraId="3D783A78" w14:textId="77777777" w:rsidR="0010201E" w:rsidRDefault="0010201E" w:rsidP="0010201E">
      <w:pPr>
        <w:numPr>
          <w:ilvl w:val="0"/>
          <w:numId w:val="17"/>
        </w:numPr>
        <w:spacing w:line="240" w:lineRule="auto"/>
      </w:pPr>
      <w:r>
        <w:t>Which variable is the explanatory variable? How do you know?</w:t>
      </w:r>
    </w:p>
    <w:p w14:paraId="4867E243" w14:textId="77777777" w:rsidR="0010201E" w:rsidRDefault="0010201E" w:rsidP="0010201E">
      <w:pPr>
        <w:numPr>
          <w:ilvl w:val="0"/>
          <w:numId w:val="17"/>
        </w:numPr>
        <w:spacing w:line="240" w:lineRule="auto"/>
      </w:pPr>
      <w:commentRangeStart w:id="1"/>
      <w:r>
        <w:t>Create a scatterplot</w:t>
      </w:r>
      <w:commentRangeEnd w:id="1"/>
      <w:r w:rsidR="000A1663">
        <w:rPr>
          <w:rStyle w:val="CommentReference"/>
        </w:rPr>
        <w:commentReference w:id="1"/>
      </w:r>
      <w:r>
        <w:t xml:space="preserve"> displaying the relationship between the sales price and distance from the rail-trail system. Describe the relationship you observe in the plot. Be sure to mention form, direction, strength, and any unusual features.</w:t>
      </w:r>
    </w:p>
    <w:p w14:paraId="546007EB" w14:textId="2D76D5A0" w:rsidR="0010201E" w:rsidRDefault="0010201E" w:rsidP="0010201E">
      <w:pPr>
        <w:numPr>
          <w:ilvl w:val="0"/>
          <w:numId w:val="17"/>
        </w:numPr>
        <w:spacing w:line="240" w:lineRule="auto"/>
      </w:pPr>
      <w:commentRangeStart w:id="2"/>
      <w:r>
        <w:t xml:space="preserve">Use R to fit </w:t>
      </w:r>
      <w:r w:rsidR="00FE0A54">
        <w:t>a</w:t>
      </w:r>
      <w:r>
        <w:t xml:space="preserve"> simple linear regression model </w:t>
      </w:r>
      <w:commentRangeEnd w:id="2"/>
      <w:r w:rsidR="000A1663">
        <w:rPr>
          <w:rStyle w:val="CommentReference"/>
        </w:rPr>
        <w:commentReference w:id="2"/>
      </w:r>
      <w:r>
        <w:t>that predicts the sales price using the distance to the rail-trail system. Report the fitted regression equation below.</w:t>
      </w:r>
    </w:p>
    <w:p w14:paraId="031CAB93" w14:textId="77777777" w:rsidR="0010201E" w:rsidRDefault="0010201E" w:rsidP="0010201E">
      <w:pPr>
        <w:numPr>
          <w:ilvl w:val="0"/>
          <w:numId w:val="17"/>
        </w:numPr>
        <w:spacing w:line="240" w:lineRule="auto"/>
      </w:pPr>
      <w:r>
        <w:t>Provide an interpretation of the intercept in the context of the problem.</w:t>
      </w:r>
    </w:p>
    <w:p w14:paraId="7DEEDAC6" w14:textId="77777777" w:rsidR="0010201E" w:rsidRDefault="0010201E" w:rsidP="0010201E">
      <w:pPr>
        <w:numPr>
          <w:ilvl w:val="0"/>
          <w:numId w:val="17"/>
        </w:numPr>
        <w:spacing w:line="240" w:lineRule="auto"/>
      </w:pPr>
      <w:r>
        <w:t>Provide an interpretation of the slope in the context of the problem.</w:t>
      </w:r>
    </w:p>
    <w:p w14:paraId="4F4BDCDC" w14:textId="77777777" w:rsidR="0010201E" w:rsidRDefault="0010201E" w:rsidP="0010201E">
      <w:pPr>
        <w:numPr>
          <w:ilvl w:val="0"/>
          <w:numId w:val="17"/>
        </w:numPr>
        <w:spacing w:line="240" w:lineRule="auto"/>
      </w:pPr>
      <w:r>
        <w:t>The first house in our data set is 2.4 miles from the rail-trail system. Use the fitted regression equation to predict the price of this home.</w:t>
      </w:r>
    </w:p>
    <w:p w14:paraId="2C64C94D" w14:textId="77777777" w:rsidR="0010201E" w:rsidRDefault="0010201E" w:rsidP="0010201E">
      <w:pPr>
        <w:numPr>
          <w:ilvl w:val="0"/>
          <w:numId w:val="17"/>
        </w:numPr>
        <w:spacing w:line="240" w:lineRule="auto"/>
      </w:pPr>
      <w:r>
        <w:t xml:space="preserve">The actual value of the home from question #7 is </w:t>
      </w:r>
      <w:commentRangeStart w:id="3"/>
      <w:r>
        <w:t>210.729 thousand dollars</w:t>
      </w:r>
      <w:commentRangeEnd w:id="3"/>
      <w:r w:rsidR="00EE20A6">
        <w:rPr>
          <w:rStyle w:val="CommentReference"/>
        </w:rPr>
        <w:commentReference w:id="3"/>
      </w:r>
      <w:r>
        <w:t>. Calculate the residual for this home. How would you interpret this value?</w:t>
      </w:r>
    </w:p>
    <w:p w14:paraId="318B5F99" w14:textId="77777777" w:rsidR="0010201E" w:rsidRDefault="0010201E" w:rsidP="0010201E">
      <w:pPr>
        <w:numPr>
          <w:ilvl w:val="0"/>
          <w:numId w:val="17"/>
        </w:numPr>
        <w:spacing w:line="240" w:lineRule="auto"/>
      </w:pPr>
      <w:r>
        <w:t>A residual plot is created by plotting the residuals on the y-axis and the fitted values on the x-axis. What conditions can we check using a residual plot?</w:t>
      </w:r>
    </w:p>
    <w:p w14:paraId="4ADF3524" w14:textId="3D0D36B8" w:rsidR="0010201E" w:rsidRDefault="0010201E" w:rsidP="0010201E">
      <w:pPr>
        <w:numPr>
          <w:ilvl w:val="0"/>
          <w:numId w:val="17"/>
        </w:numPr>
        <w:spacing w:line="240" w:lineRule="auto"/>
      </w:pPr>
      <w:r>
        <w:rPr>
          <w:noProof/>
        </w:rPr>
        <w:drawing>
          <wp:anchor distT="0" distB="0" distL="114300" distR="114300" simplePos="0" relativeHeight="251659264" behindDoc="0" locked="0" layoutInCell="1" allowOverlap="1" wp14:anchorId="2B0E7395" wp14:editId="6474D545">
            <wp:simplePos x="0" y="0"/>
            <wp:positionH relativeFrom="column">
              <wp:posOffset>3806825</wp:posOffset>
            </wp:positionH>
            <wp:positionV relativeFrom="paragraph">
              <wp:posOffset>-3810</wp:posOffset>
            </wp:positionV>
            <wp:extent cx="2381250" cy="1984375"/>
            <wp:effectExtent l="0" t="0" r="635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fig/resid_plot.pdf"/>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81250" cy="19843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D76F4">
        <w:rPr>
          <w:noProof/>
        </w:rPr>
        <w:t>Here</w:t>
      </w:r>
      <w:r>
        <w:t xml:space="preserve"> is a residual plot for the model you fit in question #4. Does this plot provide any evidence that the regression model is not appropriate?</w:t>
      </w:r>
      <w:r w:rsidRPr="00061367">
        <w:rPr>
          <w:noProof/>
        </w:rPr>
        <w:t xml:space="preserve"> </w:t>
      </w:r>
      <w:r w:rsidR="004D3A8A" w:rsidRPr="004D3A8A">
        <w:rPr>
          <w:noProof/>
          <w:highlight w:val="yellow"/>
        </w:rPr>
        <w:t>Justify your answer.</w:t>
      </w:r>
    </w:p>
    <w:p w14:paraId="700687A2" w14:textId="77777777" w:rsidR="0010201E" w:rsidRDefault="0010201E" w:rsidP="0010201E">
      <w:pPr>
        <w:pStyle w:val="FirstParagraph"/>
      </w:pPr>
    </w:p>
    <w:p w14:paraId="458E3EB9" w14:textId="77777777" w:rsidR="0010201E" w:rsidRDefault="0010201E" w:rsidP="0010201E">
      <w:pPr>
        <w:pStyle w:val="BodyText"/>
      </w:pPr>
    </w:p>
    <w:p w14:paraId="7D091632" w14:textId="77777777" w:rsidR="0010201E" w:rsidRDefault="0010201E" w:rsidP="0010201E">
      <w:pPr>
        <w:pStyle w:val="BodyText"/>
      </w:pPr>
    </w:p>
    <w:p w14:paraId="60A577F2" w14:textId="77777777" w:rsidR="0010201E" w:rsidRDefault="0010201E" w:rsidP="0010201E">
      <w:pPr>
        <w:pStyle w:val="BodyText"/>
      </w:pPr>
    </w:p>
    <w:p w14:paraId="46F75B73" w14:textId="77777777" w:rsidR="0010201E" w:rsidRPr="00061367" w:rsidRDefault="0010201E" w:rsidP="0010201E">
      <w:pPr>
        <w:pStyle w:val="BodyText"/>
      </w:pPr>
    </w:p>
    <w:p w14:paraId="1A7C3122" w14:textId="77777777" w:rsidR="0010201E" w:rsidRDefault="0010201E" w:rsidP="0010201E">
      <w:pPr>
        <w:numPr>
          <w:ilvl w:val="0"/>
          <w:numId w:val="18"/>
        </w:numPr>
        <w:spacing w:line="240" w:lineRule="auto"/>
      </w:pPr>
      <w:r>
        <w:lastRenderedPageBreak/>
        <w:t xml:space="preserve">A lineup of residual plots is created by placing the observed residual plot from question #10 in a field of 19 “decoy” residual plots that are generated from a simple linear regression model that meets all of the necessary conditions. Which panel contains the residual plot from question #10? </w:t>
      </w:r>
      <w:r>
        <w:rPr>
          <w:noProof/>
        </w:rPr>
        <w:drawing>
          <wp:inline distT="0" distB="0" distL="0" distR="0" wp14:anchorId="7126B678" wp14:editId="753303D7">
            <wp:extent cx="5334000" cy="446116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idual_lineup_files/figure-docx/generate%20residual%20plot%20lineup-1.png"/>
                    <pic:cNvPicPr>
                      <a:picLocks noChangeAspect="1" noChangeArrowheads="1"/>
                    </pic:cNvPicPr>
                  </pic:nvPicPr>
                  <pic:blipFill>
                    <a:blip r:embed="rId16"/>
                    <a:stretch>
                      <a:fillRect/>
                    </a:stretch>
                  </pic:blipFill>
                  <pic:spPr bwMode="auto">
                    <a:xfrm>
                      <a:off x="0" y="0"/>
                      <a:ext cx="5334000" cy="4461163"/>
                    </a:xfrm>
                    <a:prstGeom prst="rect">
                      <a:avLst/>
                    </a:prstGeom>
                    <a:noFill/>
                    <a:ln w="9525">
                      <a:noFill/>
                      <a:headEnd/>
                      <a:tailEnd/>
                    </a:ln>
                  </pic:spPr>
                </pic:pic>
              </a:graphicData>
            </a:graphic>
          </wp:inline>
        </w:drawing>
      </w:r>
    </w:p>
    <w:p w14:paraId="29759D79" w14:textId="77777777" w:rsidR="0010201E" w:rsidRDefault="0010201E" w:rsidP="0010201E">
      <w:pPr>
        <w:numPr>
          <w:ilvl w:val="0"/>
          <w:numId w:val="18"/>
        </w:numPr>
        <w:spacing w:line="240" w:lineRule="auto"/>
      </w:pPr>
      <w:r>
        <w:t>Now that you have chosen the observed residual plot, answer the following questions with your group.</w:t>
      </w:r>
    </w:p>
    <w:p w14:paraId="202706AC" w14:textId="77777777" w:rsidR="0010201E" w:rsidRDefault="0010201E" w:rsidP="0010201E">
      <w:pPr>
        <w:pStyle w:val="Compact"/>
        <w:numPr>
          <w:ilvl w:val="1"/>
          <w:numId w:val="19"/>
        </w:numPr>
      </w:pPr>
      <w:r>
        <w:t>Which panel contains the residual plot from question #10?</w:t>
      </w:r>
    </w:p>
    <w:p w14:paraId="1437B48D" w14:textId="77777777" w:rsidR="0010201E" w:rsidRDefault="0010201E" w:rsidP="0010201E">
      <w:pPr>
        <w:pStyle w:val="Compact"/>
        <w:numPr>
          <w:ilvl w:val="1"/>
          <w:numId w:val="19"/>
        </w:numPr>
      </w:pPr>
      <w:commentRangeStart w:id="4"/>
      <w:r>
        <w:t xml:space="preserve">Choose three decoy residual plots </w:t>
      </w:r>
      <w:commentRangeEnd w:id="4"/>
      <w:r w:rsidR="006611F0">
        <w:rPr>
          <w:rStyle w:val="CommentReference"/>
          <w:rFonts w:ascii="Calibri" w:eastAsia="Calibri" w:hAnsi="Calibri" w:cs="Times New Roman"/>
        </w:rPr>
        <w:commentReference w:id="4"/>
      </w:r>
      <w:r>
        <w:t>and describe any patterns that you see.</w:t>
      </w:r>
    </w:p>
    <w:p w14:paraId="38164450" w14:textId="77777777" w:rsidR="0010201E" w:rsidRDefault="0010201E" w:rsidP="0010201E">
      <w:pPr>
        <w:pStyle w:val="Compact"/>
        <w:numPr>
          <w:ilvl w:val="1"/>
          <w:numId w:val="19"/>
        </w:numPr>
      </w:pPr>
      <w:r>
        <w:t>Is the observed residual plot systematically different from the decoy residual plots?</w:t>
      </w:r>
    </w:p>
    <w:p w14:paraId="494788A7" w14:textId="77777777" w:rsidR="0010201E" w:rsidRDefault="0010201E" w:rsidP="0010201E">
      <w:pPr>
        <w:pStyle w:val="Compact"/>
        <w:numPr>
          <w:ilvl w:val="1"/>
          <w:numId w:val="19"/>
        </w:numPr>
      </w:pPr>
      <w:commentRangeStart w:id="5"/>
      <w:r>
        <w:t xml:space="preserve">What does your answer to part iii indicate </w:t>
      </w:r>
      <w:commentRangeEnd w:id="5"/>
      <w:r w:rsidR="0037722F">
        <w:rPr>
          <w:rStyle w:val="CommentReference"/>
          <w:rFonts w:ascii="Calibri" w:eastAsia="Calibri" w:hAnsi="Calibri" w:cs="Times New Roman"/>
        </w:rPr>
        <w:commentReference w:id="5"/>
      </w:r>
      <w:r>
        <w:t>about the appropriateness of your regression model?</w:t>
      </w:r>
    </w:p>
    <w:p w14:paraId="58525578" w14:textId="77777777" w:rsidR="0010201E" w:rsidRDefault="0010201E" w:rsidP="0010201E">
      <w:pPr>
        <w:pStyle w:val="Compact"/>
        <w:ind w:left="1200"/>
      </w:pPr>
    </w:p>
    <w:p w14:paraId="69A5BE86" w14:textId="7587F242" w:rsidR="0010201E" w:rsidRDefault="0010201E" w:rsidP="0010201E">
      <w:pPr>
        <w:numPr>
          <w:ilvl w:val="0"/>
          <w:numId w:val="18"/>
        </w:numPr>
        <w:spacing w:line="240" w:lineRule="auto"/>
      </w:pPr>
      <w:r>
        <w:rPr>
          <w:noProof/>
        </w:rPr>
        <w:drawing>
          <wp:anchor distT="0" distB="0" distL="114300" distR="114300" simplePos="0" relativeHeight="251660288" behindDoc="0" locked="0" layoutInCell="1" allowOverlap="1" wp14:anchorId="41273ED3" wp14:editId="19A1F7E6">
            <wp:simplePos x="0" y="0"/>
            <wp:positionH relativeFrom="column">
              <wp:posOffset>3798277</wp:posOffset>
            </wp:positionH>
            <wp:positionV relativeFrom="paragraph">
              <wp:posOffset>45720</wp:posOffset>
            </wp:positionV>
            <wp:extent cx="2381250" cy="1984375"/>
            <wp:effectExtent l="0" t="0" r="6350" b="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fig/resid_hist.pdf"/>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81250" cy="19843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D76F4">
        <w:rPr>
          <w:noProof/>
        </w:rPr>
        <w:t>Here</w:t>
      </w:r>
      <w:r>
        <w:t xml:space="preserve"> is a </w:t>
      </w:r>
      <w:commentRangeStart w:id="6"/>
      <w:r>
        <w:t xml:space="preserve">histogram of the residuals </w:t>
      </w:r>
      <w:commentRangeEnd w:id="6"/>
      <w:r w:rsidR="0037722F">
        <w:rPr>
          <w:rStyle w:val="CommentReference"/>
        </w:rPr>
        <w:commentReference w:id="6"/>
      </w:r>
      <w:r>
        <w:t>for the model you fit in question #4. Does this plot provide any evidence that the regression model is not appropriate?</w:t>
      </w:r>
    </w:p>
    <w:p w14:paraId="168B0408" w14:textId="77777777" w:rsidR="0010201E" w:rsidRDefault="0010201E" w:rsidP="0010201E">
      <w:pPr>
        <w:pStyle w:val="FirstParagraph"/>
      </w:pPr>
    </w:p>
    <w:p w14:paraId="6E266937" w14:textId="77777777" w:rsidR="0010201E" w:rsidRDefault="0010201E" w:rsidP="0010201E">
      <w:pPr>
        <w:pStyle w:val="BodyText"/>
      </w:pPr>
    </w:p>
    <w:p w14:paraId="529F59AB" w14:textId="77777777" w:rsidR="0010201E" w:rsidRDefault="0010201E" w:rsidP="0010201E">
      <w:pPr>
        <w:pStyle w:val="BodyText"/>
      </w:pPr>
    </w:p>
    <w:p w14:paraId="463FC42C" w14:textId="77777777" w:rsidR="0010201E" w:rsidRDefault="0010201E" w:rsidP="0010201E">
      <w:pPr>
        <w:pStyle w:val="BodyText"/>
      </w:pPr>
    </w:p>
    <w:p w14:paraId="175597AA" w14:textId="77777777" w:rsidR="0010201E" w:rsidRDefault="0010201E" w:rsidP="0010201E">
      <w:pPr>
        <w:pStyle w:val="BodyText"/>
      </w:pPr>
    </w:p>
    <w:p w14:paraId="49A819C4" w14:textId="77777777" w:rsidR="0010201E" w:rsidRDefault="0010201E" w:rsidP="0010201E">
      <w:pPr>
        <w:pStyle w:val="BodyText"/>
      </w:pPr>
    </w:p>
    <w:p w14:paraId="50F15935" w14:textId="77777777" w:rsidR="0010201E" w:rsidRPr="00061367" w:rsidRDefault="0010201E" w:rsidP="0010201E">
      <w:pPr>
        <w:pStyle w:val="BodyText"/>
      </w:pPr>
    </w:p>
    <w:p w14:paraId="55F81A66" w14:textId="163E52CC" w:rsidR="0010201E" w:rsidRDefault="0010201E" w:rsidP="0010201E">
      <w:pPr>
        <w:pStyle w:val="Compact"/>
        <w:numPr>
          <w:ilvl w:val="0"/>
          <w:numId w:val="20"/>
        </w:numPr>
      </w:pPr>
      <w:r>
        <w:t>A lineup of histograms is shown below. Again, there are 19 decoy plots that show histograms from simple linear regression models that meet all of the necessary conditions. Which panel contains the residual plot from question #10?</w:t>
      </w:r>
      <w:r w:rsidR="009C464A" w:rsidRPr="009C464A">
        <w:rPr>
          <w:noProof/>
        </w:rPr>
        <w:t xml:space="preserve"> </w:t>
      </w:r>
      <w:r w:rsidR="009C464A">
        <w:rPr>
          <w:noProof/>
        </w:rPr>
        <w:drawing>
          <wp:inline distT="0" distB="0" distL="0" distR="0" wp14:anchorId="61260C82" wp14:editId="0BBABF01">
            <wp:extent cx="5334000" cy="44611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idual_lineup_files/figure-docx/generate%20histogram%20lineup-1.png"/>
                    <pic:cNvPicPr>
                      <a:picLocks noChangeAspect="1" noChangeArrowheads="1"/>
                    </pic:cNvPicPr>
                  </pic:nvPicPr>
                  <pic:blipFill>
                    <a:blip r:embed="rId18"/>
                    <a:stretch>
                      <a:fillRect/>
                    </a:stretch>
                  </pic:blipFill>
                  <pic:spPr bwMode="auto">
                    <a:xfrm>
                      <a:off x="0" y="0"/>
                      <a:ext cx="5334000" cy="4461163"/>
                    </a:xfrm>
                    <a:prstGeom prst="rect">
                      <a:avLst/>
                    </a:prstGeom>
                    <a:noFill/>
                    <a:ln w="9525">
                      <a:noFill/>
                      <a:headEnd/>
                      <a:tailEnd/>
                    </a:ln>
                  </pic:spPr>
                </pic:pic>
              </a:graphicData>
            </a:graphic>
          </wp:inline>
        </w:drawing>
      </w:r>
    </w:p>
    <w:p w14:paraId="2A199439" w14:textId="74195B9E" w:rsidR="0010201E" w:rsidRDefault="0010201E" w:rsidP="0010201E">
      <w:pPr>
        <w:pStyle w:val="Compact"/>
        <w:numPr>
          <w:ilvl w:val="0"/>
          <w:numId w:val="20"/>
        </w:numPr>
      </w:pPr>
      <w:r>
        <w:t>Now that you have chosen the observed histogram, answer the following questions with your group.</w:t>
      </w:r>
    </w:p>
    <w:p w14:paraId="32580807" w14:textId="77777777" w:rsidR="0010201E" w:rsidRDefault="0010201E" w:rsidP="0010201E">
      <w:pPr>
        <w:pStyle w:val="Compact"/>
        <w:numPr>
          <w:ilvl w:val="1"/>
          <w:numId w:val="21"/>
        </w:numPr>
      </w:pPr>
      <w:r>
        <w:t>Which panel contains the histogram from question #10?</w:t>
      </w:r>
    </w:p>
    <w:p w14:paraId="7638CCA8" w14:textId="77777777" w:rsidR="0010201E" w:rsidRDefault="0010201E" w:rsidP="0010201E">
      <w:pPr>
        <w:pStyle w:val="Compact"/>
        <w:numPr>
          <w:ilvl w:val="1"/>
          <w:numId w:val="21"/>
        </w:numPr>
      </w:pPr>
      <w:r>
        <w:t>Choose three decoy residual plots and describe any patterns that you see.</w:t>
      </w:r>
    </w:p>
    <w:p w14:paraId="7C103A3F" w14:textId="77777777" w:rsidR="0010201E" w:rsidRDefault="0010201E" w:rsidP="0010201E">
      <w:pPr>
        <w:pStyle w:val="Compact"/>
        <w:numPr>
          <w:ilvl w:val="1"/>
          <w:numId w:val="21"/>
        </w:numPr>
      </w:pPr>
      <w:r>
        <w:t>Is the observed residual plot systematically different from the decoy residual plots?</w:t>
      </w:r>
    </w:p>
    <w:p w14:paraId="15976E69" w14:textId="77777777" w:rsidR="0010201E" w:rsidRDefault="0010201E" w:rsidP="0010201E">
      <w:pPr>
        <w:pStyle w:val="Compact"/>
        <w:numPr>
          <w:ilvl w:val="1"/>
          <w:numId w:val="21"/>
        </w:numPr>
      </w:pPr>
      <w:r>
        <w:t>What does your answer to part iii indicate about the appropriateness of your regression model?</w:t>
      </w:r>
    </w:p>
    <w:p w14:paraId="6D737ECB" w14:textId="2BD56F34" w:rsidR="0010201E" w:rsidRDefault="0010201E" w:rsidP="0010201E">
      <w:pPr>
        <w:pStyle w:val="FirstParagraph"/>
        <w:jc w:val="center"/>
      </w:pPr>
    </w:p>
    <w:p w14:paraId="02D42AFC" w14:textId="77777777" w:rsidR="0010201E" w:rsidRDefault="0010201E" w:rsidP="0010201E">
      <w:pPr>
        <w:pStyle w:val="BodyText"/>
      </w:pPr>
    </w:p>
    <w:p w14:paraId="5E7F213E" w14:textId="77777777" w:rsidR="00763C44" w:rsidRPr="006C3109" w:rsidRDefault="0010201E" w:rsidP="00763C44">
      <w:pPr>
        <w:spacing w:after="0" w:line="240" w:lineRule="auto"/>
        <w:rPr>
          <w:rFonts w:ascii="Times New Roman" w:eastAsia="Times New Roman" w:hAnsi="Times New Roman"/>
          <w:sz w:val="24"/>
          <w:szCs w:val="24"/>
        </w:rPr>
      </w:pPr>
      <w:r>
        <w:br w:type="page"/>
      </w:r>
      <w:r w:rsidR="00763C44" w:rsidRPr="006C3109">
        <w:rPr>
          <w:rFonts w:ascii="Times New Roman" w:eastAsia="Times New Roman" w:hAnsi="Times New Roman"/>
          <w:sz w:val="24"/>
          <w:szCs w:val="24"/>
        </w:rPr>
        <w:lastRenderedPageBreak/>
        <w:fldChar w:fldCharType="begin"/>
      </w:r>
      <w:r w:rsidR="00763C44" w:rsidRPr="006C3109">
        <w:rPr>
          <w:rFonts w:ascii="Times New Roman" w:eastAsia="Times New Roman" w:hAnsi="Times New Roman"/>
          <w:sz w:val="24"/>
          <w:szCs w:val="24"/>
        </w:rPr>
        <w:instrText xml:space="preserve"> INCLUDEPICTURE "https://licensebuttons.net/l/by-nc-sa/3.0/88x31.png" \* MERGEFORMATINET </w:instrText>
      </w:r>
      <w:r w:rsidR="00763C44" w:rsidRPr="006C3109">
        <w:rPr>
          <w:rFonts w:ascii="Times New Roman" w:eastAsia="Times New Roman" w:hAnsi="Times New Roman"/>
          <w:sz w:val="24"/>
          <w:szCs w:val="24"/>
        </w:rPr>
        <w:fldChar w:fldCharType="separate"/>
      </w:r>
      <w:r w:rsidR="00763C44" w:rsidRPr="006C3109">
        <w:rPr>
          <w:rFonts w:ascii="Times New Roman" w:eastAsia="Times New Roman" w:hAnsi="Times New Roman"/>
          <w:noProof/>
          <w:sz w:val="24"/>
          <w:szCs w:val="24"/>
        </w:rPr>
        <w:drawing>
          <wp:inline distT="0" distB="0" distL="0" distR="0" wp14:anchorId="01C2F5DE" wp14:editId="2F5EE6C5">
            <wp:extent cx="1116330" cy="3956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6330" cy="395605"/>
                    </a:xfrm>
                    <a:prstGeom prst="rect">
                      <a:avLst/>
                    </a:prstGeom>
                    <a:noFill/>
                    <a:ln>
                      <a:noFill/>
                    </a:ln>
                  </pic:spPr>
                </pic:pic>
              </a:graphicData>
            </a:graphic>
          </wp:inline>
        </w:drawing>
      </w:r>
      <w:r w:rsidR="00763C44" w:rsidRPr="006C3109">
        <w:rPr>
          <w:rFonts w:ascii="Times New Roman" w:eastAsia="Times New Roman" w:hAnsi="Times New Roman"/>
          <w:sz w:val="24"/>
          <w:szCs w:val="24"/>
        </w:rPr>
        <w:fldChar w:fldCharType="end"/>
      </w:r>
    </w:p>
    <w:p w14:paraId="4E2B2003" w14:textId="77777777" w:rsidR="00763C44" w:rsidRDefault="00763C44" w:rsidP="00763C44">
      <w:pPr>
        <w:pStyle w:val="NormalWeb"/>
        <w:spacing w:before="0" w:beforeAutospacing="0"/>
      </w:pPr>
      <w:r>
        <w:t>This work is licensed under a </w:t>
      </w:r>
      <w:hyperlink r:id="rId20" w:history="1">
        <w:r>
          <w:rPr>
            <w:rStyle w:val="Hyperlink"/>
          </w:rPr>
          <w:t>Creative Commons Attribution-</w:t>
        </w:r>
        <w:proofErr w:type="spellStart"/>
        <w:r>
          <w:rPr>
            <w:rStyle w:val="Hyperlink"/>
          </w:rPr>
          <w:t>NonCommercial</w:t>
        </w:r>
        <w:proofErr w:type="spellEnd"/>
        <w:r>
          <w:rPr>
            <w:rStyle w:val="Hyperlink"/>
          </w:rPr>
          <w:t>-</w:t>
        </w:r>
        <w:proofErr w:type="spellStart"/>
        <w:r>
          <w:rPr>
            <w:rStyle w:val="Hyperlink"/>
          </w:rPr>
          <w:t>ShareAlike</w:t>
        </w:r>
        <w:proofErr w:type="spellEnd"/>
        <w:r>
          <w:rPr>
            <w:rStyle w:val="Hyperlink"/>
          </w:rPr>
          <w:t xml:space="preserve"> 4.0 International License</w:t>
        </w:r>
      </w:hyperlink>
      <w:r>
        <w:t>.</w:t>
      </w:r>
    </w:p>
    <w:p w14:paraId="1EBCE51B" w14:textId="677800C8" w:rsidR="00E1495B" w:rsidRPr="00FE2678" w:rsidRDefault="00E1495B" w:rsidP="0010201E">
      <w:pPr>
        <w:autoSpaceDE w:val="0"/>
        <w:autoSpaceDN w:val="0"/>
        <w:adjustRightInd w:val="0"/>
        <w:spacing w:after="360" w:line="240" w:lineRule="auto"/>
        <w:rPr>
          <w:color w:val="000000"/>
        </w:rPr>
      </w:pPr>
    </w:p>
    <w:sectPr w:rsidR="00E1495B" w:rsidRPr="00FE2678" w:rsidSect="005D7A73">
      <w:pgSz w:w="12240" w:h="15840"/>
      <w:pgMar w:top="72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am Loy" w:date="2021-01-07T10:08:00Z" w:initials="AL">
    <w:p w14:paraId="3463DE25" w14:textId="4030CBCB" w:rsidR="0044594E" w:rsidRDefault="0044594E">
      <w:pPr>
        <w:pStyle w:val="CommentText"/>
      </w:pPr>
      <w:r>
        <w:rPr>
          <w:rStyle w:val="CommentReference"/>
        </w:rPr>
        <w:annotationRef/>
      </w:r>
      <w:r>
        <w:rPr>
          <w:rStyle w:val="CommentReference"/>
        </w:rPr>
        <w:t xml:space="preserve">Students in my course have been learning R since day 1, and have already used it to create scatterplots and fit simple linear regression models. This section </w:t>
      </w:r>
      <w:r w:rsidR="000A1663">
        <w:rPr>
          <w:rStyle w:val="CommentReference"/>
        </w:rPr>
        <w:t>is easily</w:t>
      </w:r>
      <w:r>
        <w:rPr>
          <w:rStyle w:val="CommentReference"/>
        </w:rPr>
        <w:t xml:space="preserve"> adapted to match the technology for your course.</w:t>
      </w:r>
    </w:p>
  </w:comment>
  <w:comment w:id="1" w:author="Adam Loy" w:date="2021-01-07T10:10:00Z" w:initials="AL">
    <w:p w14:paraId="1B3D22B3" w14:textId="77777777" w:rsidR="000A1663" w:rsidRDefault="000A1663">
      <w:pPr>
        <w:pStyle w:val="CommentText"/>
      </w:pPr>
      <w:r>
        <w:rPr>
          <w:rStyle w:val="CommentReference"/>
        </w:rPr>
        <w:annotationRef/>
      </w:r>
      <w:r>
        <w:t>You could provide the scatterplot if that better matches your course goals</w:t>
      </w:r>
      <w:r w:rsidR="00FE0A54">
        <w:t xml:space="preserve"> or if time is limited</w:t>
      </w:r>
      <w:r>
        <w:t>.</w:t>
      </w:r>
    </w:p>
    <w:p w14:paraId="39B303F3" w14:textId="77777777" w:rsidR="00797C0E" w:rsidRDefault="00797C0E">
      <w:pPr>
        <w:pStyle w:val="CommentText"/>
      </w:pPr>
    </w:p>
    <w:p w14:paraId="6A6625CD" w14:textId="0D0840C2" w:rsidR="00797C0E" w:rsidRDefault="00797C0E">
      <w:pPr>
        <w:pStyle w:val="CommentText"/>
      </w:pPr>
      <w:r>
        <w:t>You could also provide the code to create the scatterplot if you wanted students to run the analysis, but were worried about time.</w:t>
      </w:r>
    </w:p>
  </w:comment>
  <w:comment w:id="2" w:author="Adam Loy" w:date="2021-01-07T10:09:00Z" w:initials="AL">
    <w:p w14:paraId="2DFAD1D4" w14:textId="77777777" w:rsidR="000A1663" w:rsidRDefault="000A1663">
      <w:pPr>
        <w:pStyle w:val="CommentText"/>
        <w:rPr>
          <w:rStyle w:val="CommentReference"/>
        </w:rPr>
      </w:pPr>
      <w:r>
        <w:rPr>
          <w:rStyle w:val="CommentReference"/>
        </w:rPr>
        <w:annotationRef/>
      </w:r>
      <w:r>
        <w:rPr>
          <w:rStyle w:val="CommentReference"/>
        </w:rPr>
        <w:t>You could also provide the fitted model equation and go straight to question #5 if that better matches the goals for your course</w:t>
      </w:r>
      <w:r w:rsidR="00FE0A54">
        <w:rPr>
          <w:rStyle w:val="CommentReference"/>
        </w:rPr>
        <w:t xml:space="preserve"> or if time is limited</w:t>
      </w:r>
      <w:r>
        <w:rPr>
          <w:rStyle w:val="CommentReference"/>
        </w:rPr>
        <w:t>.</w:t>
      </w:r>
    </w:p>
    <w:p w14:paraId="4B15B024" w14:textId="77777777" w:rsidR="00797C0E" w:rsidRDefault="00797C0E">
      <w:pPr>
        <w:pStyle w:val="CommentText"/>
        <w:rPr>
          <w:rStyle w:val="CommentReference"/>
        </w:rPr>
      </w:pPr>
    </w:p>
    <w:p w14:paraId="2B06F620" w14:textId="5FE66D18" w:rsidR="00797C0E" w:rsidRDefault="00797C0E">
      <w:pPr>
        <w:pStyle w:val="CommentText"/>
      </w:pPr>
      <w:r>
        <w:t>You could also provide the code fit the mode if you wanted students to run the analysis, but were worried about time.</w:t>
      </w:r>
    </w:p>
  </w:comment>
  <w:comment w:id="3" w:author="Adam Loy" w:date="2021-01-07T10:11:00Z" w:initials="AL">
    <w:p w14:paraId="3837E216" w14:textId="57EF75F9" w:rsidR="00EE20A6" w:rsidRDefault="00EE20A6">
      <w:pPr>
        <w:pStyle w:val="CommentText"/>
      </w:pPr>
      <w:r>
        <w:rPr>
          <w:rStyle w:val="CommentReference"/>
        </w:rPr>
        <w:annotationRef/>
      </w:r>
      <w:r>
        <w:t>Price2014 is recorded in thousands, which is why I write the value this way. You could also write $210,729, but I have found that is more confusing to students.</w:t>
      </w:r>
    </w:p>
  </w:comment>
  <w:comment w:id="4" w:author="Adam Loy" w:date="2021-01-07T10:13:00Z" w:initials="AL">
    <w:p w14:paraId="4475EA6D" w14:textId="6A506A40" w:rsidR="006611F0" w:rsidRDefault="006611F0">
      <w:pPr>
        <w:pStyle w:val="CommentText"/>
      </w:pPr>
      <w:r>
        <w:rPr>
          <w:rStyle w:val="CommentReference"/>
        </w:rPr>
        <w:annotationRef/>
      </w:r>
      <w:r w:rsidR="00687614">
        <w:t>Asking</w:t>
      </w:r>
      <w:r>
        <w:t xml:space="preserve"> students </w:t>
      </w:r>
      <w:r w:rsidR="00687614">
        <w:t xml:space="preserve">to </w:t>
      </w:r>
      <w:r>
        <w:t>describe the patterns in the residual plots for a model where all conditions are met helps them learn what patterns are not problematic better than trying to describe or draw “random scatter.”</w:t>
      </w:r>
    </w:p>
  </w:comment>
  <w:comment w:id="5" w:author="Adam Loy" w:date="2021-01-07T10:14:00Z" w:initials="AL">
    <w:p w14:paraId="3AAB3021" w14:textId="10849344" w:rsidR="0037722F" w:rsidRDefault="0037722F">
      <w:pPr>
        <w:pStyle w:val="CommentText"/>
      </w:pPr>
      <w:r>
        <w:rPr>
          <w:rStyle w:val="CommentReference"/>
        </w:rPr>
        <w:annotationRef/>
      </w:r>
      <w:r>
        <w:t>As I check in with each group, I make sure to ask about this part and ask guiding questions if they appear to be stuck.</w:t>
      </w:r>
    </w:p>
  </w:comment>
  <w:comment w:id="6" w:author="Adam Loy" w:date="2021-01-07T10:15:00Z" w:initials="AL">
    <w:p w14:paraId="39928F48" w14:textId="77777777" w:rsidR="0037722F" w:rsidRDefault="0037722F">
      <w:pPr>
        <w:pStyle w:val="CommentText"/>
      </w:pPr>
      <w:r>
        <w:rPr>
          <w:rStyle w:val="CommentReference"/>
        </w:rPr>
        <w:annotationRef/>
      </w:r>
      <w:r>
        <w:t>I haven’t introduced normal Q-Q plots at this point in the course, but you can easily adapt this section and replace the lineup with the plot of your choice. You could also replace the histogram with a density plot.</w:t>
      </w:r>
    </w:p>
    <w:p w14:paraId="09F1B0BB" w14:textId="77777777" w:rsidR="00687614" w:rsidRDefault="00687614">
      <w:pPr>
        <w:pStyle w:val="CommentText"/>
      </w:pPr>
    </w:p>
    <w:p w14:paraId="49125957" w14:textId="086DB94E" w:rsidR="00687614" w:rsidRDefault="00687614">
      <w:pPr>
        <w:pStyle w:val="CommentText"/>
      </w:pPr>
      <w:r>
        <w:t>In addition, you could move questions 13-15 to homework if there is not enough time for two rounds of lineup evaluations during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63DE25" w15:done="0"/>
  <w15:commentEx w15:paraId="6A6625CD" w15:done="0"/>
  <w15:commentEx w15:paraId="2B06F620" w15:done="0"/>
  <w15:commentEx w15:paraId="3837E216" w15:done="0"/>
  <w15:commentEx w15:paraId="4475EA6D" w15:done="0"/>
  <w15:commentEx w15:paraId="3AAB3021" w15:done="0"/>
  <w15:commentEx w15:paraId="491259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15C23" w16cex:dateUtc="2021-01-07T16:08:00Z"/>
  <w16cex:commentExtensible w16cex:durableId="23A15CAA" w16cex:dateUtc="2021-01-07T16:10:00Z"/>
  <w16cex:commentExtensible w16cex:durableId="23A15C56" w16cex:dateUtc="2021-01-07T16:09:00Z"/>
  <w16cex:commentExtensible w16cex:durableId="23A15CC9" w16cex:dateUtc="2021-01-07T16:11:00Z"/>
  <w16cex:commentExtensible w16cex:durableId="23A15D58" w16cex:dateUtc="2021-01-07T16:13:00Z"/>
  <w16cex:commentExtensible w16cex:durableId="23A15DA3" w16cex:dateUtc="2021-01-07T16:14:00Z"/>
  <w16cex:commentExtensible w16cex:durableId="23A15DCE" w16cex:dateUtc="2021-01-07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63DE25" w16cid:durableId="23A15C23"/>
  <w16cid:commentId w16cid:paraId="6A6625CD" w16cid:durableId="23A15CAA"/>
  <w16cid:commentId w16cid:paraId="2B06F620" w16cid:durableId="23A15C56"/>
  <w16cid:commentId w16cid:paraId="3837E216" w16cid:durableId="23A15CC9"/>
  <w16cid:commentId w16cid:paraId="4475EA6D" w16cid:durableId="23A15D58"/>
  <w16cid:commentId w16cid:paraId="3AAB3021" w16cid:durableId="23A15DA3"/>
  <w16cid:commentId w16cid:paraId="49125957" w16cid:durableId="23A15D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MR12">
    <w:altName w:val="Calibri"/>
    <w:panose1 w:val="020B0604020202020204"/>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MTI12">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1640FABA"/>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1" w15:restartNumberingAfterBreak="0">
    <w:nsid w:val="EA454B4C"/>
    <w:multiLevelType w:val="multilevel"/>
    <w:tmpl w:val="FE36E4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2215E0E"/>
    <w:multiLevelType w:val="hybridMultilevel"/>
    <w:tmpl w:val="32729C6E"/>
    <w:lvl w:ilvl="0" w:tplc="42A65DB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C7A76"/>
    <w:multiLevelType w:val="hybridMultilevel"/>
    <w:tmpl w:val="0F34B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A280C"/>
    <w:multiLevelType w:val="hybridMultilevel"/>
    <w:tmpl w:val="368E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B0549"/>
    <w:multiLevelType w:val="hybridMultilevel"/>
    <w:tmpl w:val="E270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BC299D"/>
    <w:multiLevelType w:val="hybridMultilevel"/>
    <w:tmpl w:val="2F761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C6BFB"/>
    <w:multiLevelType w:val="hybridMultilevel"/>
    <w:tmpl w:val="B8483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60627"/>
    <w:multiLevelType w:val="hybridMultilevel"/>
    <w:tmpl w:val="0D12E48E"/>
    <w:lvl w:ilvl="0" w:tplc="956E0758">
      <w:start w:val="1"/>
      <w:numFmt w:val="lowerLetter"/>
      <w:lvlText w:val="%1."/>
      <w:lvlJc w:val="left"/>
      <w:pPr>
        <w:ind w:left="720" w:hanging="360"/>
      </w:pPr>
      <w:rPr>
        <w:rFonts w:ascii="CMR12" w:hAnsi="CMR12" w:cs="CMR12"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D65570"/>
    <w:multiLevelType w:val="multilevel"/>
    <w:tmpl w:val="24588A5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2660FD5"/>
    <w:multiLevelType w:val="hybridMultilevel"/>
    <w:tmpl w:val="EE56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07ABC"/>
    <w:multiLevelType w:val="hybridMultilevel"/>
    <w:tmpl w:val="6F04539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261BAD"/>
    <w:multiLevelType w:val="multilevel"/>
    <w:tmpl w:val="F9BEA31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3" w15:restartNumberingAfterBreak="0">
    <w:nsid w:val="47887294"/>
    <w:multiLevelType w:val="hybridMultilevel"/>
    <w:tmpl w:val="ECF616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ED2E44"/>
    <w:multiLevelType w:val="hybridMultilevel"/>
    <w:tmpl w:val="4CA6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55245"/>
    <w:multiLevelType w:val="hybridMultilevel"/>
    <w:tmpl w:val="E7A078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A3E0992"/>
    <w:multiLevelType w:val="hybridMultilevel"/>
    <w:tmpl w:val="9B9C4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C54BCB"/>
    <w:multiLevelType w:val="hybridMultilevel"/>
    <w:tmpl w:val="5114F05A"/>
    <w:lvl w:ilvl="0" w:tplc="1DE07142">
      <w:start w:val="10"/>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315DCA"/>
    <w:multiLevelType w:val="multilevel"/>
    <w:tmpl w:val="46EC1BD4"/>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19" w15:restartNumberingAfterBreak="0">
    <w:nsid w:val="72697EFF"/>
    <w:multiLevelType w:val="hybridMultilevel"/>
    <w:tmpl w:val="A2A65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7"/>
  </w:num>
  <w:num w:numId="4">
    <w:abstractNumId w:val="8"/>
  </w:num>
  <w:num w:numId="5">
    <w:abstractNumId w:val="5"/>
  </w:num>
  <w:num w:numId="6">
    <w:abstractNumId w:val="2"/>
  </w:num>
  <w:num w:numId="7">
    <w:abstractNumId w:val="4"/>
  </w:num>
  <w:num w:numId="8">
    <w:abstractNumId w:val="3"/>
  </w:num>
  <w:num w:numId="9">
    <w:abstractNumId w:val="19"/>
  </w:num>
  <w:num w:numId="10">
    <w:abstractNumId w:val="14"/>
  </w:num>
  <w:num w:numId="11">
    <w:abstractNumId w:val="9"/>
  </w:num>
  <w:num w:numId="12">
    <w:abstractNumId w:val="16"/>
  </w:num>
  <w:num w:numId="13">
    <w:abstractNumId w:val="6"/>
  </w:num>
  <w:num w:numId="14">
    <w:abstractNumId w:val="15"/>
  </w:num>
  <w:num w:numId="15">
    <w:abstractNumId w:val="17"/>
  </w:num>
  <w:num w:numId="16">
    <w:abstractNumId w:val="13"/>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am Loy">
    <w15:presenceInfo w15:providerId="None" w15:userId="Adam L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66"/>
    <w:rsid w:val="0000174A"/>
    <w:rsid w:val="0000207B"/>
    <w:rsid w:val="00007D60"/>
    <w:rsid w:val="000112E4"/>
    <w:rsid w:val="00044CCA"/>
    <w:rsid w:val="0004649C"/>
    <w:rsid w:val="00047769"/>
    <w:rsid w:val="00051D4A"/>
    <w:rsid w:val="00064B89"/>
    <w:rsid w:val="00065C68"/>
    <w:rsid w:val="0006628A"/>
    <w:rsid w:val="00096449"/>
    <w:rsid w:val="00096D8B"/>
    <w:rsid w:val="000A1663"/>
    <w:rsid w:val="000A45CB"/>
    <w:rsid w:val="000B757F"/>
    <w:rsid w:val="000D12DC"/>
    <w:rsid w:val="000F0360"/>
    <w:rsid w:val="000F2421"/>
    <w:rsid w:val="000F5B45"/>
    <w:rsid w:val="00101863"/>
    <w:rsid w:val="0010201E"/>
    <w:rsid w:val="001079DD"/>
    <w:rsid w:val="00135091"/>
    <w:rsid w:val="00165414"/>
    <w:rsid w:val="00193327"/>
    <w:rsid w:val="001A5460"/>
    <w:rsid w:val="001C4532"/>
    <w:rsid w:val="001E488E"/>
    <w:rsid w:val="001F4ABA"/>
    <w:rsid w:val="00207CBB"/>
    <w:rsid w:val="0022066C"/>
    <w:rsid w:val="00222613"/>
    <w:rsid w:val="002268DC"/>
    <w:rsid w:val="00257EE3"/>
    <w:rsid w:val="00283A33"/>
    <w:rsid w:val="002956D0"/>
    <w:rsid w:val="002B52D8"/>
    <w:rsid w:val="002C7908"/>
    <w:rsid w:val="00311E07"/>
    <w:rsid w:val="00332657"/>
    <w:rsid w:val="00332E31"/>
    <w:rsid w:val="00357BC5"/>
    <w:rsid w:val="00365892"/>
    <w:rsid w:val="00373EC5"/>
    <w:rsid w:val="0037722F"/>
    <w:rsid w:val="00384C28"/>
    <w:rsid w:val="003C47C8"/>
    <w:rsid w:val="003C5409"/>
    <w:rsid w:val="003E2993"/>
    <w:rsid w:val="004235E7"/>
    <w:rsid w:val="00434F46"/>
    <w:rsid w:val="00435882"/>
    <w:rsid w:val="0044594E"/>
    <w:rsid w:val="00446E9A"/>
    <w:rsid w:val="004557A2"/>
    <w:rsid w:val="00462730"/>
    <w:rsid w:val="00484496"/>
    <w:rsid w:val="00484BF3"/>
    <w:rsid w:val="004928F4"/>
    <w:rsid w:val="004A0526"/>
    <w:rsid w:val="004A4AFC"/>
    <w:rsid w:val="004C198B"/>
    <w:rsid w:val="004D3A8A"/>
    <w:rsid w:val="00501C07"/>
    <w:rsid w:val="005020A1"/>
    <w:rsid w:val="005056F4"/>
    <w:rsid w:val="005063BB"/>
    <w:rsid w:val="00537E30"/>
    <w:rsid w:val="00540992"/>
    <w:rsid w:val="0055261D"/>
    <w:rsid w:val="00563CAE"/>
    <w:rsid w:val="005953A8"/>
    <w:rsid w:val="005C050A"/>
    <w:rsid w:val="005D7A73"/>
    <w:rsid w:val="00601FA3"/>
    <w:rsid w:val="006362BC"/>
    <w:rsid w:val="006611F0"/>
    <w:rsid w:val="00662513"/>
    <w:rsid w:val="006646D3"/>
    <w:rsid w:val="00666901"/>
    <w:rsid w:val="00676B91"/>
    <w:rsid w:val="0068078F"/>
    <w:rsid w:val="00687614"/>
    <w:rsid w:val="00697774"/>
    <w:rsid w:val="006A1076"/>
    <w:rsid w:val="006A22C9"/>
    <w:rsid w:val="006A5D73"/>
    <w:rsid w:val="006C1DB0"/>
    <w:rsid w:val="006C73B5"/>
    <w:rsid w:val="00710B99"/>
    <w:rsid w:val="0071374F"/>
    <w:rsid w:val="00714D36"/>
    <w:rsid w:val="00722606"/>
    <w:rsid w:val="007227CA"/>
    <w:rsid w:val="00747105"/>
    <w:rsid w:val="00752447"/>
    <w:rsid w:val="00756F66"/>
    <w:rsid w:val="00763C44"/>
    <w:rsid w:val="00766E61"/>
    <w:rsid w:val="007943AB"/>
    <w:rsid w:val="00797C0E"/>
    <w:rsid w:val="007C3C9F"/>
    <w:rsid w:val="007D76F4"/>
    <w:rsid w:val="007E1461"/>
    <w:rsid w:val="007E2365"/>
    <w:rsid w:val="00807F88"/>
    <w:rsid w:val="00822D0E"/>
    <w:rsid w:val="008468A2"/>
    <w:rsid w:val="008505EE"/>
    <w:rsid w:val="008838CC"/>
    <w:rsid w:val="00887BB8"/>
    <w:rsid w:val="008A17D1"/>
    <w:rsid w:val="008A2BBC"/>
    <w:rsid w:val="008F2980"/>
    <w:rsid w:val="00901961"/>
    <w:rsid w:val="00905BF2"/>
    <w:rsid w:val="00907FD1"/>
    <w:rsid w:val="00913FFD"/>
    <w:rsid w:val="0091494D"/>
    <w:rsid w:val="0094421C"/>
    <w:rsid w:val="00945450"/>
    <w:rsid w:val="00946CFA"/>
    <w:rsid w:val="00952EA0"/>
    <w:rsid w:val="00953AB2"/>
    <w:rsid w:val="0095475D"/>
    <w:rsid w:val="00955F08"/>
    <w:rsid w:val="00965061"/>
    <w:rsid w:val="00973378"/>
    <w:rsid w:val="00993DA8"/>
    <w:rsid w:val="0099478C"/>
    <w:rsid w:val="009C15A2"/>
    <w:rsid w:val="009C464A"/>
    <w:rsid w:val="009F0397"/>
    <w:rsid w:val="00A16E6E"/>
    <w:rsid w:val="00A17570"/>
    <w:rsid w:val="00A361B9"/>
    <w:rsid w:val="00A40872"/>
    <w:rsid w:val="00A41D24"/>
    <w:rsid w:val="00A45D3B"/>
    <w:rsid w:val="00A74368"/>
    <w:rsid w:val="00A83C41"/>
    <w:rsid w:val="00AB2548"/>
    <w:rsid w:val="00AC4FEE"/>
    <w:rsid w:val="00AD1242"/>
    <w:rsid w:val="00AD4FDC"/>
    <w:rsid w:val="00AF5695"/>
    <w:rsid w:val="00B24F66"/>
    <w:rsid w:val="00B45AAD"/>
    <w:rsid w:val="00B664C5"/>
    <w:rsid w:val="00B76E72"/>
    <w:rsid w:val="00B81764"/>
    <w:rsid w:val="00BD3E37"/>
    <w:rsid w:val="00BF54FA"/>
    <w:rsid w:val="00BF72F2"/>
    <w:rsid w:val="00C25A8E"/>
    <w:rsid w:val="00C32256"/>
    <w:rsid w:val="00C4427A"/>
    <w:rsid w:val="00C54278"/>
    <w:rsid w:val="00C56B71"/>
    <w:rsid w:val="00C8182E"/>
    <w:rsid w:val="00C93D37"/>
    <w:rsid w:val="00CC0720"/>
    <w:rsid w:val="00CE0B84"/>
    <w:rsid w:val="00CE3E05"/>
    <w:rsid w:val="00CF0C9E"/>
    <w:rsid w:val="00CF5069"/>
    <w:rsid w:val="00CF7D9C"/>
    <w:rsid w:val="00D03732"/>
    <w:rsid w:val="00D11923"/>
    <w:rsid w:val="00D21683"/>
    <w:rsid w:val="00D318F7"/>
    <w:rsid w:val="00D33C47"/>
    <w:rsid w:val="00D46497"/>
    <w:rsid w:val="00D613D0"/>
    <w:rsid w:val="00D90A03"/>
    <w:rsid w:val="00D93FBF"/>
    <w:rsid w:val="00DA1C2E"/>
    <w:rsid w:val="00DD51DD"/>
    <w:rsid w:val="00DE2D00"/>
    <w:rsid w:val="00DF1245"/>
    <w:rsid w:val="00DF793E"/>
    <w:rsid w:val="00DF7A2D"/>
    <w:rsid w:val="00E1495B"/>
    <w:rsid w:val="00E20F4D"/>
    <w:rsid w:val="00E26FB8"/>
    <w:rsid w:val="00E30C42"/>
    <w:rsid w:val="00E353E1"/>
    <w:rsid w:val="00E536A2"/>
    <w:rsid w:val="00E706EC"/>
    <w:rsid w:val="00E845C5"/>
    <w:rsid w:val="00E9139C"/>
    <w:rsid w:val="00EB1BA6"/>
    <w:rsid w:val="00EE176A"/>
    <w:rsid w:val="00EE20A6"/>
    <w:rsid w:val="00F05BC3"/>
    <w:rsid w:val="00F07184"/>
    <w:rsid w:val="00F22CF8"/>
    <w:rsid w:val="00F31FCE"/>
    <w:rsid w:val="00F40197"/>
    <w:rsid w:val="00F52F9F"/>
    <w:rsid w:val="00F60F45"/>
    <w:rsid w:val="00F93C54"/>
    <w:rsid w:val="00F9641A"/>
    <w:rsid w:val="00FC440C"/>
    <w:rsid w:val="00FD2882"/>
    <w:rsid w:val="00FD58D9"/>
    <w:rsid w:val="00FE0A54"/>
    <w:rsid w:val="00FE1598"/>
    <w:rsid w:val="00FE2678"/>
    <w:rsid w:val="00FF440C"/>
    <w:rsid w:val="00FF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F7DF"/>
  <w15:chartTrackingRefBased/>
  <w15:docId w15:val="{5A36CC50-3C2F-804B-965A-395F88B5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24F66"/>
    <w:rPr>
      <w:color w:val="0000FF"/>
      <w:u w:val="single"/>
    </w:rPr>
  </w:style>
  <w:style w:type="paragraph" w:styleId="ListParagraph">
    <w:name w:val="List Paragraph"/>
    <w:basedOn w:val="Normal"/>
    <w:uiPriority w:val="34"/>
    <w:qFormat/>
    <w:rsid w:val="00B24F66"/>
    <w:pPr>
      <w:ind w:left="720"/>
      <w:contextualSpacing/>
    </w:pPr>
  </w:style>
  <w:style w:type="character" w:styleId="CommentReference">
    <w:name w:val="annotation reference"/>
    <w:uiPriority w:val="99"/>
    <w:semiHidden/>
    <w:unhideWhenUsed/>
    <w:rsid w:val="00B76E72"/>
    <w:rPr>
      <w:sz w:val="16"/>
      <w:szCs w:val="16"/>
    </w:rPr>
  </w:style>
  <w:style w:type="paragraph" w:styleId="CommentText">
    <w:name w:val="annotation text"/>
    <w:basedOn w:val="Normal"/>
    <w:link w:val="CommentTextChar"/>
    <w:uiPriority w:val="99"/>
    <w:semiHidden/>
    <w:unhideWhenUsed/>
    <w:rsid w:val="00B76E72"/>
    <w:rPr>
      <w:sz w:val="20"/>
      <w:szCs w:val="20"/>
    </w:rPr>
  </w:style>
  <w:style w:type="character" w:customStyle="1" w:styleId="CommentTextChar">
    <w:name w:val="Comment Text Char"/>
    <w:basedOn w:val="DefaultParagraphFont"/>
    <w:link w:val="CommentText"/>
    <w:uiPriority w:val="99"/>
    <w:semiHidden/>
    <w:rsid w:val="00B76E72"/>
  </w:style>
  <w:style w:type="paragraph" w:styleId="CommentSubject">
    <w:name w:val="annotation subject"/>
    <w:basedOn w:val="CommentText"/>
    <w:next w:val="CommentText"/>
    <w:link w:val="CommentSubjectChar"/>
    <w:uiPriority w:val="99"/>
    <w:semiHidden/>
    <w:unhideWhenUsed/>
    <w:rsid w:val="00B76E72"/>
    <w:rPr>
      <w:b/>
      <w:bCs/>
    </w:rPr>
  </w:style>
  <w:style w:type="character" w:customStyle="1" w:styleId="CommentSubjectChar">
    <w:name w:val="Comment Subject Char"/>
    <w:link w:val="CommentSubject"/>
    <w:uiPriority w:val="99"/>
    <w:semiHidden/>
    <w:rsid w:val="00B76E72"/>
    <w:rPr>
      <w:b/>
      <w:bCs/>
    </w:rPr>
  </w:style>
  <w:style w:type="paragraph" w:styleId="BalloonText">
    <w:name w:val="Balloon Text"/>
    <w:basedOn w:val="Normal"/>
    <w:link w:val="BalloonTextChar"/>
    <w:uiPriority w:val="99"/>
    <w:semiHidden/>
    <w:unhideWhenUsed/>
    <w:rsid w:val="00B76E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76E72"/>
    <w:rPr>
      <w:rFonts w:ascii="Tahoma" w:hAnsi="Tahoma" w:cs="Tahoma"/>
      <w:sz w:val="16"/>
      <w:szCs w:val="16"/>
    </w:rPr>
  </w:style>
  <w:style w:type="paragraph" w:styleId="PlainText">
    <w:name w:val="Plain Text"/>
    <w:basedOn w:val="Normal"/>
    <w:link w:val="PlainTextChar"/>
    <w:uiPriority w:val="99"/>
    <w:unhideWhenUsed/>
    <w:rsid w:val="00484BF3"/>
    <w:pPr>
      <w:spacing w:after="0" w:line="240" w:lineRule="auto"/>
    </w:pPr>
    <w:rPr>
      <w:rFonts w:ascii="Consolas" w:hAnsi="Consolas"/>
      <w:sz w:val="21"/>
      <w:szCs w:val="21"/>
    </w:rPr>
  </w:style>
  <w:style w:type="character" w:customStyle="1" w:styleId="PlainTextChar">
    <w:name w:val="Plain Text Char"/>
    <w:link w:val="PlainText"/>
    <w:uiPriority w:val="99"/>
    <w:rsid w:val="00484BF3"/>
    <w:rPr>
      <w:rFonts w:ascii="Consolas" w:eastAsia="Calibri" w:hAnsi="Consolas" w:cs="Times New Roman"/>
      <w:sz w:val="21"/>
      <w:szCs w:val="21"/>
    </w:rPr>
  </w:style>
  <w:style w:type="paragraph" w:styleId="Revision">
    <w:name w:val="Revision"/>
    <w:hidden/>
    <w:uiPriority w:val="99"/>
    <w:semiHidden/>
    <w:rsid w:val="0006628A"/>
    <w:rPr>
      <w:sz w:val="22"/>
      <w:szCs w:val="22"/>
    </w:rPr>
  </w:style>
  <w:style w:type="paragraph" w:customStyle="1" w:styleId="Default">
    <w:name w:val="Default"/>
    <w:rsid w:val="00AD4FDC"/>
    <w:pPr>
      <w:autoSpaceDE w:val="0"/>
      <w:autoSpaceDN w:val="0"/>
      <w:adjustRightInd w:val="0"/>
    </w:pPr>
    <w:rPr>
      <w:rFonts w:ascii="Times New Roman" w:hAnsi="Times New Roman"/>
      <w:color w:val="000000"/>
      <w:sz w:val="24"/>
      <w:szCs w:val="24"/>
    </w:rPr>
  </w:style>
  <w:style w:type="character" w:styleId="FollowedHyperlink">
    <w:name w:val="FollowedHyperlink"/>
    <w:uiPriority w:val="99"/>
    <w:semiHidden/>
    <w:unhideWhenUsed/>
    <w:rsid w:val="00907FD1"/>
    <w:rPr>
      <w:color w:val="954F72"/>
      <w:u w:val="single"/>
    </w:rPr>
  </w:style>
  <w:style w:type="character" w:styleId="UnresolvedMention">
    <w:name w:val="Unresolved Mention"/>
    <w:basedOn w:val="DefaultParagraphFont"/>
    <w:uiPriority w:val="99"/>
    <w:semiHidden/>
    <w:unhideWhenUsed/>
    <w:rsid w:val="00E706EC"/>
    <w:rPr>
      <w:color w:val="605E5C"/>
      <w:shd w:val="clear" w:color="auto" w:fill="E1DFDD"/>
    </w:rPr>
  </w:style>
  <w:style w:type="paragraph" w:styleId="BodyText">
    <w:name w:val="Body Text"/>
    <w:basedOn w:val="Normal"/>
    <w:link w:val="BodyTextChar"/>
    <w:qFormat/>
    <w:rsid w:val="0010201E"/>
    <w:pPr>
      <w:spacing w:before="180" w:after="180" w:line="240" w:lineRule="auto"/>
    </w:pPr>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10201E"/>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10201E"/>
  </w:style>
  <w:style w:type="character" w:customStyle="1" w:styleId="VerbatimChar">
    <w:name w:val="Verbatim Char"/>
    <w:basedOn w:val="DefaultParagraphFont"/>
    <w:link w:val="SourceCode"/>
    <w:rsid w:val="0010201E"/>
    <w:rPr>
      <w:rFonts w:ascii="Consolas" w:hAnsi="Consolas"/>
      <w:sz w:val="22"/>
      <w:shd w:val="clear" w:color="auto" w:fill="F8F8F8"/>
    </w:rPr>
  </w:style>
  <w:style w:type="paragraph" w:customStyle="1" w:styleId="SourceCode">
    <w:name w:val="Source Code"/>
    <w:basedOn w:val="Normal"/>
    <w:link w:val="VerbatimChar"/>
    <w:rsid w:val="0010201E"/>
    <w:pPr>
      <w:shd w:val="clear" w:color="auto" w:fill="F8F8F8"/>
      <w:wordWrap w:val="0"/>
      <w:spacing w:line="240" w:lineRule="auto"/>
    </w:pPr>
    <w:rPr>
      <w:rFonts w:ascii="Consolas" w:hAnsi="Consolas"/>
      <w:szCs w:val="20"/>
    </w:rPr>
  </w:style>
  <w:style w:type="character" w:customStyle="1" w:styleId="KeywordTok">
    <w:name w:val="KeywordTok"/>
    <w:basedOn w:val="VerbatimChar"/>
    <w:rsid w:val="0010201E"/>
    <w:rPr>
      <w:rFonts w:ascii="Consolas" w:hAnsi="Consolas"/>
      <w:b/>
      <w:color w:val="204A87"/>
      <w:sz w:val="22"/>
      <w:shd w:val="clear" w:color="auto" w:fill="F8F8F8"/>
    </w:rPr>
  </w:style>
  <w:style w:type="character" w:customStyle="1" w:styleId="DataTypeTok">
    <w:name w:val="DataTypeTok"/>
    <w:basedOn w:val="VerbatimChar"/>
    <w:rsid w:val="0010201E"/>
    <w:rPr>
      <w:rFonts w:ascii="Consolas" w:hAnsi="Consolas"/>
      <w:color w:val="204A87"/>
      <w:sz w:val="22"/>
      <w:shd w:val="clear" w:color="auto" w:fill="F8F8F8"/>
    </w:rPr>
  </w:style>
  <w:style w:type="character" w:customStyle="1" w:styleId="StringTok">
    <w:name w:val="StringTok"/>
    <w:basedOn w:val="VerbatimChar"/>
    <w:rsid w:val="0010201E"/>
    <w:rPr>
      <w:rFonts w:ascii="Consolas" w:hAnsi="Consolas"/>
      <w:color w:val="4E9A06"/>
      <w:sz w:val="22"/>
      <w:shd w:val="clear" w:color="auto" w:fill="F8F8F8"/>
    </w:rPr>
  </w:style>
  <w:style w:type="character" w:customStyle="1" w:styleId="NormalTok">
    <w:name w:val="NormalTok"/>
    <w:basedOn w:val="VerbatimChar"/>
    <w:rsid w:val="0010201E"/>
    <w:rPr>
      <w:rFonts w:ascii="Consolas" w:hAnsi="Consolas"/>
      <w:sz w:val="22"/>
      <w:shd w:val="clear" w:color="auto" w:fill="F8F8F8"/>
    </w:rPr>
  </w:style>
  <w:style w:type="paragraph" w:customStyle="1" w:styleId="Compact">
    <w:name w:val="Compact"/>
    <w:basedOn w:val="BodyText"/>
    <w:qFormat/>
    <w:rsid w:val="0010201E"/>
    <w:pPr>
      <w:spacing w:before="36" w:after="36"/>
    </w:pPr>
  </w:style>
  <w:style w:type="paragraph" w:styleId="NormalWeb">
    <w:name w:val="Normal (Web)"/>
    <w:basedOn w:val="Normal"/>
    <w:uiPriority w:val="99"/>
    <w:semiHidden/>
    <w:unhideWhenUsed/>
    <w:rsid w:val="00763C44"/>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FC4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40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504242">
      <w:bodyDiv w:val="1"/>
      <w:marLeft w:val="0"/>
      <w:marRight w:val="0"/>
      <w:marTop w:val="0"/>
      <w:marBottom w:val="0"/>
      <w:divBdr>
        <w:top w:val="none" w:sz="0" w:space="0" w:color="auto"/>
        <w:left w:val="none" w:sz="0" w:space="0" w:color="auto"/>
        <w:bottom w:val="none" w:sz="0" w:space="0" w:color="auto"/>
        <w:right w:val="none" w:sz="0" w:space="0" w:color="auto"/>
      </w:divBdr>
    </w:div>
    <w:div w:id="12589045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inyapps.its.carleton.edu/multi-sample-quant-app/" TargetMode="Externa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loy.github.io/classroom-vizinf/" TargetMode="External"/><Relationship Id="rId12" Type="http://schemas.microsoft.com/office/2011/relationships/commentsExtended" Target="commentsExtended.xm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creativecommons.org/licenses/by-nc-sa/4.0/" TargetMode="External"/><Relationship Id="rId1" Type="http://schemas.openxmlformats.org/officeDocument/2006/relationships/numbering" Target="numbering.xml"/><Relationship Id="rId6" Type="http://schemas.openxmlformats.org/officeDocument/2006/relationships/hyperlink" Target="http://shinyapps.its.carleton.edu/multi-sample-quant-app/" TargetMode="External"/><Relationship Id="rId11" Type="http://schemas.openxmlformats.org/officeDocument/2006/relationships/comments" Target="comments.xml"/><Relationship Id="rId5" Type="http://schemas.openxmlformats.org/officeDocument/2006/relationships/hyperlink" Target="http://shinyapps.its.carleton.edu/multi-sample-quant-app/" TargetMode="Externa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hyperlink" Target="https://aloy.github.io/classroom-vizinf/"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inyapps.its.carleton.edu/multi-sample-quant-app/" TargetMode="Externa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9946</CharactersWithSpaces>
  <SharedDoc>false</SharedDoc>
  <HLinks>
    <vt:vector size="30" baseType="variant">
      <vt:variant>
        <vt:i4>3473441</vt:i4>
      </vt:variant>
      <vt:variant>
        <vt:i4>9</vt:i4>
      </vt:variant>
      <vt:variant>
        <vt:i4>0</vt:i4>
      </vt:variant>
      <vt:variant>
        <vt:i4>5</vt:i4>
      </vt:variant>
      <vt:variant>
        <vt:lpwstr>http://shiny.grinnell.edu/tangrams/</vt:lpwstr>
      </vt:variant>
      <vt:variant>
        <vt:lpwstr/>
      </vt:variant>
      <vt:variant>
        <vt:i4>7667821</vt:i4>
      </vt:variant>
      <vt:variant>
        <vt:i4>6</vt:i4>
      </vt:variant>
      <vt:variant>
        <vt:i4>0</vt:i4>
      </vt:variant>
      <vt:variant>
        <vt:i4>5</vt:i4>
      </vt:variant>
      <vt:variant>
        <vt:lpwstr>https://stat2games.sites.grinnell.edu/</vt:lpwstr>
      </vt:variant>
      <vt:variant>
        <vt:lpwstr/>
      </vt:variant>
      <vt:variant>
        <vt:i4>2424958</vt:i4>
      </vt:variant>
      <vt:variant>
        <vt:i4>2</vt:i4>
      </vt:variant>
      <vt:variant>
        <vt:i4>0</vt:i4>
      </vt:variant>
      <vt:variant>
        <vt:i4>5</vt:i4>
      </vt:variant>
      <vt:variant>
        <vt:lpwstr>https://stat2labs.sites.grinnell.edu/tangrams.html</vt:lpwstr>
      </vt:variant>
      <vt:variant>
        <vt:lpwstr/>
      </vt:variant>
      <vt:variant>
        <vt:i4>6750259</vt:i4>
      </vt:variant>
      <vt:variant>
        <vt:i4>0</vt:i4>
      </vt:variant>
      <vt:variant>
        <vt:i4>0</vt:i4>
      </vt:variant>
      <vt:variant>
        <vt:i4>5</vt:i4>
      </vt:variant>
      <vt:variant>
        <vt:lpwstr>http://web.grinnell.edu/individuals/kuipers/stat2labs/Tangrams.html</vt:lpwstr>
      </vt:variant>
      <vt:variant>
        <vt:lpwstr/>
      </vt:variant>
      <vt:variant>
        <vt:i4>2424958</vt:i4>
      </vt:variant>
      <vt:variant>
        <vt:i4>0</vt:i4>
      </vt:variant>
      <vt:variant>
        <vt:i4>0</vt:i4>
      </vt:variant>
      <vt:variant>
        <vt:i4>5</vt:i4>
      </vt:variant>
      <vt:variant>
        <vt:lpwstr>https://stat2labs.sites.grinnell.edu/tangrams.html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KUIPERS</dc:creator>
  <cp:keywords/>
  <cp:lastModifiedBy>Adam Loy</cp:lastModifiedBy>
  <cp:revision>81</cp:revision>
  <cp:lastPrinted>2012-07-16T23:23:00Z</cp:lastPrinted>
  <dcterms:created xsi:type="dcterms:W3CDTF">2020-12-21T19:30:00Z</dcterms:created>
  <dcterms:modified xsi:type="dcterms:W3CDTF">2021-01-11T15:56:00Z</dcterms:modified>
</cp:coreProperties>
</file>