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99DA" w14:textId="77777777" w:rsidR="00AE070B" w:rsidRPr="00731EEF" w:rsidRDefault="00242A93" w:rsidP="00AE070B">
      <w:pPr>
        <w:pStyle w:val="NormalWeb"/>
        <w:spacing w:before="0" w:beforeAutospacing="0" w:after="0" w:afterAutospacing="0"/>
        <w:rPr>
          <w:rFonts w:ascii="Tahoma" w:hAnsi="Tahoma" w:cs="Tahoma"/>
          <w:sz w:val="32"/>
          <w:szCs w:val="32"/>
          <w:lang w:val="en-US"/>
        </w:rPr>
      </w:pPr>
      <w:r w:rsidRPr="00731EEF">
        <w:rPr>
          <w:rFonts w:ascii="Tahoma" w:hAnsi="Tahoma" w:cs="Tahoma"/>
          <w:sz w:val="32"/>
          <w:szCs w:val="32"/>
          <w:lang w:val="en-US"/>
        </w:rPr>
        <w:t xml:space="preserve">Ang Mo Kio - </w:t>
      </w:r>
      <w:r w:rsidR="00B34C0A">
        <w:rPr>
          <w:rFonts w:ascii="Tahoma" w:hAnsi="Tahoma" w:cs="Tahoma"/>
          <w:sz w:val="32"/>
          <w:szCs w:val="32"/>
          <w:lang w:val="en-US"/>
        </w:rPr>
        <w:t>Thye Hua Kw</w:t>
      </w:r>
      <w:r w:rsidR="00AE070B" w:rsidRPr="00731EEF">
        <w:rPr>
          <w:rFonts w:ascii="Tahoma" w:hAnsi="Tahoma" w:cs="Tahoma"/>
          <w:sz w:val="32"/>
          <w:szCs w:val="32"/>
          <w:lang w:val="en-US"/>
        </w:rPr>
        <w:t>an</w:t>
      </w:r>
      <w:r w:rsidRPr="00731EEF">
        <w:rPr>
          <w:rFonts w:ascii="Tahoma" w:hAnsi="Tahoma" w:cs="Tahoma"/>
          <w:sz w:val="32"/>
          <w:szCs w:val="32"/>
          <w:lang w:val="en-US"/>
        </w:rPr>
        <w:t xml:space="preserve"> Hospital – Grizzly Badgers IS480</w:t>
      </w:r>
    </w:p>
    <w:p w14:paraId="7DAD3455" w14:textId="77777777" w:rsidR="00AE070B" w:rsidRPr="00731EEF" w:rsidRDefault="00AE070B" w:rsidP="00AE070B">
      <w:pPr>
        <w:jc w:val="center"/>
        <w:rPr>
          <w:rFonts w:ascii="Tahoma" w:eastAsia="Times New Roman" w:hAnsi="Tahoma" w:cs="Tahoma"/>
          <w:lang w:val="en-US"/>
        </w:rPr>
      </w:pPr>
    </w:p>
    <w:p w14:paraId="78BD8F8B" w14:textId="4568C47E"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Date: </w:t>
      </w:r>
      <w:r w:rsidR="00FB115B">
        <w:rPr>
          <w:rFonts w:ascii="Tahoma" w:hAnsi="Tahoma" w:cs="Tahoma"/>
          <w:sz w:val="22"/>
          <w:szCs w:val="22"/>
          <w:lang w:val="en-US"/>
        </w:rPr>
        <w:t>19 Jan 2017</w:t>
      </w:r>
    </w:p>
    <w:p w14:paraId="1B38D2A4" w14:textId="34BBC3E9" w:rsidR="00AE070B" w:rsidRPr="00731EEF" w:rsidRDefault="00FB115B"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Start Time: 0930</w:t>
      </w:r>
      <w:r w:rsidR="00AE070B" w:rsidRPr="00731EEF">
        <w:rPr>
          <w:rFonts w:ascii="Tahoma" w:hAnsi="Tahoma" w:cs="Tahoma"/>
          <w:sz w:val="22"/>
          <w:szCs w:val="22"/>
          <w:lang w:val="en-US"/>
        </w:rPr>
        <w:t>H</w:t>
      </w:r>
    </w:p>
    <w:p w14:paraId="6DF59CE4" w14:textId="5AA10FAF" w:rsidR="00AE070B" w:rsidRPr="00731EEF" w:rsidRDefault="00FB115B"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End Time: 1135</w:t>
      </w:r>
      <w:r w:rsidR="00AE070B" w:rsidRPr="00731EEF">
        <w:rPr>
          <w:rFonts w:ascii="Tahoma" w:hAnsi="Tahoma" w:cs="Tahoma"/>
          <w:sz w:val="22"/>
          <w:szCs w:val="22"/>
          <w:lang w:val="en-US"/>
        </w:rPr>
        <w:t>H</w:t>
      </w:r>
    </w:p>
    <w:p w14:paraId="0290C354"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w:t>
      </w:r>
    </w:p>
    <w:p w14:paraId="06A22198"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b/>
          <w:bCs/>
          <w:sz w:val="22"/>
          <w:szCs w:val="22"/>
          <w:lang w:val="en-US"/>
        </w:rPr>
        <w:t>In-Attendance (AMK</w:t>
      </w:r>
      <w:r w:rsidR="00F32F6F">
        <w:rPr>
          <w:rFonts w:ascii="Tahoma" w:hAnsi="Tahoma" w:cs="Tahoma"/>
          <w:b/>
          <w:bCs/>
          <w:sz w:val="22"/>
          <w:szCs w:val="22"/>
          <w:lang w:val="en-US"/>
        </w:rPr>
        <w:t>-THKH</w:t>
      </w:r>
      <w:r w:rsidRPr="00731EEF">
        <w:rPr>
          <w:rFonts w:ascii="Tahoma" w:hAnsi="Tahoma" w:cs="Tahoma"/>
          <w:b/>
          <w:bCs/>
          <w:sz w:val="22"/>
          <w:szCs w:val="22"/>
          <w:lang w:val="en-US"/>
        </w:rPr>
        <w:t>)</w:t>
      </w:r>
    </w:p>
    <w:p w14:paraId="14EF80EA" w14:textId="77777777" w:rsidR="00242A93" w:rsidRPr="00731EEF" w:rsidRDefault="00242A93" w:rsidP="00242A93">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Dr Jocelyn Koh (Infection Control Team)</w:t>
      </w:r>
    </w:p>
    <w:p w14:paraId="4331606C" w14:textId="77777777" w:rsidR="00242A93" w:rsidRDefault="00242A93" w:rsidP="00242A93">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Ms Sarah Lim (Infection Control Team)</w:t>
      </w:r>
    </w:p>
    <w:p w14:paraId="584CEE81" w14:textId="77777777" w:rsidR="00AE070B" w:rsidRPr="00731EEF" w:rsidRDefault="00242A93"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Mr </w:t>
      </w:r>
      <w:r w:rsidR="00AE070B" w:rsidRPr="00731EEF">
        <w:rPr>
          <w:rFonts w:ascii="Tahoma" w:hAnsi="Tahoma" w:cs="Tahoma"/>
          <w:sz w:val="22"/>
          <w:szCs w:val="22"/>
          <w:lang w:val="en-US"/>
        </w:rPr>
        <w:t>Edy Chandra (MIS)</w:t>
      </w:r>
    </w:p>
    <w:p w14:paraId="1A66B62A" w14:textId="77777777" w:rsidR="00AE070B" w:rsidRPr="00731EEF" w:rsidRDefault="00242A93"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Mr Wayne Lee (MIS)</w:t>
      </w:r>
    </w:p>
    <w:p w14:paraId="716720ED"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w:t>
      </w:r>
    </w:p>
    <w:p w14:paraId="1C6722BB"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b/>
          <w:bCs/>
          <w:sz w:val="22"/>
          <w:szCs w:val="22"/>
          <w:lang w:val="en-US"/>
        </w:rPr>
        <w:t>In-Attendance (SMU)</w:t>
      </w:r>
    </w:p>
    <w:p w14:paraId="3BAC1283"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Friedemann Ang</w:t>
      </w:r>
    </w:p>
    <w:p w14:paraId="534EF65E"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Aloysius Lam</w:t>
      </w:r>
    </w:p>
    <w:p w14:paraId="174E58A1" w14:textId="77777777" w:rsidR="00AE070B"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Christopher Teo</w:t>
      </w:r>
    </w:p>
    <w:p w14:paraId="33AAE238" w14:textId="77777777" w:rsidR="00477FFB" w:rsidRDefault="00477FFB"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Jason Wu</w:t>
      </w:r>
    </w:p>
    <w:p w14:paraId="3DB54DFE" w14:textId="77777777" w:rsidR="00477FFB" w:rsidRPr="00731EEF" w:rsidRDefault="00477FFB" w:rsidP="00AE070B">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Yu Zheng Yuan</w:t>
      </w:r>
    </w:p>
    <w:p w14:paraId="6F7DE655" w14:textId="77777777" w:rsidR="00AE070B" w:rsidRPr="00731EEF" w:rsidRDefault="00AE070B" w:rsidP="00AE070B">
      <w:pPr>
        <w:pStyle w:val="NormalWeb"/>
        <w:spacing w:before="0" w:beforeAutospacing="0" w:after="0" w:afterAutospacing="0"/>
        <w:rPr>
          <w:rFonts w:ascii="Tahoma" w:hAnsi="Tahoma" w:cs="Tahoma"/>
          <w:sz w:val="22"/>
          <w:szCs w:val="22"/>
          <w:lang w:val="en-US"/>
        </w:rPr>
      </w:pPr>
    </w:p>
    <w:p w14:paraId="4BFA3BA5" w14:textId="77777777" w:rsidR="00AE070B" w:rsidRPr="00731EEF" w:rsidRDefault="00AE070B" w:rsidP="00AE070B">
      <w:pPr>
        <w:pStyle w:val="NormalWeb"/>
        <w:spacing w:before="0" w:beforeAutospacing="0" w:after="0" w:afterAutospacing="0"/>
        <w:rPr>
          <w:rFonts w:ascii="Tahoma" w:hAnsi="Tahoma" w:cs="Tahoma"/>
          <w:sz w:val="22"/>
          <w:szCs w:val="22"/>
          <w:lang w:val="en-US"/>
        </w:rPr>
      </w:pPr>
      <w:r w:rsidRPr="00731EEF">
        <w:rPr>
          <w:rFonts w:ascii="Tahoma" w:hAnsi="Tahoma" w:cs="Tahoma"/>
          <w:b/>
          <w:bCs/>
          <w:sz w:val="22"/>
          <w:szCs w:val="22"/>
          <w:lang w:val="en-US"/>
        </w:rPr>
        <w:t>Agenda</w:t>
      </w:r>
    </w:p>
    <w:p w14:paraId="59CF1104" w14:textId="364A378C" w:rsidR="00AE070B" w:rsidRPr="00731EEF" w:rsidRDefault="00FB115B" w:rsidP="00AE070B">
      <w:pPr>
        <w:numPr>
          <w:ilvl w:val="0"/>
          <w:numId w:val="1"/>
        </w:numPr>
        <w:ind w:left="540"/>
        <w:textAlignment w:val="center"/>
        <w:rPr>
          <w:rFonts w:ascii="Tahoma" w:hAnsi="Tahoma" w:cs="Tahoma"/>
          <w:lang w:val="en-US"/>
        </w:rPr>
      </w:pPr>
      <w:r>
        <w:rPr>
          <w:rFonts w:ascii="Tahoma" w:hAnsi="Tahoma" w:cs="Tahoma"/>
          <w:lang w:val="en-US"/>
        </w:rPr>
        <w:t>Testing on Modules Developed</w:t>
      </w:r>
    </w:p>
    <w:p w14:paraId="77CCABC1" w14:textId="6B86422B" w:rsidR="00AE070B" w:rsidRPr="00731EEF" w:rsidRDefault="00FB115B" w:rsidP="00AE070B">
      <w:pPr>
        <w:numPr>
          <w:ilvl w:val="0"/>
          <w:numId w:val="1"/>
        </w:numPr>
        <w:ind w:left="540"/>
        <w:textAlignment w:val="center"/>
        <w:rPr>
          <w:rFonts w:ascii="Tahoma" w:hAnsi="Tahoma" w:cs="Tahoma"/>
          <w:lang w:val="en-US"/>
        </w:rPr>
      </w:pPr>
      <w:r>
        <w:rPr>
          <w:rFonts w:ascii="Tahoma" w:hAnsi="Tahoma" w:cs="Tahoma"/>
          <w:lang w:val="en-US"/>
        </w:rPr>
        <w:t>Obtain feedback on Modules Developed</w:t>
      </w:r>
    </w:p>
    <w:p w14:paraId="01E5FB23" w14:textId="6FECD3C7" w:rsidR="00AE070B" w:rsidRPr="00731EEF" w:rsidRDefault="00FB115B" w:rsidP="00AE070B">
      <w:pPr>
        <w:numPr>
          <w:ilvl w:val="0"/>
          <w:numId w:val="1"/>
        </w:numPr>
        <w:ind w:left="540"/>
        <w:textAlignment w:val="center"/>
        <w:rPr>
          <w:rFonts w:ascii="Tahoma" w:hAnsi="Tahoma" w:cs="Tahoma"/>
          <w:lang w:val="en-US"/>
        </w:rPr>
      </w:pPr>
      <w:r>
        <w:rPr>
          <w:rFonts w:ascii="Tahoma" w:hAnsi="Tahoma" w:cs="Tahoma"/>
          <w:lang w:val="en-US"/>
        </w:rPr>
        <w:t>Any Other Business</w:t>
      </w:r>
    </w:p>
    <w:p w14:paraId="6EE0101B" w14:textId="77777777" w:rsidR="00731EEF" w:rsidRPr="00731EEF" w:rsidRDefault="00731EEF" w:rsidP="00731EEF">
      <w:pPr>
        <w:textAlignment w:val="center"/>
        <w:rPr>
          <w:rFonts w:ascii="Tahoma" w:hAnsi="Tahoma" w:cs="Tahoma"/>
          <w:lang w:val="en-US"/>
        </w:rPr>
      </w:pPr>
    </w:p>
    <w:p w14:paraId="24D6C3F7" w14:textId="77777777" w:rsidR="00731EEF" w:rsidRPr="00731EEF" w:rsidRDefault="00731EEF" w:rsidP="00731EEF">
      <w:pPr>
        <w:textAlignment w:val="center"/>
        <w:rPr>
          <w:rFonts w:ascii="Tahoma" w:hAnsi="Tahoma" w:cs="Tahoma"/>
          <w:lang w:val="en-US"/>
        </w:rPr>
      </w:pPr>
    </w:p>
    <w:tbl>
      <w:tblPr>
        <w:tblStyle w:val="TableGrid"/>
        <w:tblW w:w="893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931"/>
      </w:tblGrid>
      <w:tr w:rsidR="000667EA" w:rsidRPr="00731EEF" w14:paraId="6EC1B4E4" w14:textId="77777777" w:rsidTr="000667EA">
        <w:tc>
          <w:tcPr>
            <w:tcW w:w="8931" w:type="dxa"/>
          </w:tcPr>
          <w:p w14:paraId="5E28915A" w14:textId="77777777" w:rsidR="000667EA" w:rsidRDefault="000667EA" w:rsidP="00731EEF">
            <w:pPr>
              <w:textAlignment w:val="center"/>
              <w:rPr>
                <w:rFonts w:ascii="Tahoma" w:hAnsi="Tahoma" w:cs="Tahoma"/>
                <w:b/>
                <w:lang w:val="en-US"/>
              </w:rPr>
            </w:pPr>
            <w:r w:rsidRPr="00731EEF">
              <w:rPr>
                <w:rFonts w:ascii="Tahoma" w:hAnsi="Tahoma" w:cs="Tahoma"/>
                <w:b/>
                <w:lang w:val="en-US"/>
              </w:rPr>
              <w:t>Minutes of Meeting</w:t>
            </w:r>
          </w:p>
          <w:p w14:paraId="555D137E" w14:textId="77777777" w:rsidR="000667EA" w:rsidRPr="00731EEF" w:rsidRDefault="000667EA" w:rsidP="00731EEF">
            <w:pPr>
              <w:textAlignment w:val="center"/>
              <w:rPr>
                <w:rFonts w:ascii="Tahoma" w:hAnsi="Tahoma" w:cs="Tahoma"/>
                <w:b/>
                <w:lang w:val="en-US"/>
              </w:rPr>
            </w:pPr>
          </w:p>
        </w:tc>
      </w:tr>
      <w:tr w:rsidR="000667EA" w:rsidRPr="00731EEF" w14:paraId="403E4E56" w14:textId="77777777" w:rsidTr="000667EA">
        <w:tc>
          <w:tcPr>
            <w:tcW w:w="8931" w:type="dxa"/>
          </w:tcPr>
          <w:p w14:paraId="18459327" w14:textId="66A64BC5" w:rsidR="000667EA" w:rsidRDefault="000667EA" w:rsidP="000667EA">
            <w:pPr>
              <w:pStyle w:val="ListParagraph"/>
              <w:ind w:left="326"/>
              <w:textAlignment w:val="center"/>
              <w:rPr>
                <w:rFonts w:ascii="Tahoma" w:hAnsi="Tahoma" w:cs="Tahoma"/>
                <w:lang w:val="en-US"/>
              </w:rPr>
            </w:pPr>
          </w:p>
          <w:p w14:paraId="402B109E" w14:textId="0AF6D8D7" w:rsidR="000667EA" w:rsidRPr="00731EEF" w:rsidRDefault="007B78A7" w:rsidP="00731EEF">
            <w:pPr>
              <w:pStyle w:val="ListParagraph"/>
              <w:numPr>
                <w:ilvl w:val="1"/>
                <w:numId w:val="1"/>
              </w:numPr>
              <w:tabs>
                <w:tab w:val="clear" w:pos="1440"/>
              </w:tabs>
              <w:ind w:left="326"/>
              <w:textAlignment w:val="center"/>
              <w:rPr>
                <w:rFonts w:ascii="Tahoma" w:hAnsi="Tahoma" w:cs="Tahoma"/>
                <w:lang w:val="en-US"/>
              </w:rPr>
            </w:pPr>
            <w:r>
              <w:rPr>
                <w:rFonts w:ascii="Tahoma" w:hAnsi="Tahoma" w:cs="Tahoma"/>
                <w:lang w:val="en-US"/>
              </w:rPr>
              <w:t>Testing on Modules Developed</w:t>
            </w:r>
          </w:p>
          <w:p w14:paraId="4F2941E2" w14:textId="77777777" w:rsidR="000667EA" w:rsidRDefault="000667EA" w:rsidP="00731EEF">
            <w:pPr>
              <w:textAlignment w:val="center"/>
              <w:rPr>
                <w:rFonts w:ascii="Tahoma" w:hAnsi="Tahoma" w:cs="Tahoma"/>
                <w:lang w:val="en-US"/>
              </w:rPr>
            </w:pPr>
          </w:p>
          <w:p w14:paraId="1665500F" w14:textId="7FA3376B" w:rsidR="00BF6038" w:rsidRDefault="00BF6038" w:rsidP="00731EEF">
            <w:pPr>
              <w:textAlignment w:val="center"/>
              <w:rPr>
                <w:rFonts w:ascii="Tahoma" w:hAnsi="Tahoma" w:cs="Tahoma"/>
                <w:lang w:val="en-US"/>
              </w:rPr>
            </w:pPr>
            <w:r>
              <w:rPr>
                <w:rFonts w:ascii="Tahoma" w:hAnsi="Tahoma" w:cs="Tahoma"/>
                <w:lang w:val="en-US"/>
              </w:rPr>
              <w:t xml:space="preserve">A test plan was provided as a guide to help participants from the Infection Control team go through the application. </w:t>
            </w:r>
          </w:p>
          <w:p w14:paraId="0C8AB9D3" w14:textId="77777777" w:rsidR="00BF6038" w:rsidRPr="00731EEF" w:rsidRDefault="00BF6038" w:rsidP="00731EEF">
            <w:pPr>
              <w:textAlignment w:val="center"/>
              <w:rPr>
                <w:rFonts w:ascii="Tahoma" w:hAnsi="Tahoma" w:cs="Tahoma"/>
                <w:lang w:val="en-US"/>
              </w:rPr>
            </w:pPr>
          </w:p>
          <w:p w14:paraId="7CD155B0" w14:textId="3675830D" w:rsidR="000667EA" w:rsidRDefault="00F5204B" w:rsidP="00731EEF">
            <w:pPr>
              <w:rPr>
                <w:rFonts w:ascii="Tahoma" w:hAnsi="Tahoma" w:cs="Tahoma"/>
                <w:color w:val="000000"/>
                <w:lang w:val="en-US"/>
              </w:rPr>
            </w:pPr>
            <w:r>
              <w:rPr>
                <w:rFonts w:ascii="Tahoma" w:hAnsi="Tahoma" w:cs="Tahoma"/>
                <w:color w:val="000000"/>
                <w:lang w:val="en-US"/>
              </w:rPr>
              <w:t>We briefly went</w:t>
            </w:r>
            <w:r w:rsidR="00E22ECC">
              <w:rPr>
                <w:rFonts w:ascii="Tahoma" w:hAnsi="Tahoma" w:cs="Tahoma"/>
                <w:color w:val="000000"/>
                <w:lang w:val="en-US"/>
              </w:rPr>
              <w:t xml:space="preserve"> through the modules that were developed. That includes the following: </w:t>
            </w:r>
          </w:p>
          <w:p w14:paraId="6534C08E" w14:textId="613E2202" w:rsidR="003870AD" w:rsidRPr="001D186E" w:rsidRDefault="003870AD" w:rsidP="001D186E">
            <w:pPr>
              <w:pStyle w:val="ListParagraph"/>
              <w:numPr>
                <w:ilvl w:val="0"/>
                <w:numId w:val="26"/>
              </w:numPr>
              <w:rPr>
                <w:rFonts w:ascii="Tahoma" w:hAnsi="Tahoma" w:cs="Tahoma"/>
                <w:lang w:val="en-US"/>
              </w:rPr>
            </w:pPr>
            <w:r>
              <w:rPr>
                <w:rFonts w:ascii="Tahoma" w:hAnsi="Tahoma" w:cs="Tahoma"/>
                <w:lang w:val="en-US"/>
              </w:rPr>
              <w:t>Self Registration Page</w:t>
            </w:r>
            <w:r w:rsidR="001D186E">
              <w:rPr>
                <w:rFonts w:ascii="Tahoma" w:hAnsi="Tahoma" w:cs="Tahoma"/>
                <w:lang w:val="en-US"/>
              </w:rPr>
              <w:t xml:space="preserve"> / </w:t>
            </w:r>
            <w:r w:rsidRPr="001D186E">
              <w:rPr>
                <w:rFonts w:ascii="Tahoma" w:hAnsi="Tahoma" w:cs="Tahoma"/>
                <w:lang w:val="en-US"/>
              </w:rPr>
              <w:t>Assisted Registration Page</w:t>
            </w:r>
          </w:p>
          <w:p w14:paraId="1B92B7EA" w14:textId="317BD802" w:rsidR="003870AD" w:rsidRDefault="003870AD" w:rsidP="00E22ECC">
            <w:pPr>
              <w:pStyle w:val="ListParagraph"/>
              <w:numPr>
                <w:ilvl w:val="0"/>
                <w:numId w:val="26"/>
              </w:numPr>
              <w:rPr>
                <w:rFonts w:ascii="Tahoma" w:hAnsi="Tahoma" w:cs="Tahoma"/>
                <w:lang w:val="en-US"/>
              </w:rPr>
            </w:pPr>
            <w:r>
              <w:rPr>
                <w:rFonts w:ascii="Tahoma" w:hAnsi="Tahoma" w:cs="Tahoma"/>
                <w:lang w:val="en-US"/>
              </w:rPr>
              <w:t>Terminal Page</w:t>
            </w:r>
          </w:p>
          <w:p w14:paraId="6A5DF48E" w14:textId="5EDFE9DC" w:rsidR="003870AD" w:rsidRDefault="003870AD" w:rsidP="00E22ECC">
            <w:pPr>
              <w:pStyle w:val="ListParagraph"/>
              <w:numPr>
                <w:ilvl w:val="0"/>
                <w:numId w:val="26"/>
              </w:numPr>
              <w:rPr>
                <w:rFonts w:ascii="Tahoma" w:hAnsi="Tahoma" w:cs="Tahoma"/>
                <w:lang w:val="en-US"/>
              </w:rPr>
            </w:pPr>
            <w:r>
              <w:rPr>
                <w:rFonts w:ascii="Tahoma" w:hAnsi="Tahoma" w:cs="Tahoma"/>
                <w:lang w:val="en-US"/>
              </w:rPr>
              <w:t>Form Management Page</w:t>
            </w:r>
          </w:p>
          <w:p w14:paraId="27ABA103" w14:textId="7E4CB459" w:rsidR="001D186E" w:rsidRDefault="001D186E" w:rsidP="00E22ECC">
            <w:pPr>
              <w:pStyle w:val="ListParagraph"/>
              <w:numPr>
                <w:ilvl w:val="0"/>
                <w:numId w:val="26"/>
              </w:numPr>
              <w:rPr>
                <w:rFonts w:ascii="Tahoma" w:hAnsi="Tahoma" w:cs="Tahoma"/>
                <w:lang w:val="en-US"/>
              </w:rPr>
            </w:pPr>
            <w:r>
              <w:rPr>
                <w:rFonts w:ascii="Tahoma" w:hAnsi="Tahoma" w:cs="Tahoma"/>
                <w:lang w:val="en-US"/>
              </w:rPr>
              <w:t>Pass Management Page</w:t>
            </w:r>
          </w:p>
          <w:p w14:paraId="55314990" w14:textId="77777777" w:rsidR="00F5204B" w:rsidRDefault="00F5204B" w:rsidP="00F5204B">
            <w:pPr>
              <w:rPr>
                <w:rFonts w:ascii="Tahoma" w:hAnsi="Tahoma" w:cs="Tahoma"/>
                <w:lang w:val="en-US"/>
              </w:rPr>
            </w:pPr>
          </w:p>
          <w:p w14:paraId="50042403" w14:textId="33921096" w:rsidR="00F5204B" w:rsidRPr="00F5204B" w:rsidRDefault="009911D0" w:rsidP="00F5204B">
            <w:pPr>
              <w:rPr>
                <w:rFonts w:ascii="Tahoma" w:hAnsi="Tahoma" w:cs="Tahoma"/>
                <w:lang w:val="en-US"/>
              </w:rPr>
            </w:pPr>
            <w:r>
              <w:rPr>
                <w:rFonts w:ascii="Tahoma" w:hAnsi="Tahoma" w:cs="Tahoma"/>
                <w:lang w:val="en-US"/>
              </w:rPr>
              <w:t>We facilitated At the same time, the team from SMU were there to render assistance if any help is required.</w:t>
            </w:r>
          </w:p>
          <w:p w14:paraId="05D131EF" w14:textId="77777777" w:rsidR="000667EA" w:rsidRDefault="000667EA" w:rsidP="00731EEF">
            <w:pPr>
              <w:textAlignment w:val="center"/>
              <w:rPr>
                <w:rFonts w:ascii="Tahoma" w:hAnsi="Tahoma" w:cs="Tahoma"/>
                <w:lang w:val="en-US"/>
              </w:rPr>
            </w:pPr>
          </w:p>
          <w:p w14:paraId="45754E01" w14:textId="77777777" w:rsidR="000667EA" w:rsidRPr="00731EEF" w:rsidRDefault="000667EA" w:rsidP="00731EEF">
            <w:pPr>
              <w:textAlignment w:val="center"/>
              <w:rPr>
                <w:rFonts w:ascii="Tahoma" w:hAnsi="Tahoma" w:cs="Tahoma"/>
                <w:lang w:val="en-US"/>
              </w:rPr>
            </w:pPr>
          </w:p>
        </w:tc>
      </w:tr>
      <w:tr w:rsidR="000667EA" w:rsidRPr="00731EEF" w14:paraId="7867D8BF" w14:textId="77777777" w:rsidTr="000667EA">
        <w:tc>
          <w:tcPr>
            <w:tcW w:w="8931" w:type="dxa"/>
          </w:tcPr>
          <w:p w14:paraId="31500825" w14:textId="4F5AFAEC" w:rsidR="000667EA" w:rsidRDefault="000667EA" w:rsidP="000667EA">
            <w:pPr>
              <w:pStyle w:val="ListParagraph"/>
              <w:ind w:left="326"/>
              <w:textAlignment w:val="center"/>
              <w:rPr>
                <w:rFonts w:ascii="Tahoma" w:hAnsi="Tahoma" w:cs="Tahoma"/>
                <w:lang w:val="en-US"/>
              </w:rPr>
            </w:pPr>
          </w:p>
          <w:p w14:paraId="6655312E" w14:textId="34A8FB48" w:rsidR="000667EA" w:rsidRDefault="007B78A7" w:rsidP="00731EEF">
            <w:pPr>
              <w:pStyle w:val="ListParagraph"/>
              <w:numPr>
                <w:ilvl w:val="1"/>
                <w:numId w:val="1"/>
              </w:numPr>
              <w:tabs>
                <w:tab w:val="clear" w:pos="1440"/>
              </w:tabs>
              <w:ind w:left="326"/>
              <w:textAlignment w:val="center"/>
              <w:rPr>
                <w:rFonts w:ascii="Tahoma" w:hAnsi="Tahoma" w:cs="Tahoma"/>
                <w:lang w:val="en-US"/>
              </w:rPr>
            </w:pPr>
            <w:r>
              <w:rPr>
                <w:rFonts w:ascii="Tahoma" w:hAnsi="Tahoma" w:cs="Tahoma"/>
                <w:lang w:val="en-US"/>
              </w:rPr>
              <w:t>Obtain feedback on Modules Developed</w:t>
            </w:r>
          </w:p>
          <w:p w14:paraId="6D4CA553" w14:textId="77777777" w:rsidR="000667EA" w:rsidRDefault="000667EA" w:rsidP="00731EEF">
            <w:pPr>
              <w:textAlignment w:val="center"/>
              <w:rPr>
                <w:rFonts w:ascii="Tahoma" w:hAnsi="Tahoma" w:cs="Tahoma"/>
                <w:lang w:val="en-US"/>
              </w:rPr>
            </w:pPr>
          </w:p>
          <w:p w14:paraId="366BE294" w14:textId="4B1D8DB6" w:rsidR="00332792" w:rsidRDefault="00332792" w:rsidP="00731EEF">
            <w:pPr>
              <w:textAlignment w:val="center"/>
              <w:rPr>
                <w:rFonts w:ascii="Tahoma" w:hAnsi="Tahoma" w:cs="Tahoma"/>
                <w:lang w:val="en-US"/>
              </w:rPr>
            </w:pPr>
            <w:r>
              <w:rPr>
                <w:rFonts w:ascii="Tahoma" w:hAnsi="Tahoma" w:cs="Tahoma"/>
                <w:lang w:val="en-US"/>
              </w:rPr>
              <w:t>Majority of the feedback received where positive. Some questions were raised on some of the modules:</w:t>
            </w:r>
          </w:p>
          <w:p w14:paraId="3888F7E0" w14:textId="5FAFA661" w:rsidR="00332792" w:rsidRPr="001D186E" w:rsidRDefault="00332792" w:rsidP="001D186E">
            <w:pPr>
              <w:pStyle w:val="ListParagraph"/>
              <w:numPr>
                <w:ilvl w:val="0"/>
                <w:numId w:val="26"/>
              </w:numPr>
              <w:rPr>
                <w:rFonts w:ascii="Tahoma" w:hAnsi="Tahoma" w:cs="Tahoma"/>
                <w:lang w:val="en-US"/>
              </w:rPr>
            </w:pPr>
            <w:r>
              <w:rPr>
                <w:rFonts w:ascii="Tahoma" w:hAnsi="Tahoma" w:cs="Tahoma"/>
                <w:lang w:val="en-US"/>
              </w:rPr>
              <w:t>Self Registration Page</w:t>
            </w:r>
            <w:r w:rsidR="001D186E">
              <w:rPr>
                <w:rFonts w:ascii="Tahoma" w:hAnsi="Tahoma" w:cs="Tahoma"/>
                <w:lang w:val="en-US"/>
              </w:rPr>
              <w:t xml:space="preserve"> / Assisted Registration Page</w:t>
            </w:r>
          </w:p>
          <w:p w14:paraId="5F2BEC4C" w14:textId="15B14E68" w:rsidR="001D186E" w:rsidRPr="001D186E" w:rsidRDefault="00332792" w:rsidP="001D186E">
            <w:pPr>
              <w:pStyle w:val="ListParagraph"/>
              <w:numPr>
                <w:ilvl w:val="1"/>
                <w:numId w:val="26"/>
              </w:numPr>
              <w:rPr>
                <w:rFonts w:ascii="Tahoma" w:hAnsi="Tahoma" w:cs="Tahoma"/>
                <w:lang w:val="en-US"/>
              </w:rPr>
            </w:pPr>
            <w:r>
              <w:rPr>
                <w:rFonts w:ascii="Tahoma" w:hAnsi="Tahoma" w:cs="Tahoma"/>
                <w:lang w:val="en-US"/>
              </w:rPr>
              <w:t>Concern that visitor does not know the patient’s name and the bed number</w:t>
            </w:r>
            <w:r w:rsidR="001D186E">
              <w:rPr>
                <w:rFonts w:ascii="Tahoma" w:hAnsi="Tahoma" w:cs="Tahoma"/>
                <w:lang w:val="en-US"/>
              </w:rPr>
              <w:t>. Also, c</w:t>
            </w:r>
            <w:r w:rsidRPr="001D186E">
              <w:rPr>
                <w:rFonts w:ascii="Tahoma" w:hAnsi="Tahoma" w:cs="Tahoma"/>
                <w:lang w:val="en-US"/>
              </w:rPr>
              <w:t xml:space="preserve">oncern that visitor only know the patient’s partial name </w:t>
            </w:r>
            <w:r w:rsidRPr="001D186E">
              <w:rPr>
                <w:rFonts w:ascii="Tahoma" w:hAnsi="Tahoma" w:cs="Tahoma"/>
                <w:lang w:val="en-US"/>
              </w:rPr>
              <w:lastRenderedPageBreak/>
              <w:t>(like the surname)</w:t>
            </w:r>
            <w:r w:rsidR="001D186E" w:rsidRPr="001D186E">
              <w:rPr>
                <w:rFonts w:ascii="Tahoma" w:hAnsi="Tahoma" w:cs="Tahoma"/>
                <w:lang w:val="en-US"/>
              </w:rPr>
              <w:t xml:space="preserve"> and the bed number.</w:t>
            </w:r>
            <w:r w:rsidR="001D186E">
              <w:rPr>
                <w:rFonts w:ascii="Tahoma" w:hAnsi="Tahoma" w:cs="Tahoma"/>
                <w:lang w:val="en-US"/>
              </w:rPr>
              <w:t xml:space="preserve"> For such cases, it would be necessary for the visitor to register at the front desk. </w:t>
            </w:r>
          </w:p>
          <w:p w14:paraId="2042A4FE" w14:textId="65237D10" w:rsidR="001D186E" w:rsidRDefault="001D186E" w:rsidP="001D186E">
            <w:pPr>
              <w:pStyle w:val="ListParagraph"/>
              <w:numPr>
                <w:ilvl w:val="1"/>
                <w:numId w:val="26"/>
              </w:numPr>
              <w:rPr>
                <w:rFonts w:ascii="Tahoma" w:hAnsi="Tahoma" w:cs="Tahoma"/>
                <w:lang w:val="en-US"/>
              </w:rPr>
            </w:pPr>
            <w:r>
              <w:rPr>
                <w:rFonts w:ascii="Tahoma" w:hAnsi="Tahoma" w:cs="Tahoma"/>
                <w:lang w:val="en-US"/>
              </w:rPr>
              <w:t xml:space="preserve">Suggesting the possibility of excluding the DOB to reduce number of fields required to be entered. However, we are unable to do so as the age of visitor is calculated through the DOB. </w:t>
            </w:r>
          </w:p>
          <w:p w14:paraId="1D81B83D" w14:textId="1485C571" w:rsidR="001D186E" w:rsidRDefault="001D186E" w:rsidP="001D186E">
            <w:pPr>
              <w:pStyle w:val="ListParagraph"/>
              <w:numPr>
                <w:ilvl w:val="1"/>
                <w:numId w:val="26"/>
              </w:numPr>
              <w:rPr>
                <w:rFonts w:ascii="Tahoma" w:hAnsi="Tahoma" w:cs="Tahoma"/>
                <w:lang w:val="en-US"/>
              </w:rPr>
            </w:pPr>
            <w:r>
              <w:rPr>
                <w:rFonts w:ascii="Tahoma" w:hAnsi="Tahoma" w:cs="Tahoma"/>
                <w:lang w:val="en-US"/>
              </w:rPr>
              <w:t xml:space="preserve">Suggesting the possibility of using Postal Code to automatically generate the address to reduce to the time needed to key in the address. </w:t>
            </w:r>
          </w:p>
          <w:p w14:paraId="234FCC5F" w14:textId="4B993B26" w:rsidR="001D186E" w:rsidRPr="001D186E" w:rsidRDefault="001D186E" w:rsidP="001D186E">
            <w:pPr>
              <w:pStyle w:val="ListParagraph"/>
              <w:numPr>
                <w:ilvl w:val="1"/>
                <w:numId w:val="26"/>
              </w:numPr>
              <w:rPr>
                <w:rFonts w:ascii="Tahoma" w:hAnsi="Tahoma" w:cs="Tahoma"/>
                <w:lang w:val="en-US"/>
              </w:rPr>
            </w:pPr>
            <w:r>
              <w:rPr>
                <w:rFonts w:ascii="Tahoma" w:hAnsi="Tahoma" w:cs="Tahoma"/>
                <w:lang w:val="en-US"/>
              </w:rPr>
              <w:t>In case of emergency, like a</w:t>
            </w:r>
            <w:r w:rsidR="00063BB9">
              <w:rPr>
                <w:rFonts w:ascii="Tahoma" w:hAnsi="Tahoma" w:cs="Tahoma"/>
                <w:lang w:val="en-US"/>
              </w:rPr>
              <w:t xml:space="preserve">n ambulance case. The way to expedite the process would be to obtain the IC or Driving License, Contact Number, Travel History and Temperature. </w:t>
            </w:r>
          </w:p>
          <w:p w14:paraId="26B68050" w14:textId="77777777" w:rsidR="00332792" w:rsidRDefault="00332792" w:rsidP="00332792">
            <w:pPr>
              <w:pStyle w:val="ListParagraph"/>
              <w:numPr>
                <w:ilvl w:val="0"/>
                <w:numId w:val="26"/>
              </w:numPr>
              <w:rPr>
                <w:rFonts w:ascii="Tahoma" w:hAnsi="Tahoma" w:cs="Tahoma"/>
                <w:lang w:val="en-US"/>
              </w:rPr>
            </w:pPr>
            <w:r>
              <w:rPr>
                <w:rFonts w:ascii="Tahoma" w:hAnsi="Tahoma" w:cs="Tahoma"/>
                <w:lang w:val="en-US"/>
              </w:rPr>
              <w:t>Terminal Page</w:t>
            </w:r>
          </w:p>
          <w:p w14:paraId="708EAE61" w14:textId="68807685" w:rsidR="001D186E" w:rsidRDefault="001D186E" w:rsidP="001D186E">
            <w:pPr>
              <w:pStyle w:val="ListParagraph"/>
              <w:numPr>
                <w:ilvl w:val="1"/>
                <w:numId w:val="26"/>
              </w:numPr>
              <w:rPr>
                <w:rFonts w:ascii="Tahoma" w:hAnsi="Tahoma" w:cs="Tahoma"/>
                <w:lang w:val="en-US"/>
              </w:rPr>
            </w:pPr>
            <w:r>
              <w:rPr>
                <w:rFonts w:ascii="Tahoma" w:hAnsi="Tahoma" w:cs="Tahoma"/>
                <w:lang w:val="en-US"/>
              </w:rPr>
              <w:t>Suggesting to think of more ways to prevent visitors from visiting wards they are not supposed to be at.</w:t>
            </w:r>
          </w:p>
          <w:p w14:paraId="78335D9E" w14:textId="2322B1EA" w:rsidR="00ED7B28" w:rsidRDefault="00ED7B28" w:rsidP="001D186E">
            <w:pPr>
              <w:pStyle w:val="ListParagraph"/>
              <w:numPr>
                <w:ilvl w:val="1"/>
                <w:numId w:val="26"/>
              </w:numPr>
              <w:rPr>
                <w:rFonts w:ascii="Tahoma" w:hAnsi="Tahoma" w:cs="Tahoma"/>
                <w:lang w:val="en-US"/>
              </w:rPr>
            </w:pPr>
            <w:r>
              <w:rPr>
                <w:rFonts w:ascii="Tahoma" w:hAnsi="Tahoma" w:cs="Tahoma"/>
                <w:lang w:val="en-US"/>
              </w:rPr>
              <w:t>Have to cater for visitors who might need to sign in and out for the whole day.</w:t>
            </w:r>
          </w:p>
          <w:p w14:paraId="42654E82" w14:textId="77777777" w:rsidR="00332792" w:rsidRDefault="00332792" w:rsidP="00332792">
            <w:pPr>
              <w:pStyle w:val="ListParagraph"/>
              <w:numPr>
                <w:ilvl w:val="0"/>
                <w:numId w:val="26"/>
              </w:numPr>
              <w:rPr>
                <w:rFonts w:ascii="Tahoma" w:hAnsi="Tahoma" w:cs="Tahoma"/>
                <w:lang w:val="en-US"/>
              </w:rPr>
            </w:pPr>
            <w:r>
              <w:rPr>
                <w:rFonts w:ascii="Tahoma" w:hAnsi="Tahoma" w:cs="Tahoma"/>
                <w:lang w:val="en-US"/>
              </w:rPr>
              <w:t>Form Management Page</w:t>
            </w:r>
          </w:p>
          <w:p w14:paraId="507EFAA5" w14:textId="6C08AACB" w:rsidR="00063BB9" w:rsidRDefault="00063BB9" w:rsidP="00063BB9">
            <w:pPr>
              <w:pStyle w:val="ListParagraph"/>
              <w:numPr>
                <w:ilvl w:val="1"/>
                <w:numId w:val="26"/>
              </w:numPr>
              <w:rPr>
                <w:rFonts w:ascii="Tahoma" w:hAnsi="Tahoma" w:cs="Tahoma"/>
                <w:lang w:val="en-US"/>
              </w:rPr>
            </w:pPr>
            <w:r>
              <w:rPr>
                <w:rFonts w:ascii="Tahoma" w:hAnsi="Tahoma" w:cs="Tahoma"/>
                <w:lang w:val="en-US"/>
              </w:rPr>
              <w:t xml:space="preserve">Were </w:t>
            </w:r>
            <w:r w:rsidR="005A3E03">
              <w:rPr>
                <w:rFonts w:ascii="Tahoma" w:hAnsi="Tahoma" w:cs="Tahoma"/>
              </w:rPr>
              <w:t>g</w:t>
            </w:r>
            <w:r w:rsidR="00633764">
              <w:rPr>
                <w:rFonts w:ascii="Tahoma" w:hAnsi="Tahoma" w:cs="Tahoma"/>
              </w:rPr>
              <w:t>enerally</w:t>
            </w:r>
            <w:r>
              <w:rPr>
                <w:rFonts w:ascii="Tahoma" w:hAnsi="Tahoma" w:cs="Tahoma"/>
                <w:lang w:val="en-US"/>
              </w:rPr>
              <w:t xml:space="preserve"> okay with this module.</w:t>
            </w:r>
          </w:p>
          <w:p w14:paraId="57825F3D" w14:textId="77777777" w:rsidR="00ED7B28" w:rsidRDefault="00ED7B28" w:rsidP="00ED7B28">
            <w:pPr>
              <w:pStyle w:val="ListParagraph"/>
              <w:numPr>
                <w:ilvl w:val="0"/>
                <w:numId w:val="26"/>
              </w:numPr>
              <w:rPr>
                <w:rFonts w:ascii="Tahoma" w:hAnsi="Tahoma" w:cs="Tahoma"/>
                <w:lang w:val="en-US"/>
              </w:rPr>
            </w:pPr>
            <w:r>
              <w:rPr>
                <w:rFonts w:ascii="Tahoma" w:hAnsi="Tahoma" w:cs="Tahoma"/>
                <w:lang w:val="en-US"/>
              </w:rPr>
              <w:t>Pass Management Page</w:t>
            </w:r>
          </w:p>
          <w:p w14:paraId="25AF40F0" w14:textId="0CFADC28" w:rsidR="00ED7B28" w:rsidRPr="00ED7B28" w:rsidRDefault="00ED7B28" w:rsidP="00ED7B28">
            <w:pPr>
              <w:pStyle w:val="ListParagraph"/>
              <w:numPr>
                <w:ilvl w:val="1"/>
                <w:numId w:val="26"/>
              </w:numPr>
              <w:spacing w:after="160" w:line="259" w:lineRule="auto"/>
              <w:textAlignment w:val="center"/>
              <w:rPr>
                <w:rFonts w:ascii="Tahoma" w:hAnsi="Tahoma" w:cs="Tahoma"/>
              </w:rPr>
            </w:pPr>
            <w:r w:rsidRPr="00ED7B28">
              <w:rPr>
                <w:rFonts w:ascii="Tahoma" w:hAnsi="Tahoma" w:cs="Tahoma"/>
              </w:rPr>
              <w:t xml:space="preserve">A basic visitor pass should at least include date and bed number the visitor is visiting. </w:t>
            </w:r>
          </w:p>
          <w:p w14:paraId="12704731" w14:textId="6B0B0AA7" w:rsidR="000667EA" w:rsidRPr="00731EEF" w:rsidRDefault="000667EA" w:rsidP="00063BB9">
            <w:pPr>
              <w:textAlignment w:val="center"/>
              <w:rPr>
                <w:rFonts w:ascii="Tahoma" w:hAnsi="Tahoma" w:cs="Tahoma"/>
                <w:lang w:val="en-US"/>
              </w:rPr>
            </w:pPr>
          </w:p>
        </w:tc>
      </w:tr>
      <w:tr w:rsidR="000667EA" w:rsidRPr="005B5120" w14:paraId="11B2FCBC" w14:textId="77777777" w:rsidTr="000667EA">
        <w:tc>
          <w:tcPr>
            <w:tcW w:w="8931" w:type="dxa"/>
          </w:tcPr>
          <w:p w14:paraId="42F30F32" w14:textId="77777777" w:rsidR="000667EA" w:rsidRDefault="000667EA" w:rsidP="005B5120">
            <w:pPr>
              <w:pStyle w:val="NormalWeb"/>
              <w:spacing w:before="0" w:beforeAutospacing="0" w:after="0" w:afterAutospacing="0"/>
              <w:rPr>
                <w:rFonts w:ascii="Tahoma" w:hAnsi="Tahoma" w:cs="Tahoma"/>
                <w:bCs/>
                <w:sz w:val="22"/>
                <w:szCs w:val="22"/>
                <w:lang w:val="en-US"/>
              </w:rPr>
            </w:pPr>
          </w:p>
          <w:p w14:paraId="2CFA198D" w14:textId="4308DA3C" w:rsidR="000667EA" w:rsidRPr="007B78A7" w:rsidRDefault="007B78A7" w:rsidP="005B5120">
            <w:pPr>
              <w:numPr>
                <w:ilvl w:val="0"/>
                <w:numId w:val="18"/>
              </w:numPr>
              <w:tabs>
                <w:tab w:val="clear" w:pos="720"/>
              </w:tabs>
              <w:ind w:left="326"/>
              <w:textAlignment w:val="center"/>
              <w:rPr>
                <w:rFonts w:ascii="Tahoma" w:hAnsi="Tahoma" w:cs="Tahoma"/>
                <w:lang w:val="en-US"/>
              </w:rPr>
            </w:pPr>
            <w:r>
              <w:rPr>
                <w:rFonts w:ascii="Tahoma" w:hAnsi="Tahoma" w:cs="Tahoma"/>
                <w:lang w:val="en-US"/>
              </w:rPr>
              <w:t>Any Other Business</w:t>
            </w:r>
          </w:p>
        </w:tc>
      </w:tr>
    </w:tbl>
    <w:p w14:paraId="1A96745B" w14:textId="77777777" w:rsidR="00F32F6F" w:rsidRDefault="00F32F6F" w:rsidP="000954DE">
      <w:pPr>
        <w:pStyle w:val="NormalWeb"/>
        <w:spacing w:before="0" w:beforeAutospacing="0" w:after="0" w:afterAutospacing="0"/>
        <w:rPr>
          <w:rFonts w:ascii="Tahoma" w:hAnsi="Tahoma" w:cs="Tahoma"/>
          <w:b/>
          <w:bCs/>
          <w:sz w:val="22"/>
          <w:szCs w:val="22"/>
          <w:lang w:val="en-US"/>
        </w:rPr>
      </w:pPr>
    </w:p>
    <w:p w14:paraId="15E833FC" w14:textId="6A5E8F9E" w:rsidR="00063BB9" w:rsidRDefault="00063BB9" w:rsidP="007B78A7">
      <w:pPr>
        <w:spacing w:after="160" w:line="259" w:lineRule="auto"/>
        <w:textAlignment w:val="center"/>
        <w:rPr>
          <w:rFonts w:ascii="Tahoma" w:hAnsi="Tahoma" w:cs="Tahoma"/>
        </w:rPr>
      </w:pPr>
      <w:r>
        <w:rPr>
          <w:rFonts w:ascii="Tahoma" w:hAnsi="Tahoma" w:cs="Tahoma"/>
        </w:rPr>
        <w:t xml:space="preserve">Look through the </w:t>
      </w:r>
      <w:r w:rsidR="00633764">
        <w:rPr>
          <w:rFonts w:ascii="Tahoma" w:hAnsi="Tahoma" w:cs="Tahoma"/>
        </w:rPr>
        <w:t>scalability</w:t>
      </w:r>
      <w:r>
        <w:rPr>
          <w:rFonts w:ascii="Tahoma" w:hAnsi="Tahoma" w:cs="Tahoma"/>
        </w:rPr>
        <w:t xml:space="preserve"> of the system and it should be able to cater to future uses such as the expansion with the upcoming new building.</w:t>
      </w:r>
    </w:p>
    <w:p w14:paraId="5B134A4C" w14:textId="3541459F" w:rsidR="00ED7B28" w:rsidRDefault="00ED7B28" w:rsidP="007B78A7">
      <w:pPr>
        <w:spacing w:after="160" w:line="259" w:lineRule="auto"/>
        <w:textAlignment w:val="center"/>
        <w:rPr>
          <w:rFonts w:ascii="Tahoma" w:hAnsi="Tahoma" w:cs="Tahoma"/>
        </w:rPr>
      </w:pPr>
      <w:r>
        <w:rPr>
          <w:rFonts w:ascii="Tahoma" w:hAnsi="Tahoma" w:cs="Tahoma"/>
        </w:rPr>
        <w:t xml:space="preserve">We are exploring the </w:t>
      </w:r>
      <w:r w:rsidR="00633764">
        <w:rPr>
          <w:rFonts w:ascii="Tahoma" w:hAnsi="Tahoma" w:cs="Tahoma"/>
        </w:rPr>
        <w:t>possibility</w:t>
      </w:r>
      <w:r>
        <w:rPr>
          <w:rFonts w:ascii="Tahoma" w:hAnsi="Tahoma" w:cs="Tahoma"/>
        </w:rPr>
        <w:t xml:space="preserve"> to change the barcode to a QR code. </w:t>
      </w:r>
    </w:p>
    <w:p w14:paraId="4BE7474A" w14:textId="70C0199A" w:rsidR="00340479" w:rsidRDefault="00ED7B28" w:rsidP="007B78A7">
      <w:pPr>
        <w:spacing w:after="160" w:line="259" w:lineRule="auto"/>
        <w:textAlignment w:val="center"/>
        <w:rPr>
          <w:rFonts w:ascii="Tahoma" w:hAnsi="Tahoma" w:cs="Tahoma"/>
        </w:rPr>
      </w:pPr>
      <w:r>
        <w:rPr>
          <w:rFonts w:ascii="Tahoma" w:hAnsi="Tahoma" w:cs="Tahoma"/>
        </w:rPr>
        <w:t xml:space="preserve">As for analysis and </w:t>
      </w:r>
      <w:r w:rsidR="00633764">
        <w:rPr>
          <w:rFonts w:ascii="Tahoma" w:hAnsi="Tahoma" w:cs="Tahoma"/>
        </w:rPr>
        <w:t>visualisation</w:t>
      </w:r>
      <w:bookmarkStart w:id="0" w:name="_GoBack"/>
      <w:bookmarkEnd w:id="0"/>
      <w:r>
        <w:rPr>
          <w:rFonts w:ascii="Tahoma" w:hAnsi="Tahoma" w:cs="Tahoma"/>
        </w:rPr>
        <w:t xml:space="preserve"> of data, we will be creating a basic sample and shown </w:t>
      </w:r>
      <w:r w:rsidR="00336067">
        <w:rPr>
          <w:rFonts w:ascii="Tahoma" w:hAnsi="Tahoma" w:cs="Tahoma"/>
        </w:rPr>
        <w:t>on the next meeting.</w:t>
      </w:r>
    </w:p>
    <w:p w14:paraId="033BD086" w14:textId="77777777" w:rsidR="00336067" w:rsidRPr="00340479" w:rsidRDefault="00336067" w:rsidP="007B78A7">
      <w:pPr>
        <w:spacing w:after="160" w:line="259" w:lineRule="auto"/>
        <w:textAlignment w:val="center"/>
        <w:rPr>
          <w:rFonts w:ascii="Tahoma" w:hAnsi="Tahoma" w:cs="Tahoma"/>
        </w:rPr>
      </w:pPr>
    </w:p>
    <w:tbl>
      <w:tblPr>
        <w:tblStyle w:val="TableGrid"/>
        <w:tblW w:w="0" w:type="auto"/>
        <w:tblLook w:val="04A0" w:firstRow="1" w:lastRow="0" w:firstColumn="1" w:lastColumn="0" w:noHBand="0" w:noVBand="1"/>
      </w:tblPr>
      <w:tblGrid>
        <w:gridCol w:w="3005"/>
        <w:gridCol w:w="3005"/>
        <w:gridCol w:w="3006"/>
      </w:tblGrid>
      <w:tr w:rsidR="00340479" w14:paraId="042E743E" w14:textId="77777777" w:rsidTr="00340479">
        <w:tc>
          <w:tcPr>
            <w:tcW w:w="3005" w:type="dxa"/>
          </w:tcPr>
          <w:p w14:paraId="02A6C731" w14:textId="77777777" w:rsidR="00340479" w:rsidRDefault="00340479">
            <w:pPr>
              <w:spacing w:after="160" w:line="259" w:lineRule="auto"/>
              <w:rPr>
                <w:rFonts w:ascii="Tahoma" w:hAnsi="Tahoma" w:cs="Tahoma"/>
              </w:rPr>
            </w:pPr>
            <w:r w:rsidRPr="000667EA">
              <w:rPr>
                <w:rFonts w:ascii="Tahoma" w:hAnsi="Tahoma" w:cs="Tahoma"/>
              </w:rPr>
              <w:t>Minutes written by:</w:t>
            </w:r>
          </w:p>
        </w:tc>
        <w:tc>
          <w:tcPr>
            <w:tcW w:w="3005" w:type="dxa"/>
          </w:tcPr>
          <w:p w14:paraId="53344617" w14:textId="77777777" w:rsidR="00340479" w:rsidRDefault="00340479">
            <w:pPr>
              <w:spacing w:after="160" w:line="259" w:lineRule="auto"/>
              <w:rPr>
                <w:rFonts w:ascii="Tahoma" w:hAnsi="Tahoma" w:cs="Tahoma"/>
              </w:rPr>
            </w:pPr>
          </w:p>
        </w:tc>
        <w:tc>
          <w:tcPr>
            <w:tcW w:w="3006" w:type="dxa"/>
          </w:tcPr>
          <w:p w14:paraId="1771CF68" w14:textId="77777777" w:rsidR="00340479" w:rsidRDefault="00340479" w:rsidP="00340479">
            <w:pPr>
              <w:spacing w:after="160" w:line="259" w:lineRule="auto"/>
              <w:rPr>
                <w:rFonts w:ascii="Tahoma" w:hAnsi="Tahoma" w:cs="Tahoma"/>
              </w:rPr>
            </w:pPr>
            <w:r w:rsidRPr="000667EA">
              <w:rPr>
                <w:rFonts w:ascii="Tahoma" w:hAnsi="Tahoma" w:cs="Tahoma"/>
                <w:highlight w:val="cyan"/>
              </w:rPr>
              <w:t>Minutes vetted by:</w:t>
            </w:r>
          </w:p>
        </w:tc>
      </w:tr>
      <w:tr w:rsidR="00340479" w14:paraId="524C4A19" w14:textId="77777777" w:rsidTr="00340479">
        <w:tc>
          <w:tcPr>
            <w:tcW w:w="3005" w:type="dxa"/>
          </w:tcPr>
          <w:p w14:paraId="052E2F7D" w14:textId="595DC72D" w:rsidR="00340479" w:rsidRDefault="00FB115B">
            <w:pPr>
              <w:spacing w:after="160" w:line="259" w:lineRule="auto"/>
              <w:rPr>
                <w:rFonts w:ascii="Tahoma" w:hAnsi="Tahoma" w:cs="Tahoma"/>
              </w:rPr>
            </w:pPr>
            <w:r>
              <w:rPr>
                <w:rFonts w:ascii="Tahoma" w:hAnsi="Tahoma" w:cs="Tahoma"/>
              </w:rPr>
              <w:t>Yu Zheng Yuan</w:t>
            </w:r>
          </w:p>
        </w:tc>
        <w:tc>
          <w:tcPr>
            <w:tcW w:w="3005" w:type="dxa"/>
          </w:tcPr>
          <w:p w14:paraId="57E09464" w14:textId="77777777" w:rsidR="00340479" w:rsidRDefault="00340479">
            <w:pPr>
              <w:spacing w:after="160" w:line="259" w:lineRule="auto"/>
              <w:rPr>
                <w:rFonts w:ascii="Tahoma" w:hAnsi="Tahoma" w:cs="Tahoma"/>
              </w:rPr>
            </w:pPr>
          </w:p>
        </w:tc>
        <w:tc>
          <w:tcPr>
            <w:tcW w:w="3006" w:type="dxa"/>
          </w:tcPr>
          <w:p w14:paraId="5DA9B331" w14:textId="77777777" w:rsidR="00340479" w:rsidRDefault="00340479" w:rsidP="00340479">
            <w:pPr>
              <w:spacing w:after="160" w:line="259" w:lineRule="auto"/>
              <w:rPr>
                <w:rFonts w:ascii="Tahoma" w:hAnsi="Tahoma" w:cs="Tahoma"/>
              </w:rPr>
            </w:pPr>
            <w:r>
              <w:rPr>
                <w:rFonts w:ascii="Tahoma" w:hAnsi="Tahoma" w:cs="Tahoma"/>
              </w:rPr>
              <w:t>Edy Chandra (AMK-THKH)</w:t>
            </w:r>
          </w:p>
        </w:tc>
      </w:tr>
      <w:tr w:rsidR="00340479" w14:paraId="4A3C8D90" w14:textId="77777777" w:rsidTr="00340479">
        <w:tc>
          <w:tcPr>
            <w:tcW w:w="3005" w:type="dxa"/>
          </w:tcPr>
          <w:p w14:paraId="53C37F1E" w14:textId="12827A42" w:rsidR="00340479" w:rsidRDefault="00FB115B">
            <w:pPr>
              <w:spacing w:after="160" w:line="259" w:lineRule="auto"/>
              <w:rPr>
                <w:rFonts w:ascii="Tahoma" w:hAnsi="Tahoma" w:cs="Tahoma"/>
              </w:rPr>
            </w:pPr>
            <w:r>
              <w:rPr>
                <w:rFonts w:ascii="Tahoma" w:hAnsi="Tahoma" w:cs="Tahoma"/>
              </w:rPr>
              <w:t>Christopher Teo</w:t>
            </w:r>
          </w:p>
        </w:tc>
        <w:tc>
          <w:tcPr>
            <w:tcW w:w="3005" w:type="dxa"/>
          </w:tcPr>
          <w:p w14:paraId="0DF07A2B" w14:textId="77777777" w:rsidR="00340479" w:rsidRDefault="00340479">
            <w:pPr>
              <w:spacing w:after="160" w:line="259" w:lineRule="auto"/>
              <w:rPr>
                <w:rFonts w:ascii="Tahoma" w:hAnsi="Tahoma" w:cs="Tahoma"/>
              </w:rPr>
            </w:pPr>
          </w:p>
        </w:tc>
        <w:tc>
          <w:tcPr>
            <w:tcW w:w="3006" w:type="dxa"/>
          </w:tcPr>
          <w:p w14:paraId="5D8B760C" w14:textId="77777777" w:rsidR="00340479" w:rsidRDefault="00340479" w:rsidP="00340479">
            <w:pPr>
              <w:spacing w:after="160" w:line="259" w:lineRule="auto"/>
              <w:rPr>
                <w:rFonts w:ascii="Tahoma" w:hAnsi="Tahoma" w:cs="Tahoma"/>
              </w:rPr>
            </w:pPr>
            <w:r>
              <w:rPr>
                <w:rFonts w:ascii="Tahoma" w:hAnsi="Tahoma" w:cs="Tahoma"/>
              </w:rPr>
              <w:t>Wayne Lee (AMK-THKH)</w:t>
            </w:r>
          </w:p>
        </w:tc>
      </w:tr>
    </w:tbl>
    <w:p w14:paraId="100FBA09" w14:textId="77777777" w:rsidR="00F92A04" w:rsidRPr="00731EEF" w:rsidRDefault="00F92A04" w:rsidP="00F92A04">
      <w:pPr>
        <w:spacing w:after="160" w:line="259" w:lineRule="auto"/>
        <w:rPr>
          <w:rFonts w:ascii="Tahoma" w:hAnsi="Tahoma" w:cs="Tahoma"/>
        </w:rPr>
      </w:pPr>
    </w:p>
    <w:sectPr w:rsidR="00F92A04" w:rsidRPr="00731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C6B3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1F22C0E"/>
    <w:multiLevelType w:val="hybridMultilevel"/>
    <w:tmpl w:val="853A79C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91202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9674B0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A1C5325"/>
    <w:multiLevelType w:val="multilevel"/>
    <w:tmpl w:val="49D6E5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25847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3C7370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63C7CD1"/>
    <w:multiLevelType w:val="hybridMultilevel"/>
    <w:tmpl w:val="BBCAA68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nsid w:val="3E034839"/>
    <w:multiLevelType w:val="multilevel"/>
    <w:tmpl w:val="EF0682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24637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4AA63A2"/>
    <w:multiLevelType w:val="multilevel"/>
    <w:tmpl w:val="A52C36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85A5F29"/>
    <w:multiLevelType w:val="multilevel"/>
    <w:tmpl w:val="EFAC29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9980E9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16C5BC0"/>
    <w:multiLevelType w:val="hybridMultilevel"/>
    <w:tmpl w:val="602AA61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20252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39B3639"/>
    <w:multiLevelType w:val="multilevel"/>
    <w:tmpl w:val="A60EF47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5D6D7B6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E4C5423"/>
    <w:multiLevelType w:val="multilevel"/>
    <w:tmpl w:val="EFAC29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43E5B2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B764E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D7F7D98"/>
    <w:multiLevelType w:val="multilevel"/>
    <w:tmpl w:val="EFAC29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29B7F0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70254EA"/>
    <w:multiLevelType w:val="hybridMultilevel"/>
    <w:tmpl w:val="B88419B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D3E0252"/>
    <w:multiLevelType w:val="hybridMultilevel"/>
    <w:tmpl w:val="565EBFD4"/>
    <w:lvl w:ilvl="0" w:tplc="5C2434D0">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9"/>
  </w:num>
  <w:num w:numId="4">
    <w:abstractNumId w:val="19"/>
  </w:num>
  <w:num w:numId="5">
    <w:abstractNumId w:val="5"/>
  </w:num>
  <w:num w:numId="6">
    <w:abstractNumId w:val="2"/>
  </w:num>
  <w:num w:numId="7">
    <w:abstractNumId w:val="11"/>
  </w:num>
  <w:num w:numId="8">
    <w:abstractNumId w:val="17"/>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3"/>
  </w:num>
  <w:num w:numId="16">
    <w:abstractNumId w:val="7"/>
  </w:num>
  <w:num w:numId="17">
    <w:abstractNumId w:val="6"/>
  </w:num>
  <w:num w:numId="18">
    <w:abstractNumId w:val="15"/>
  </w:num>
  <w:num w:numId="19">
    <w:abstractNumId w:val="12"/>
  </w:num>
  <w:num w:numId="20">
    <w:abstractNumId w:val="4"/>
  </w:num>
  <w:num w:numId="21">
    <w:abstractNumId w:val="10"/>
  </w:num>
  <w:num w:numId="22">
    <w:abstractNumId w:val="8"/>
  </w:num>
  <w:num w:numId="23">
    <w:abstractNumId w:val="1"/>
  </w:num>
  <w:num w:numId="24">
    <w:abstractNumId w:val="22"/>
  </w:num>
  <w:num w:numId="25">
    <w:abstractNumId w:val="2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0B"/>
    <w:rsid w:val="0006265F"/>
    <w:rsid w:val="00063BB9"/>
    <w:rsid w:val="000667EA"/>
    <w:rsid w:val="00067170"/>
    <w:rsid w:val="00083624"/>
    <w:rsid w:val="000954DE"/>
    <w:rsid w:val="00171148"/>
    <w:rsid w:val="00181D83"/>
    <w:rsid w:val="001A7DFB"/>
    <w:rsid w:val="001D186E"/>
    <w:rsid w:val="001F3D43"/>
    <w:rsid w:val="00242A93"/>
    <w:rsid w:val="00332792"/>
    <w:rsid w:val="00336067"/>
    <w:rsid w:val="00340479"/>
    <w:rsid w:val="0037171E"/>
    <w:rsid w:val="003870AD"/>
    <w:rsid w:val="00477FFB"/>
    <w:rsid w:val="004A190C"/>
    <w:rsid w:val="004A689A"/>
    <w:rsid w:val="004E77DE"/>
    <w:rsid w:val="00551FB9"/>
    <w:rsid w:val="0055292A"/>
    <w:rsid w:val="005A3E03"/>
    <w:rsid w:val="005B5120"/>
    <w:rsid w:val="005E2DB8"/>
    <w:rsid w:val="00633764"/>
    <w:rsid w:val="006A5C37"/>
    <w:rsid w:val="00731EEF"/>
    <w:rsid w:val="007B78A7"/>
    <w:rsid w:val="007E6C75"/>
    <w:rsid w:val="007F0E81"/>
    <w:rsid w:val="00881003"/>
    <w:rsid w:val="009911D0"/>
    <w:rsid w:val="009B6154"/>
    <w:rsid w:val="00A96735"/>
    <w:rsid w:val="00AE070B"/>
    <w:rsid w:val="00B34C0A"/>
    <w:rsid w:val="00B667F0"/>
    <w:rsid w:val="00B97264"/>
    <w:rsid w:val="00BB0DEC"/>
    <w:rsid w:val="00BF6038"/>
    <w:rsid w:val="00C00A7B"/>
    <w:rsid w:val="00C0266C"/>
    <w:rsid w:val="00C71EC5"/>
    <w:rsid w:val="00CC1FD5"/>
    <w:rsid w:val="00D13625"/>
    <w:rsid w:val="00D25DEB"/>
    <w:rsid w:val="00E22ECC"/>
    <w:rsid w:val="00E57E9C"/>
    <w:rsid w:val="00E86F93"/>
    <w:rsid w:val="00ED7B28"/>
    <w:rsid w:val="00EF34FB"/>
    <w:rsid w:val="00F22475"/>
    <w:rsid w:val="00F32F6F"/>
    <w:rsid w:val="00F5204B"/>
    <w:rsid w:val="00F92A04"/>
    <w:rsid w:val="00FB115B"/>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7787"/>
  <w15:chartTrackingRefBased/>
  <w15:docId w15:val="{5029F5E3-A1C5-4409-8D62-16EEBB8D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07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70B"/>
    <w:pPr>
      <w:spacing w:before="100" w:beforeAutospacing="1" w:after="100" w:afterAutospacing="1"/>
    </w:pPr>
    <w:rPr>
      <w:rFonts w:ascii="Times New Roman" w:hAnsi="Times New Roman"/>
      <w:sz w:val="24"/>
      <w:szCs w:val="24"/>
    </w:rPr>
  </w:style>
  <w:style w:type="character" w:styleId="Link">
    <w:name w:val="Hyperlink"/>
    <w:basedOn w:val="DefaultParagraphFont"/>
    <w:uiPriority w:val="99"/>
    <w:semiHidden/>
    <w:unhideWhenUsed/>
    <w:rsid w:val="00B667F0"/>
    <w:rPr>
      <w:color w:val="0563C1" w:themeColor="hyperlink"/>
      <w:u w:val="single"/>
    </w:rPr>
  </w:style>
  <w:style w:type="paragraph" w:styleId="ListParagraph">
    <w:name w:val="List Paragraph"/>
    <w:basedOn w:val="Normal"/>
    <w:uiPriority w:val="34"/>
    <w:qFormat/>
    <w:rsid w:val="00B667F0"/>
    <w:pPr>
      <w:ind w:left="720"/>
    </w:pPr>
    <w:rPr>
      <w:rFonts w:asciiTheme="minorHAnsi" w:hAnsiTheme="minorHAnsi" w:cstheme="minorBidi"/>
    </w:rPr>
  </w:style>
  <w:style w:type="table" w:styleId="TableGrid">
    <w:name w:val="Table Grid"/>
    <w:basedOn w:val="TableNormal"/>
    <w:uiPriority w:val="39"/>
    <w:rsid w:val="00731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459199">
      <w:bodyDiv w:val="1"/>
      <w:marLeft w:val="0"/>
      <w:marRight w:val="0"/>
      <w:marTop w:val="0"/>
      <w:marBottom w:val="0"/>
      <w:divBdr>
        <w:top w:val="none" w:sz="0" w:space="0" w:color="auto"/>
        <w:left w:val="none" w:sz="0" w:space="0" w:color="auto"/>
        <w:bottom w:val="none" w:sz="0" w:space="0" w:color="auto"/>
        <w:right w:val="none" w:sz="0" w:space="0" w:color="auto"/>
      </w:divBdr>
    </w:div>
    <w:div w:id="503210594">
      <w:bodyDiv w:val="1"/>
      <w:marLeft w:val="0"/>
      <w:marRight w:val="0"/>
      <w:marTop w:val="0"/>
      <w:marBottom w:val="0"/>
      <w:divBdr>
        <w:top w:val="none" w:sz="0" w:space="0" w:color="auto"/>
        <w:left w:val="none" w:sz="0" w:space="0" w:color="auto"/>
        <w:bottom w:val="none" w:sz="0" w:space="0" w:color="auto"/>
        <w:right w:val="none" w:sz="0" w:space="0" w:color="auto"/>
      </w:divBdr>
    </w:div>
    <w:div w:id="521405741">
      <w:bodyDiv w:val="1"/>
      <w:marLeft w:val="0"/>
      <w:marRight w:val="0"/>
      <w:marTop w:val="0"/>
      <w:marBottom w:val="0"/>
      <w:divBdr>
        <w:top w:val="none" w:sz="0" w:space="0" w:color="auto"/>
        <w:left w:val="none" w:sz="0" w:space="0" w:color="auto"/>
        <w:bottom w:val="none" w:sz="0" w:space="0" w:color="auto"/>
        <w:right w:val="none" w:sz="0" w:space="0" w:color="auto"/>
      </w:divBdr>
      <w:divsChild>
        <w:div w:id="1833792229">
          <w:marLeft w:val="0"/>
          <w:marRight w:val="0"/>
          <w:marTop w:val="0"/>
          <w:marBottom w:val="0"/>
          <w:divBdr>
            <w:top w:val="none" w:sz="0" w:space="0" w:color="auto"/>
            <w:left w:val="none" w:sz="0" w:space="0" w:color="auto"/>
            <w:bottom w:val="none" w:sz="0" w:space="0" w:color="auto"/>
            <w:right w:val="none" w:sz="0" w:space="0" w:color="auto"/>
          </w:divBdr>
        </w:div>
        <w:div w:id="1931348702">
          <w:marLeft w:val="0"/>
          <w:marRight w:val="0"/>
          <w:marTop w:val="0"/>
          <w:marBottom w:val="0"/>
          <w:divBdr>
            <w:top w:val="none" w:sz="0" w:space="0" w:color="auto"/>
            <w:left w:val="none" w:sz="0" w:space="0" w:color="auto"/>
            <w:bottom w:val="none" w:sz="0" w:space="0" w:color="auto"/>
            <w:right w:val="none" w:sz="0" w:space="0" w:color="auto"/>
          </w:divBdr>
        </w:div>
        <w:div w:id="1641761728">
          <w:marLeft w:val="0"/>
          <w:marRight w:val="0"/>
          <w:marTop w:val="0"/>
          <w:marBottom w:val="0"/>
          <w:divBdr>
            <w:top w:val="none" w:sz="0" w:space="0" w:color="auto"/>
            <w:left w:val="none" w:sz="0" w:space="0" w:color="auto"/>
            <w:bottom w:val="none" w:sz="0" w:space="0" w:color="auto"/>
            <w:right w:val="none" w:sz="0" w:space="0" w:color="auto"/>
          </w:divBdr>
        </w:div>
        <w:div w:id="784891406">
          <w:marLeft w:val="0"/>
          <w:marRight w:val="0"/>
          <w:marTop w:val="0"/>
          <w:marBottom w:val="0"/>
          <w:divBdr>
            <w:top w:val="none" w:sz="0" w:space="0" w:color="auto"/>
            <w:left w:val="none" w:sz="0" w:space="0" w:color="auto"/>
            <w:bottom w:val="none" w:sz="0" w:space="0" w:color="auto"/>
            <w:right w:val="none" w:sz="0" w:space="0" w:color="auto"/>
          </w:divBdr>
        </w:div>
        <w:div w:id="426537758">
          <w:marLeft w:val="0"/>
          <w:marRight w:val="0"/>
          <w:marTop w:val="0"/>
          <w:marBottom w:val="0"/>
          <w:divBdr>
            <w:top w:val="none" w:sz="0" w:space="0" w:color="auto"/>
            <w:left w:val="none" w:sz="0" w:space="0" w:color="auto"/>
            <w:bottom w:val="none" w:sz="0" w:space="0" w:color="auto"/>
            <w:right w:val="none" w:sz="0" w:space="0" w:color="auto"/>
          </w:divBdr>
        </w:div>
        <w:div w:id="2092656111">
          <w:marLeft w:val="0"/>
          <w:marRight w:val="0"/>
          <w:marTop w:val="0"/>
          <w:marBottom w:val="0"/>
          <w:divBdr>
            <w:top w:val="none" w:sz="0" w:space="0" w:color="auto"/>
            <w:left w:val="none" w:sz="0" w:space="0" w:color="auto"/>
            <w:bottom w:val="none" w:sz="0" w:space="0" w:color="auto"/>
            <w:right w:val="none" w:sz="0" w:space="0" w:color="auto"/>
          </w:divBdr>
        </w:div>
        <w:div w:id="740255769">
          <w:marLeft w:val="0"/>
          <w:marRight w:val="0"/>
          <w:marTop w:val="0"/>
          <w:marBottom w:val="0"/>
          <w:divBdr>
            <w:top w:val="none" w:sz="0" w:space="0" w:color="auto"/>
            <w:left w:val="none" w:sz="0" w:space="0" w:color="auto"/>
            <w:bottom w:val="none" w:sz="0" w:space="0" w:color="auto"/>
            <w:right w:val="none" w:sz="0" w:space="0" w:color="auto"/>
          </w:divBdr>
        </w:div>
        <w:div w:id="626199562">
          <w:marLeft w:val="0"/>
          <w:marRight w:val="0"/>
          <w:marTop w:val="0"/>
          <w:marBottom w:val="0"/>
          <w:divBdr>
            <w:top w:val="none" w:sz="0" w:space="0" w:color="auto"/>
            <w:left w:val="none" w:sz="0" w:space="0" w:color="auto"/>
            <w:bottom w:val="none" w:sz="0" w:space="0" w:color="auto"/>
            <w:right w:val="none" w:sz="0" w:space="0" w:color="auto"/>
          </w:divBdr>
        </w:div>
        <w:div w:id="1677228860">
          <w:marLeft w:val="0"/>
          <w:marRight w:val="0"/>
          <w:marTop w:val="0"/>
          <w:marBottom w:val="0"/>
          <w:divBdr>
            <w:top w:val="none" w:sz="0" w:space="0" w:color="auto"/>
            <w:left w:val="none" w:sz="0" w:space="0" w:color="auto"/>
            <w:bottom w:val="none" w:sz="0" w:space="0" w:color="auto"/>
            <w:right w:val="none" w:sz="0" w:space="0" w:color="auto"/>
          </w:divBdr>
        </w:div>
        <w:div w:id="1538662860">
          <w:marLeft w:val="0"/>
          <w:marRight w:val="0"/>
          <w:marTop w:val="0"/>
          <w:marBottom w:val="0"/>
          <w:divBdr>
            <w:top w:val="none" w:sz="0" w:space="0" w:color="auto"/>
            <w:left w:val="none" w:sz="0" w:space="0" w:color="auto"/>
            <w:bottom w:val="none" w:sz="0" w:space="0" w:color="auto"/>
            <w:right w:val="none" w:sz="0" w:space="0" w:color="auto"/>
          </w:divBdr>
        </w:div>
        <w:div w:id="671373037">
          <w:marLeft w:val="0"/>
          <w:marRight w:val="0"/>
          <w:marTop w:val="0"/>
          <w:marBottom w:val="0"/>
          <w:divBdr>
            <w:top w:val="none" w:sz="0" w:space="0" w:color="auto"/>
            <w:left w:val="none" w:sz="0" w:space="0" w:color="auto"/>
            <w:bottom w:val="none" w:sz="0" w:space="0" w:color="auto"/>
            <w:right w:val="none" w:sz="0" w:space="0" w:color="auto"/>
          </w:divBdr>
        </w:div>
        <w:div w:id="1801216957">
          <w:marLeft w:val="0"/>
          <w:marRight w:val="0"/>
          <w:marTop w:val="0"/>
          <w:marBottom w:val="0"/>
          <w:divBdr>
            <w:top w:val="none" w:sz="0" w:space="0" w:color="auto"/>
            <w:left w:val="none" w:sz="0" w:space="0" w:color="auto"/>
            <w:bottom w:val="none" w:sz="0" w:space="0" w:color="auto"/>
            <w:right w:val="none" w:sz="0" w:space="0" w:color="auto"/>
          </w:divBdr>
        </w:div>
        <w:div w:id="1763792438">
          <w:marLeft w:val="0"/>
          <w:marRight w:val="0"/>
          <w:marTop w:val="0"/>
          <w:marBottom w:val="0"/>
          <w:divBdr>
            <w:top w:val="none" w:sz="0" w:space="0" w:color="auto"/>
            <w:left w:val="none" w:sz="0" w:space="0" w:color="auto"/>
            <w:bottom w:val="none" w:sz="0" w:space="0" w:color="auto"/>
            <w:right w:val="none" w:sz="0" w:space="0" w:color="auto"/>
          </w:divBdr>
        </w:div>
        <w:div w:id="151257152">
          <w:marLeft w:val="0"/>
          <w:marRight w:val="0"/>
          <w:marTop w:val="0"/>
          <w:marBottom w:val="0"/>
          <w:divBdr>
            <w:top w:val="none" w:sz="0" w:space="0" w:color="auto"/>
            <w:left w:val="none" w:sz="0" w:space="0" w:color="auto"/>
            <w:bottom w:val="none" w:sz="0" w:space="0" w:color="auto"/>
            <w:right w:val="none" w:sz="0" w:space="0" w:color="auto"/>
          </w:divBdr>
        </w:div>
        <w:div w:id="638339176">
          <w:marLeft w:val="0"/>
          <w:marRight w:val="0"/>
          <w:marTop w:val="0"/>
          <w:marBottom w:val="0"/>
          <w:divBdr>
            <w:top w:val="none" w:sz="0" w:space="0" w:color="auto"/>
            <w:left w:val="none" w:sz="0" w:space="0" w:color="auto"/>
            <w:bottom w:val="none" w:sz="0" w:space="0" w:color="auto"/>
            <w:right w:val="none" w:sz="0" w:space="0" w:color="auto"/>
          </w:divBdr>
        </w:div>
        <w:div w:id="1783453363">
          <w:marLeft w:val="0"/>
          <w:marRight w:val="0"/>
          <w:marTop w:val="0"/>
          <w:marBottom w:val="0"/>
          <w:divBdr>
            <w:top w:val="none" w:sz="0" w:space="0" w:color="auto"/>
            <w:left w:val="none" w:sz="0" w:space="0" w:color="auto"/>
            <w:bottom w:val="none" w:sz="0" w:space="0" w:color="auto"/>
            <w:right w:val="none" w:sz="0" w:space="0" w:color="auto"/>
          </w:divBdr>
        </w:div>
        <w:div w:id="621616317">
          <w:marLeft w:val="0"/>
          <w:marRight w:val="0"/>
          <w:marTop w:val="0"/>
          <w:marBottom w:val="0"/>
          <w:divBdr>
            <w:top w:val="none" w:sz="0" w:space="0" w:color="auto"/>
            <w:left w:val="none" w:sz="0" w:space="0" w:color="auto"/>
            <w:bottom w:val="none" w:sz="0" w:space="0" w:color="auto"/>
            <w:right w:val="none" w:sz="0" w:space="0" w:color="auto"/>
          </w:divBdr>
        </w:div>
        <w:div w:id="483010763">
          <w:marLeft w:val="0"/>
          <w:marRight w:val="0"/>
          <w:marTop w:val="0"/>
          <w:marBottom w:val="0"/>
          <w:divBdr>
            <w:top w:val="none" w:sz="0" w:space="0" w:color="auto"/>
            <w:left w:val="none" w:sz="0" w:space="0" w:color="auto"/>
            <w:bottom w:val="none" w:sz="0" w:space="0" w:color="auto"/>
            <w:right w:val="none" w:sz="0" w:space="0" w:color="auto"/>
          </w:divBdr>
        </w:div>
        <w:div w:id="89084820">
          <w:marLeft w:val="0"/>
          <w:marRight w:val="0"/>
          <w:marTop w:val="0"/>
          <w:marBottom w:val="0"/>
          <w:divBdr>
            <w:top w:val="none" w:sz="0" w:space="0" w:color="auto"/>
            <w:left w:val="none" w:sz="0" w:space="0" w:color="auto"/>
            <w:bottom w:val="none" w:sz="0" w:space="0" w:color="auto"/>
            <w:right w:val="none" w:sz="0" w:space="0" w:color="auto"/>
          </w:divBdr>
        </w:div>
        <w:div w:id="81344632">
          <w:marLeft w:val="0"/>
          <w:marRight w:val="0"/>
          <w:marTop w:val="0"/>
          <w:marBottom w:val="0"/>
          <w:divBdr>
            <w:top w:val="none" w:sz="0" w:space="0" w:color="auto"/>
            <w:left w:val="none" w:sz="0" w:space="0" w:color="auto"/>
            <w:bottom w:val="none" w:sz="0" w:space="0" w:color="auto"/>
            <w:right w:val="none" w:sz="0" w:space="0" w:color="auto"/>
          </w:divBdr>
        </w:div>
        <w:div w:id="1990163226">
          <w:marLeft w:val="0"/>
          <w:marRight w:val="0"/>
          <w:marTop w:val="0"/>
          <w:marBottom w:val="0"/>
          <w:divBdr>
            <w:top w:val="none" w:sz="0" w:space="0" w:color="auto"/>
            <w:left w:val="none" w:sz="0" w:space="0" w:color="auto"/>
            <w:bottom w:val="none" w:sz="0" w:space="0" w:color="auto"/>
            <w:right w:val="none" w:sz="0" w:space="0" w:color="auto"/>
          </w:divBdr>
        </w:div>
        <w:div w:id="1310213598">
          <w:marLeft w:val="0"/>
          <w:marRight w:val="0"/>
          <w:marTop w:val="0"/>
          <w:marBottom w:val="0"/>
          <w:divBdr>
            <w:top w:val="none" w:sz="0" w:space="0" w:color="auto"/>
            <w:left w:val="none" w:sz="0" w:space="0" w:color="auto"/>
            <w:bottom w:val="none" w:sz="0" w:space="0" w:color="auto"/>
            <w:right w:val="none" w:sz="0" w:space="0" w:color="auto"/>
          </w:divBdr>
        </w:div>
        <w:div w:id="1689915482">
          <w:marLeft w:val="0"/>
          <w:marRight w:val="0"/>
          <w:marTop w:val="0"/>
          <w:marBottom w:val="0"/>
          <w:divBdr>
            <w:top w:val="none" w:sz="0" w:space="0" w:color="auto"/>
            <w:left w:val="none" w:sz="0" w:space="0" w:color="auto"/>
            <w:bottom w:val="none" w:sz="0" w:space="0" w:color="auto"/>
            <w:right w:val="none" w:sz="0" w:space="0" w:color="auto"/>
          </w:divBdr>
        </w:div>
        <w:div w:id="1390612233">
          <w:marLeft w:val="0"/>
          <w:marRight w:val="0"/>
          <w:marTop w:val="0"/>
          <w:marBottom w:val="0"/>
          <w:divBdr>
            <w:top w:val="none" w:sz="0" w:space="0" w:color="auto"/>
            <w:left w:val="none" w:sz="0" w:space="0" w:color="auto"/>
            <w:bottom w:val="none" w:sz="0" w:space="0" w:color="auto"/>
            <w:right w:val="none" w:sz="0" w:space="0" w:color="auto"/>
          </w:divBdr>
        </w:div>
        <w:div w:id="1807241024">
          <w:marLeft w:val="0"/>
          <w:marRight w:val="0"/>
          <w:marTop w:val="0"/>
          <w:marBottom w:val="0"/>
          <w:divBdr>
            <w:top w:val="none" w:sz="0" w:space="0" w:color="auto"/>
            <w:left w:val="none" w:sz="0" w:space="0" w:color="auto"/>
            <w:bottom w:val="none" w:sz="0" w:space="0" w:color="auto"/>
            <w:right w:val="none" w:sz="0" w:space="0" w:color="auto"/>
          </w:divBdr>
        </w:div>
        <w:div w:id="1880848684">
          <w:marLeft w:val="0"/>
          <w:marRight w:val="0"/>
          <w:marTop w:val="0"/>
          <w:marBottom w:val="0"/>
          <w:divBdr>
            <w:top w:val="none" w:sz="0" w:space="0" w:color="auto"/>
            <w:left w:val="none" w:sz="0" w:space="0" w:color="auto"/>
            <w:bottom w:val="none" w:sz="0" w:space="0" w:color="auto"/>
            <w:right w:val="none" w:sz="0" w:space="0" w:color="auto"/>
          </w:divBdr>
        </w:div>
        <w:div w:id="1132476397">
          <w:marLeft w:val="0"/>
          <w:marRight w:val="0"/>
          <w:marTop w:val="0"/>
          <w:marBottom w:val="0"/>
          <w:divBdr>
            <w:top w:val="none" w:sz="0" w:space="0" w:color="auto"/>
            <w:left w:val="none" w:sz="0" w:space="0" w:color="auto"/>
            <w:bottom w:val="none" w:sz="0" w:space="0" w:color="auto"/>
            <w:right w:val="none" w:sz="0" w:space="0" w:color="auto"/>
          </w:divBdr>
        </w:div>
        <w:div w:id="173812627">
          <w:marLeft w:val="0"/>
          <w:marRight w:val="0"/>
          <w:marTop w:val="0"/>
          <w:marBottom w:val="0"/>
          <w:divBdr>
            <w:top w:val="none" w:sz="0" w:space="0" w:color="auto"/>
            <w:left w:val="none" w:sz="0" w:space="0" w:color="auto"/>
            <w:bottom w:val="none" w:sz="0" w:space="0" w:color="auto"/>
            <w:right w:val="none" w:sz="0" w:space="0" w:color="auto"/>
          </w:divBdr>
        </w:div>
        <w:div w:id="1124926203">
          <w:marLeft w:val="0"/>
          <w:marRight w:val="0"/>
          <w:marTop w:val="0"/>
          <w:marBottom w:val="0"/>
          <w:divBdr>
            <w:top w:val="none" w:sz="0" w:space="0" w:color="auto"/>
            <w:left w:val="none" w:sz="0" w:space="0" w:color="auto"/>
            <w:bottom w:val="none" w:sz="0" w:space="0" w:color="auto"/>
            <w:right w:val="none" w:sz="0" w:space="0" w:color="auto"/>
          </w:divBdr>
        </w:div>
        <w:div w:id="1721323707">
          <w:marLeft w:val="0"/>
          <w:marRight w:val="0"/>
          <w:marTop w:val="0"/>
          <w:marBottom w:val="0"/>
          <w:divBdr>
            <w:top w:val="none" w:sz="0" w:space="0" w:color="auto"/>
            <w:left w:val="none" w:sz="0" w:space="0" w:color="auto"/>
            <w:bottom w:val="none" w:sz="0" w:space="0" w:color="auto"/>
            <w:right w:val="none" w:sz="0" w:space="0" w:color="auto"/>
          </w:divBdr>
        </w:div>
        <w:div w:id="734351673">
          <w:marLeft w:val="0"/>
          <w:marRight w:val="0"/>
          <w:marTop w:val="0"/>
          <w:marBottom w:val="0"/>
          <w:divBdr>
            <w:top w:val="none" w:sz="0" w:space="0" w:color="auto"/>
            <w:left w:val="none" w:sz="0" w:space="0" w:color="auto"/>
            <w:bottom w:val="none" w:sz="0" w:space="0" w:color="auto"/>
            <w:right w:val="none" w:sz="0" w:space="0" w:color="auto"/>
          </w:divBdr>
        </w:div>
        <w:div w:id="652220425">
          <w:marLeft w:val="0"/>
          <w:marRight w:val="0"/>
          <w:marTop w:val="0"/>
          <w:marBottom w:val="0"/>
          <w:divBdr>
            <w:top w:val="none" w:sz="0" w:space="0" w:color="auto"/>
            <w:left w:val="none" w:sz="0" w:space="0" w:color="auto"/>
            <w:bottom w:val="none" w:sz="0" w:space="0" w:color="auto"/>
            <w:right w:val="none" w:sz="0" w:space="0" w:color="auto"/>
          </w:divBdr>
        </w:div>
      </w:divsChild>
    </w:div>
    <w:div w:id="184801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AC933-A42D-D441-8812-D8E68CE3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404</Words>
  <Characters>2305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Zheng Yuan Yu</cp:lastModifiedBy>
  <cp:revision>8</cp:revision>
  <dcterms:created xsi:type="dcterms:W3CDTF">2017-01-21T01:05:00Z</dcterms:created>
  <dcterms:modified xsi:type="dcterms:W3CDTF">2017-01-21T03:08:00Z</dcterms:modified>
</cp:coreProperties>
</file>