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763BA5" w14:textId="77777777" w:rsidR="00A06283" w:rsidRPr="00E029C7" w:rsidRDefault="001B5D4C" w:rsidP="00570162">
      <w:pPr>
        <w:ind w:right="-8"/>
        <w:jc w:val="center"/>
      </w:pPr>
      <w:bookmarkStart w:id="0" w:name="_gjdgxs" w:colFirst="0" w:colLast="0"/>
      <w:bookmarkStart w:id="1" w:name="_GoBack"/>
      <w:bookmarkEnd w:id="0"/>
      <w:bookmarkEnd w:id="1"/>
      <w:r w:rsidRPr="00E029C7">
        <w:rPr>
          <w:noProof/>
          <w:lang w:eastAsia="zh-CN"/>
        </w:rPr>
        <w:drawing>
          <wp:anchor distT="0" distB="0" distL="114300" distR="114300" simplePos="0" relativeHeight="251658240" behindDoc="0" locked="0" layoutInCell="0" hidden="0" allowOverlap="1" wp14:anchorId="5CFB138F" wp14:editId="272A32D6">
            <wp:simplePos x="0" y="0"/>
            <wp:positionH relativeFrom="margin">
              <wp:posOffset>4572000</wp:posOffset>
            </wp:positionH>
            <wp:positionV relativeFrom="paragraph">
              <wp:posOffset>-685799</wp:posOffset>
            </wp:positionV>
            <wp:extent cx="1714500" cy="1035050"/>
            <wp:effectExtent l="0" t="0" r="0" b="0"/>
            <wp:wrapSquare wrapText="bothSides" distT="0" distB="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714500" cy="1035050"/>
                    </a:xfrm>
                    <a:prstGeom prst="rect">
                      <a:avLst/>
                    </a:prstGeom>
                    <a:ln/>
                  </pic:spPr>
                </pic:pic>
              </a:graphicData>
            </a:graphic>
          </wp:anchor>
        </w:drawing>
      </w:r>
    </w:p>
    <w:p w14:paraId="27DB1404" w14:textId="77777777" w:rsidR="00A06283" w:rsidRPr="00E029C7" w:rsidRDefault="00A06283" w:rsidP="00570162">
      <w:pPr>
        <w:ind w:right="-8"/>
      </w:pPr>
    </w:p>
    <w:p w14:paraId="1A9BA696" w14:textId="77777777" w:rsidR="00A06283" w:rsidRPr="00E029C7" w:rsidRDefault="001B5D4C" w:rsidP="00570162">
      <w:pPr>
        <w:ind w:left="2694" w:right="-8"/>
        <w:jc w:val="center"/>
      </w:pPr>
      <w:r w:rsidRPr="00E029C7">
        <w:rPr>
          <w:noProof/>
          <w:lang w:eastAsia="zh-CN"/>
        </w:rPr>
        <w:drawing>
          <wp:inline distT="114300" distB="114300" distL="114300" distR="114300" wp14:anchorId="18ED0613" wp14:editId="580EC192">
            <wp:extent cx="2388679" cy="2380298"/>
            <wp:effectExtent l="0" t="0" r="0" b="0"/>
            <wp:docPr id="2"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2388679" cy="2380298"/>
                    </a:xfrm>
                    <a:prstGeom prst="rect">
                      <a:avLst/>
                    </a:prstGeom>
                    <a:ln/>
                  </pic:spPr>
                </pic:pic>
              </a:graphicData>
            </a:graphic>
          </wp:inline>
        </w:drawing>
      </w:r>
    </w:p>
    <w:p w14:paraId="605286C2" w14:textId="77777777" w:rsidR="00A06283" w:rsidRPr="00E029C7" w:rsidRDefault="00A06283" w:rsidP="00570162">
      <w:pPr>
        <w:ind w:right="-8"/>
        <w:jc w:val="center"/>
      </w:pPr>
    </w:p>
    <w:p w14:paraId="59089824" w14:textId="77777777" w:rsidR="00A06283" w:rsidRPr="00E029C7" w:rsidRDefault="001B5D4C" w:rsidP="00570162">
      <w:pPr>
        <w:ind w:right="-8"/>
        <w:jc w:val="center"/>
      </w:pPr>
      <w:r w:rsidRPr="00E029C7">
        <w:rPr>
          <w:b/>
          <w:sz w:val="44"/>
          <w:szCs w:val="44"/>
        </w:rPr>
        <w:t>IS480 Project Proposal</w:t>
      </w:r>
    </w:p>
    <w:p w14:paraId="39C18AD9" w14:textId="77777777" w:rsidR="00A06283" w:rsidRPr="00E029C7" w:rsidRDefault="001B5D4C" w:rsidP="00570162">
      <w:pPr>
        <w:ind w:right="-8"/>
        <w:jc w:val="center"/>
      </w:pPr>
      <w:r w:rsidRPr="00E029C7">
        <w:rPr>
          <w:b/>
          <w:sz w:val="44"/>
          <w:szCs w:val="44"/>
        </w:rPr>
        <w:t>Stepwise</w:t>
      </w:r>
    </w:p>
    <w:p w14:paraId="50F884A4" w14:textId="77777777" w:rsidR="00A06283" w:rsidRPr="00E029C7" w:rsidRDefault="001B5D4C" w:rsidP="00570162">
      <w:pPr>
        <w:ind w:right="-8"/>
        <w:jc w:val="center"/>
      </w:pPr>
      <w:r w:rsidRPr="00E029C7">
        <w:rPr>
          <w:b/>
          <w:sz w:val="44"/>
          <w:szCs w:val="44"/>
        </w:rPr>
        <w:t xml:space="preserve"> </w:t>
      </w:r>
    </w:p>
    <w:p w14:paraId="6905714D" w14:textId="77777777" w:rsidR="00A06283" w:rsidRPr="00E029C7" w:rsidRDefault="001B5D4C" w:rsidP="00570162">
      <w:pPr>
        <w:ind w:right="-8"/>
        <w:jc w:val="center"/>
      </w:pPr>
      <w:r w:rsidRPr="00E029C7">
        <w:rPr>
          <w:b/>
          <w:sz w:val="44"/>
          <w:szCs w:val="44"/>
        </w:rPr>
        <w:t>The Grizzly Badgers</w:t>
      </w:r>
    </w:p>
    <w:p w14:paraId="10D87C21" w14:textId="77777777" w:rsidR="00A06283" w:rsidRPr="00E029C7" w:rsidRDefault="00A06283" w:rsidP="00570162">
      <w:pPr>
        <w:ind w:right="-8"/>
        <w:jc w:val="center"/>
      </w:pPr>
    </w:p>
    <w:p w14:paraId="5C1EB9B4" w14:textId="7C25DEA2" w:rsidR="00A06283" w:rsidRPr="00E029C7" w:rsidRDefault="00393CBD" w:rsidP="00570162">
      <w:pPr>
        <w:ind w:right="-8"/>
        <w:jc w:val="center"/>
      </w:pPr>
      <w:r>
        <w:rPr>
          <w:b/>
          <w:sz w:val="32"/>
          <w:szCs w:val="32"/>
        </w:rPr>
        <w:t>v1.2 (Not sent to school)</w:t>
      </w:r>
    </w:p>
    <w:p w14:paraId="21C725AE" w14:textId="77777777" w:rsidR="00A06283" w:rsidRPr="00E029C7" w:rsidRDefault="00CB570A" w:rsidP="00570162">
      <w:pPr>
        <w:ind w:right="-8"/>
        <w:jc w:val="center"/>
      </w:pPr>
      <w:r>
        <w:rPr>
          <w:b/>
          <w:sz w:val="32"/>
          <w:szCs w:val="32"/>
        </w:rPr>
        <w:t>11</w:t>
      </w:r>
      <w:r w:rsidR="001B5D4C" w:rsidRPr="00E029C7">
        <w:rPr>
          <w:b/>
          <w:sz w:val="32"/>
          <w:szCs w:val="32"/>
        </w:rPr>
        <w:t xml:space="preserve"> October 2016</w:t>
      </w:r>
    </w:p>
    <w:p w14:paraId="6FFD3E47" w14:textId="77777777" w:rsidR="00A06283" w:rsidRDefault="00A06283" w:rsidP="00570162">
      <w:pPr>
        <w:ind w:right="-8"/>
        <w:jc w:val="center"/>
      </w:pPr>
    </w:p>
    <w:p w14:paraId="614B213A" w14:textId="77777777" w:rsidR="00E029C7" w:rsidRDefault="00E029C7" w:rsidP="00570162">
      <w:pPr>
        <w:ind w:right="-8"/>
        <w:jc w:val="center"/>
      </w:pPr>
    </w:p>
    <w:p w14:paraId="1A469C98" w14:textId="77777777" w:rsidR="00E029C7" w:rsidRDefault="00E029C7" w:rsidP="00570162">
      <w:pPr>
        <w:ind w:right="-8"/>
        <w:jc w:val="center"/>
      </w:pPr>
    </w:p>
    <w:p w14:paraId="21F223A0" w14:textId="77777777" w:rsidR="00E029C7" w:rsidRDefault="00E029C7" w:rsidP="00570162">
      <w:pPr>
        <w:ind w:right="-8"/>
        <w:jc w:val="center"/>
      </w:pPr>
    </w:p>
    <w:p w14:paraId="614D71A3" w14:textId="77777777" w:rsidR="00E029C7" w:rsidRDefault="00E029C7" w:rsidP="00570162">
      <w:pPr>
        <w:ind w:right="-8"/>
        <w:jc w:val="center"/>
      </w:pPr>
    </w:p>
    <w:p w14:paraId="730D631D" w14:textId="77777777" w:rsidR="00E029C7" w:rsidRDefault="00E029C7" w:rsidP="00570162">
      <w:pPr>
        <w:ind w:right="-8"/>
        <w:jc w:val="center"/>
      </w:pPr>
    </w:p>
    <w:p w14:paraId="63A034C3" w14:textId="77777777" w:rsidR="00E029C7" w:rsidRDefault="00E029C7" w:rsidP="00570162">
      <w:pPr>
        <w:ind w:right="-8"/>
        <w:jc w:val="center"/>
      </w:pPr>
    </w:p>
    <w:p w14:paraId="141505F8" w14:textId="77777777" w:rsidR="003967DC" w:rsidRDefault="003967DC" w:rsidP="004A3CEC">
      <w:pPr>
        <w:ind w:left="-567" w:right="-575"/>
        <w:jc w:val="center"/>
      </w:pPr>
    </w:p>
    <w:p w14:paraId="0592A881" w14:textId="77777777" w:rsidR="003967DC" w:rsidRDefault="003967DC" w:rsidP="004A3CEC">
      <w:pPr>
        <w:ind w:left="-567" w:right="-575"/>
        <w:jc w:val="center"/>
      </w:pPr>
    </w:p>
    <w:p w14:paraId="6657132F" w14:textId="77777777" w:rsidR="003967DC" w:rsidRDefault="003967DC" w:rsidP="004A3CEC">
      <w:pPr>
        <w:ind w:left="-567" w:right="-575"/>
        <w:jc w:val="center"/>
      </w:pPr>
    </w:p>
    <w:p w14:paraId="3587E65D" w14:textId="77777777" w:rsidR="003967DC" w:rsidRDefault="003967DC" w:rsidP="004A3CEC">
      <w:pPr>
        <w:ind w:left="-567" w:right="-575"/>
        <w:jc w:val="center"/>
      </w:pPr>
    </w:p>
    <w:p w14:paraId="399D5407" w14:textId="77777777" w:rsidR="003967DC" w:rsidRPr="00E029C7" w:rsidRDefault="003967DC" w:rsidP="004A3CEC">
      <w:pPr>
        <w:ind w:left="-567" w:right="-575"/>
        <w:jc w:val="center"/>
      </w:pPr>
    </w:p>
    <w:p w14:paraId="63AD6D01" w14:textId="77777777" w:rsidR="00A06283" w:rsidRPr="00026191" w:rsidRDefault="001B5D4C" w:rsidP="00570162">
      <w:pPr>
        <w:keepNext/>
        <w:ind w:right="-575"/>
        <w:rPr>
          <w:sz w:val="22"/>
          <w:szCs w:val="22"/>
        </w:rPr>
      </w:pPr>
      <w:r w:rsidRPr="00026191">
        <w:rPr>
          <w:b/>
          <w:sz w:val="24"/>
          <w:szCs w:val="24"/>
        </w:rPr>
        <w:t>Team Members</w:t>
      </w:r>
      <w:r w:rsidRPr="00026191">
        <w:rPr>
          <w:b/>
          <w:sz w:val="22"/>
          <w:szCs w:val="22"/>
        </w:rPr>
        <w:t>:</w:t>
      </w:r>
    </w:p>
    <w:p w14:paraId="0F3B9EC0" w14:textId="77777777" w:rsidR="00A06283" w:rsidRPr="00026191" w:rsidRDefault="001B5D4C" w:rsidP="00570162">
      <w:pPr>
        <w:numPr>
          <w:ilvl w:val="0"/>
          <w:numId w:val="5"/>
        </w:numPr>
        <w:ind w:left="0" w:right="-575" w:firstLine="0"/>
        <w:rPr>
          <w:sz w:val="22"/>
          <w:szCs w:val="22"/>
        </w:rPr>
      </w:pPr>
      <w:r w:rsidRPr="00026191">
        <w:rPr>
          <w:sz w:val="22"/>
          <w:szCs w:val="22"/>
        </w:rPr>
        <w:t>Christopher Teo Jian Ming (</w:t>
      </w:r>
      <w:hyperlink r:id="rId9">
        <w:r w:rsidRPr="00026191">
          <w:rPr>
            <w:color w:val="1155CC"/>
            <w:sz w:val="22"/>
            <w:szCs w:val="22"/>
            <w:u w:val="single"/>
          </w:rPr>
          <w:t>mj.teo.2014@sis.smu.edu.sg</w:t>
        </w:r>
      </w:hyperlink>
      <w:r w:rsidR="00026191">
        <w:rPr>
          <w:sz w:val="22"/>
          <w:szCs w:val="22"/>
        </w:rPr>
        <w:t>) -</w:t>
      </w:r>
      <w:r w:rsidRPr="00026191">
        <w:rPr>
          <w:sz w:val="22"/>
          <w:szCs w:val="22"/>
        </w:rPr>
        <w:t xml:space="preserve"> Project Manager &amp; Business Analyst</w:t>
      </w:r>
    </w:p>
    <w:p w14:paraId="7D45E7FD" w14:textId="77777777" w:rsidR="00A06283" w:rsidRPr="00026191" w:rsidRDefault="001B5D4C" w:rsidP="00570162">
      <w:pPr>
        <w:numPr>
          <w:ilvl w:val="0"/>
          <w:numId w:val="5"/>
        </w:numPr>
        <w:ind w:left="0" w:right="-575" w:firstLine="0"/>
        <w:rPr>
          <w:sz w:val="22"/>
          <w:szCs w:val="22"/>
        </w:rPr>
      </w:pPr>
      <w:r w:rsidRPr="00026191">
        <w:rPr>
          <w:sz w:val="22"/>
          <w:szCs w:val="22"/>
        </w:rPr>
        <w:t>Yu Zheng Yuan (</w:t>
      </w:r>
      <w:hyperlink r:id="rId10">
        <w:r w:rsidRPr="00026191">
          <w:rPr>
            <w:color w:val="1155CC"/>
            <w:sz w:val="22"/>
            <w:szCs w:val="22"/>
            <w:u w:val="single"/>
          </w:rPr>
          <w:t>zyyu.2014@sis.smu.edu.sg</w:t>
        </w:r>
      </w:hyperlink>
      <w:r w:rsidRPr="00026191">
        <w:rPr>
          <w:sz w:val="22"/>
          <w:szCs w:val="22"/>
        </w:rPr>
        <w:t xml:space="preserve">) - Data &amp; </w:t>
      </w:r>
      <w:r w:rsidR="00AB7EDA" w:rsidRPr="00026191">
        <w:rPr>
          <w:sz w:val="22"/>
          <w:szCs w:val="22"/>
        </w:rPr>
        <w:t>System</w:t>
      </w:r>
      <w:r w:rsidRPr="00026191">
        <w:rPr>
          <w:sz w:val="22"/>
          <w:szCs w:val="22"/>
        </w:rPr>
        <w:t xml:space="preserve"> Analyst</w:t>
      </w:r>
    </w:p>
    <w:p w14:paraId="7DE1D69C" w14:textId="77777777" w:rsidR="00A06283" w:rsidRPr="00026191" w:rsidRDefault="001B5D4C" w:rsidP="00570162">
      <w:pPr>
        <w:numPr>
          <w:ilvl w:val="0"/>
          <w:numId w:val="5"/>
        </w:numPr>
        <w:ind w:left="0" w:right="-575" w:firstLine="0"/>
        <w:rPr>
          <w:sz w:val="22"/>
          <w:szCs w:val="22"/>
        </w:rPr>
      </w:pPr>
      <w:r w:rsidRPr="00026191">
        <w:rPr>
          <w:sz w:val="22"/>
          <w:szCs w:val="22"/>
        </w:rPr>
        <w:t>Lam Zhao Yin Aloysius (</w:t>
      </w:r>
      <w:hyperlink r:id="rId11">
        <w:r w:rsidRPr="00026191">
          <w:rPr>
            <w:color w:val="1155CC"/>
            <w:sz w:val="22"/>
            <w:szCs w:val="22"/>
            <w:u w:val="single"/>
          </w:rPr>
          <w:t>aloysiuslam.2014@smu.edu.sg</w:t>
        </w:r>
      </w:hyperlink>
      <w:r w:rsidRPr="00026191">
        <w:rPr>
          <w:sz w:val="22"/>
          <w:szCs w:val="22"/>
        </w:rPr>
        <w:t>) - Front-end Developer</w:t>
      </w:r>
    </w:p>
    <w:p w14:paraId="5BF308B2" w14:textId="77777777" w:rsidR="00A06283" w:rsidRPr="00026191" w:rsidRDefault="001B5D4C" w:rsidP="00570162">
      <w:pPr>
        <w:numPr>
          <w:ilvl w:val="0"/>
          <w:numId w:val="5"/>
        </w:numPr>
        <w:ind w:left="0" w:right="-575" w:firstLine="0"/>
        <w:rPr>
          <w:sz w:val="22"/>
          <w:szCs w:val="22"/>
        </w:rPr>
      </w:pPr>
      <w:r w:rsidRPr="00026191">
        <w:rPr>
          <w:sz w:val="22"/>
          <w:szCs w:val="22"/>
        </w:rPr>
        <w:t xml:space="preserve">Abdul Shahid Bin </w:t>
      </w:r>
      <w:proofErr w:type="spellStart"/>
      <w:r w:rsidRPr="00026191">
        <w:rPr>
          <w:sz w:val="22"/>
          <w:szCs w:val="22"/>
        </w:rPr>
        <w:t>Rahmat</w:t>
      </w:r>
      <w:proofErr w:type="spellEnd"/>
      <w:r w:rsidRPr="00026191">
        <w:rPr>
          <w:sz w:val="22"/>
          <w:szCs w:val="22"/>
        </w:rPr>
        <w:t xml:space="preserve"> (</w:t>
      </w:r>
      <w:hyperlink r:id="rId12">
        <w:r w:rsidRPr="00026191">
          <w:rPr>
            <w:color w:val="1155CC"/>
            <w:sz w:val="22"/>
            <w:szCs w:val="22"/>
            <w:u w:val="single"/>
          </w:rPr>
          <w:t>abdulsr.2014@sis.smu.edu.sg</w:t>
        </w:r>
      </w:hyperlink>
      <w:r w:rsidRPr="00026191">
        <w:rPr>
          <w:sz w:val="22"/>
          <w:szCs w:val="22"/>
        </w:rPr>
        <w:t>) - Front-end Developer &amp; Database Specialist</w:t>
      </w:r>
    </w:p>
    <w:p w14:paraId="15A16F68" w14:textId="77777777" w:rsidR="00A06283" w:rsidRPr="00026191" w:rsidRDefault="001B5D4C" w:rsidP="00570162">
      <w:pPr>
        <w:numPr>
          <w:ilvl w:val="0"/>
          <w:numId w:val="5"/>
        </w:numPr>
        <w:ind w:left="0" w:right="-575" w:firstLine="0"/>
        <w:rPr>
          <w:sz w:val="22"/>
          <w:szCs w:val="22"/>
        </w:rPr>
      </w:pPr>
      <w:r w:rsidRPr="00026191">
        <w:rPr>
          <w:sz w:val="22"/>
          <w:szCs w:val="22"/>
        </w:rPr>
        <w:t xml:space="preserve">Ang Zhuang Kai </w:t>
      </w:r>
      <w:proofErr w:type="gramStart"/>
      <w:r w:rsidRPr="00026191">
        <w:rPr>
          <w:sz w:val="22"/>
          <w:szCs w:val="22"/>
        </w:rPr>
        <w:t>Friedemann  (</w:t>
      </w:r>
      <w:proofErr w:type="gramEnd"/>
      <w:hyperlink r:id="rId13">
        <w:r w:rsidRPr="00026191">
          <w:rPr>
            <w:color w:val="1155CC"/>
            <w:sz w:val="22"/>
            <w:szCs w:val="22"/>
            <w:u w:val="single"/>
          </w:rPr>
          <w:t>zk.ang.2014@sis.smu.edu.sg</w:t>
        </w:r>
      </w:hyperlink>
      <w:r w:rsidRPr="00026191">
        <w:rPr>
          <w:sz w:val="22"/>
          <w:szCs w:val="22"/>
        </w:rPr>
        <w:t>) - Back-end Developer &amp; Database Specialist</w:t>
      </w:r>
    </w:p>
    <w:p w14:paraId="6D3B9AFB" w14:textId="77777777" w:rsidR="00A06283" w:rsidRPr="00026191" w:rsidRDefault="001B5D4C" w:rsidP="00570162">
      <w:pPr>
        <w:numPr>
          <w:ilvl w:val="0"/>
          <w:numId w:val="5"/>
        </w:numPr>
        <w:ind w:left="0" w:right="-575" w:firstLine="0"/>
        <w:rPr>
          <w:sz w:val="22"/>
          <w:szCs w:val="22"/>
        </w:rPr>
      </w:pPr>
      <w:r w:rsidRPr="00026191">
        <w:rPr>
          <w:sz w:val="22"/>
          <w:szCs w:val="22"/>
        </w:rPr>
        <w:t>Wu Jiawei Jason (</w:t>
      </w:r>
      <w:hyperlink r:id="rId14">
        <w:r w:rsidRPr="00026191">
          <w:rPr>
            <w:color w:val="1155CC"/>
            <w:sz w:val="22"/>
            <w:szCs w:val="22"/>
            <w:u w:val="single"/>
          </w:rPr>
          <w:t>jason.wu.2014@sis.smu.edu.sg</w:t>
        </w:r>
      </w:hyperlink>
      <w:r w:rsidRPr="00026191">
        <w:rPr>
          <w:sz w:val="22"/>
          <w:szCs w:val="22"/>
        </w:rPr>
        <w:t>) - Back-end Developer</w:t>
      </w:r>
    </w:p>
    <w:p w14:paraId="22B583D9" w14:textId="77777777" w:rsidR="003967DC" w:rsidRPr="00026191" w:rsidRDefault="003967DC" w:rsidP="00570162">
      <w:pPr>
        <w:ind w:right="-575"/>
        <w:rPr>
          <w:sz w:val="22"/>
          <w:szCs w:val="22"/>
        </w:rPr>
      </w:pPr>
    </w:p>
    <w:p w14:paraId="288FEEA1" w14:textId="77777777" w:rsidR="00A06283" w:rsidRPr="00026191" w:rsidRDefault="001B5D4C" w:rsidP="00570162">
      <w:pPr>
        <w:keepNext/>
        <w:ind w:right="-575"/>
        <w:rPr>
          <w:sz w:val="22"/>
          <w:szCs w:val="22"/>
        </w:rPr>
      </w:pPr>
      <w:r w:rsidRPr="00026191">
        <w:rPr>
          <w:b/>
          <w:sz w:val="24"/>
          <w:szCs w:val="24"/>
        </w:rPr>
        <w:t>Faculty Supervisor</w:t>
      </w:r>
      <w:r w:rsidRPr="00026191">
        <w:rPr>
          <w:b/>
          <w:sz w:val="22"/>
          <w:szCs w:val="22"/>
        </w:rPr>
        <w:t>:</w:t>
      </w:r>
    </w:p>
    <w:p w14:paraId="34C26550" w14:textId="77777777" w:rsidR="00A06283" w:rsidRPr="00026191" w:rsidRDefault="001B5D4C" w:rsidP="00570162">
      <w:pPr>
        <w:numPr>
          <w:ilvl w:val="0"/>
          <w:numId w:val="7"/>
        </w:numPr>
        <w:ind w:left="0" w:right="-575" w:firstLine="0"/>
        <w:rPr>
          <w:sz w:val="22"/>
          <w:szCs w:val="22"/>
        </w:rPr>
      </w:pPr>
      <w:r w:rsidRPr="00026191">
        <w:rPr>
          <w:sz w:val="22"/>
          <w:szCs w:val="22"/>
        </w:rPr>
        <w:t>To be Assigned</w:t>
      </w:r>
    </w:p>
    <w:p w14:paraId="20B58B33" w14:textId="77777777" w:rsidR="0082261F" w:rsidRPr="00026191" w:rsidRDefault="0082261F" w:rsidP="0082261F">
      <w:pPr>
        <w:ind w:right="-575"/>
        <w:rPr>
          <w:sz w:val="22"/>
          <w:szCs w:val="22"/>
        </w:rPr>
      </w:pPr>
    </w:p>
    <w:p w14:paraId="6FA9F4E6" w14:textId="77777777" w:rsidR="003967DC" w:rsidRPr="00026191" w:rsidRDefault="001B5D4C" w:rsidP="00570162">
      <w:pPr>
        <w:keepNext/>
        <w:ind w:right="-575"/>
        <w:rPr>
          <w:b/>
          <w:sz w:val="22"/>
          <w:szCs w:val="22"/>
        </w:rPr>
      </w:pPr>
      <w:r w:rsidRPr="00026191">
        <w:rPr>
          <w:b/>
          <w:sz w:val="24"/>
          <w:szCs w:val="24"/>
        </w:rPr>
        <w:t>Sponsor</w:t>
      </w:r>
      <w:r w:rsidRPr="00026191">
        <w:rPr>
          <w:b/>
          <w:sz w:val="22"/>
          <w:szCs w:val="22"/>
        </w:rPr>
        <w:t>:</w:t>
      </w:r>
    </w:p>
    <w:p w14:paraId="6624FF6F" w14:textId="77777777" w:rsidR="00A06283" w:rsidRPr="00026191" w:rsidRDefault="00BE3A3B" w:rsidP="00570162">
      <w:pPr>
        <w:numPr>
          <w:ilvl w:val="0"/>
          <w:numId w:val="6"/>
        </w:numPr>
        <w:ind w:left="0" w:right="-575" w:firstLine="0"/>
        <w:contextualSpacing/>
        <w:rPr>
          <w:sz w:val="22"/>
          <w:szCs w:val="22"/>
        </w:rPr>
      </w:pPr>
      <w:r>
        <w:rPr>
          <w:sz w:val="22"/>
          <w:szCs w:val="22"/>
          <w:highlight w:val="white"/>
        </w:rPr>
        <w:t xml:space="preserve">Ang Mo Kio </w:t>
      </w:r>
      <w:proofErr w:type="spellStart"/>
      <w:r>
        <w:rPr>
          <w:sz w:val="22"/>
          <w:szCs w:val="22"/>
          <w:highlight w:val="white"/>
        </w:rPr>
        <w:t>Thye</w:t>
      </w:r>
      <w:proofErr w:type="spellEnd"/>
      <w:r>
        <w:rPr>
          <w:sz w:val="22"/>
          <w:szCs w:val="22"/>
          <w:highlight w:val="white"/>
        </w:rPr>
        <w:t xml:space="preserve"> Hua Kw</w:t>
      </w:r>
      <w:r w:rsidR="001B5D4C" w:rsidRPr="00026191">
        <w:rPr>
          <w:sz w:val="22"/>
          <w:szCs w:val="22"/>
          <w:highlight w:val="white"/>
        </w:rPr>
        <w:t>an Community Hospital</w:t>
      </w:r>
    </w:p>
    <w:p w14:paraId="3468241C" w14:textId="77777777" w:rsidR="00026191" w:rsidRDefault="00026191" w:rsidP="003E4413">
      <w:pPr>
        <w:numPr>
          <w:ilvl w:val="1"/>
          <w:numId w:val="6"/>
        </w:numPr>
        <w:ind w:right="-575" w:hanging="731"/>
        <w:contextualSpacing/>
        <w:rPr>
          <w:sz w:val="22"/>
          <w:szCs w:val="22"/>
          <w:highlight w:val="white"/>
        </w:rPr>
      </w:pPr>
      <w:r>
        <w:rPr>
          <w:sz w:val="22"/>
          <w:szCs w:val="22"/>
          <w:highlight w:val="white"/>
        </w:rPr>
        <w:t xml:space="preserve">Mr Damien Tong </w:t>
      </w:r>
      <w:r w:rsidR="003E4413">
        <w:rPr>
          <w:sz w:val="22"/>
          <w:szCs w:val="22"/>
          <w:highlight w:val="white"/>
        </w:rPr>
        <w:t>(</w:t>
      </w:r>
      <w:hyperlink r:id="rId15" w:history="1">
        <w:r w:rsidR="003E4413" w:rsidRPr="00295F49">
          <w:rPr>
            <w:rStyle w:val="Hyperlink"/>
            <w:sz w:val="22"/>
            <w:szCs w:val="22"/>
          </w:rPr>
          <w:t>damien_tong@amkh.org.sg</w:t>
        </w:r>
      </w:hyperlink>
      <w:r w:rsidR="003E4413">
        <w:rPr>
          <w:sz w:val="22"/>
          <w:szCs w:val="22"/>
        </w:rPr>
        <w:t xml:space="preserve">) </w:t>
      </w:r>
      <w:r>
        <w:rPr>
          <w:sz w:val="22"/>
          <w:szCs w:val="22"/>
          <w:highlight w:val="white"/>
        </w:rPr>
        <w:t>- Human Resource Director</w:t>
      </w:r>
    </w:p>
    <w:p w14:paraId="1A3E1766" w14:textId="77777777" w:rsidR="00A06283" w:rsidRPr="00026191" w:rsidRDefault="00026191" w:rsidP="003E4413">
      <w:pPr>
        <w:numPr>
          <w:ilvl w:val="1"/>
          <w:numId w:val="6"/>
        </w:numPr>
        <w:ind w:right="-575" w:hanging="731"/>
        <w:contextualSpacing/>
        <w:rPr>
          <w:sz w:val="22"/>
          <w:szCs w:val="22"/>
          <w:highlight w:val="white"/>
        </w:rPr>
      </w:pPr>
      <w:r>
        <w:rPr>
          <w:sz w:val="22"/>
          <w:szCs w:val="22"/>
          <w:highlight w:val="white"/>
        </w:rPr>
        <w:t xml:space="preserve">Mr </w:t>
      </w:r>
      <w:r w:rsidR="001B5D4C" w:rsidRPr="00026191">
        <w:rPr>
          <w:sz w:val="22"/>
          <w:szCs w:val="22"/>
          <w:highlight w:val="white"/>
        </w:rPr>
        <w:t xml:space="preserve">Edy </w:t>
      </w:r>
      <w:r>
        <w:rPr>
          <w:sz w:val="22"/>
          <w:szCs w:val="22"/>
          <w:highlight w:val="white"/>
        </w:rPr>
        <w:t>Chandra</w:t>
      </w:r>
      <w:r w:rsidR="003E4413">
        <w:rPr>
          <w:sz w:val="22"/>
          <w:szCs w:val="22"/>
          <w:highlight w:val="white"/>
        </w:rPr>
        <w:t xml:space="preserve"> (</w:t>
      </w:r>
      <w:hyperlink r:id="rId16" w:history="1">
        <w:r w:rsidR="003E4413" w:rsidRPr="00295F49">
          <w:rPr>
            <w:rStyle w:val="Hyperlink"/>
            <w:sz w:val="22"/>
            <w:szCs w:val="22"/>
          </w:rPr>
          <w:t>edy_chandra@amkh.org.sg</w:t>
        </w:r>
      </w:hyperlink>
      <w:r w:rsidR="003E4413">
        <w:rPr>
          <w:sz w:val="22"/>
          <w:szCs w:val="22"/>
          <w:highlight w:val="white"/>
        </w:rPr>
        <w:t>)</w:t>
      </w:r>
      <w:r>
        <w:rPr>
          <w:sz w:val="22"/>
          <w:szCs w:val="22"/>
          <w:highlight w:val="white"/>
        </w:rPr>
        <w:t xml:space="preserve"> -</w:t>
      </w:r>
      <w:r w:rsidR="001B5D4C" w:rsidRPr="00026191">
        <w:rPr>
          <w:sz w:val="22"/>
          <w:szCs w:val="22"/>
          <w:highlight w:val="white"/>
        </w:rPr>
        <w:t xml:space="preserve"> Systems Analyst</w:t>
      </w:r>
    </w:p>
    <w:p w14:paraId="5B1453A2" w14:textId="1FA99C42" w:rsidR="00A06283" w:rsidRPr="00E336DA" w:rsidRDefault="00026191" w:rsidP="00E336DA">
      <w:pPr>
        <w:numPr>
          <w:ilvl w:val="1"/>
          <w:numId w:val="6"/>
        </w:numPr>
        <w:ind w:right="-575" w:hanging="731"/>
        <w:contextualSpacing/>
        <w:rPr>
          <w:sz w:val="22"/>
          <w:szCs w:val="22"/>
          <w:highlight w:val="white"/>
        </w:rPr>
      </w:pPr>
      <w:r>
        <w:rPr>
          <w:sz w:val="22"/>
          <w:szCs w:val="22"/>
          <w:highlight w:val="white"/>
        </w:rPr>
        <w:t>Dr Jocelyn Koh</w:t>
      </w:r>
      <w:r w:rsidR="003E4413">
        <w:rPr>
          <w:sz w:val="22"/>
          <w:szCs w:val="22"/>
          <w:highlight w:val="white"/>
        </w:rPr>
        <w:t xml:space="preserve"> (</w:t>
      </w:r>
      <w:r w:rsidR="003E4413" w:rsidRPr="00E336DA">
        <w:rPr>
          <w:color w:val="0070C0"/>
          <w:sz w:val="22"/>
          <w:szCs w:val="22"/>
          <w:u w:val="single"/>
        </w:rPr>
        <w:t>jocelyn_koh@amkh.org.sg</w:t>
      </w:r>
      <w:r w:rsidR="003E4413" w:rsidRPr="00E336DA">
        <w:rPr>
          <w:sz w:val="22"/>
          <w:szCs w:val="22"/>
        </w:rPr>
        <w:t>)</w:t>
      </w:r>
      <w:r w:rsidRPr="00E336DA">
        <w:rPr>
          <w:sz w:val="22"/>
          <w:szCs w:val="22"/>
          <w:highlight w:val="white"/>
        </w:rPr>
        <w:t xml:space="preserve"> -</w:t>
      </w:r>
      <w:r w:rsidR="001B5D4C" w:rsidRPr="00E336DA">
        <w:rPr>
          <w:sz w:val="22"/>
          <w:szCs w:val="22"/>
          <w:highlight w:val="white"/>
        </w:rPr>
        <w:t xml:space="preserve"> Infection Control Team</w:t>
      </w:r>
      <w:r w:rsidRPr="00E336DA">
        <w:rPr>
          <w:sz w:val="22"/>
          <w:szCs w:val="22"/>
          <w:highlight w:val="white"/>
        </w:rPr>
        <w:t xml:space="preserve"> Lead</w:t>
      </w:r>
    </w:p>
    <w:p w14:paraId="35D954CE" w14:textId="77777777" w:rsidR="00A06283" w:rsidRPr="00026191" w:rsidRDefault="00026191" w:rsidP="003E4413">
      <w:pPr>
        <w:numPr>
          <w:ilvl w:val="1"/>
          <w:numId w:val="6"/>
        </w:numPr>
        <w:ind w:right="-575" w:hanging="731"/>
        <w:contextualSpacing/>
        <w:rPr>
          <w:sz w:val="22"/>
          <w:szCs w:val="22"/>
          <w:highlight w:val="white"/>
        </w:rPr>
      </w:pPr>
      <w:r>
        <w:rPr>
          <w:sz w:val="22"/>
          <w:szCs w:val="22"/>
          <w:highlight w:val="white"/>
        </w:rPr>
        <w:t>Ms Sarah Lim</w:t>
      </w:r>
      <w:r w:rsidR="003E4413">
        <w:rPr>
          <w:sz w:val="22"/>
          <w:szCs w:val="22"/>
          <w:highlight w:val="white"/>
        </w:rPr>
        <w:t xml:space="preserve"> (</w:t>
      </w:r>
      <w:r w:rsidR="003E4413" w:rsidRPr="00E336DA">
        <w:rPr>
          <w:color w:val="0070C0"/>
          <w:sz w:val="22"/>
          <w:szCs w:val="22"/>
          <w:u w:val="single"/>
        </w:rPr>
        <w:t>sarah_lim@amkh.org.sg</w:t>
      </w:r>
      <w:r w:rsidR="003E4413">
        <w:rPr>
          <w:sz w:val="22"/>
          <w:szCs w:val="22"/>
        </w:rPr>
        <w:t>)</w:t>
      </w:r>
      <w:r>
        <w:rPr>
          <w:sz w:val="22"/>
          <w:szCs w:val="22"/>
          <w:highlight w:val="white"/>
        </w:rPr>
        <w:t xml:space="preserve"> -</w:t>
      </w:r>
      <w:r w:rsidR="001B5D4C" w:rsidRPr="00026191">
        <w:rPr>
          <w:sz w:val="22"/>
          <w:szCs w:val="22"/>
          <w:highlight w:val="white"/>
        </w:rPr>
        <w:t xml:space="preserve"> Infection Control Team</w:t>
      </w:r>
    </w:p>
    <w:p w14:paraId="6D972C57" w14:textId="77777777" w:rsidR="00A06283" w:rsidRPr="00026191" w:rsidRDefault="001B5D4C" w:rsidP="00B60E83">
      <w:pPr>
        <w:ind w:right="49"/>
        <w:rPr>
          <w:sz w:val="28"/>
          <w:szCs w:val="28"/>
        </w:rPr>
      </w:pPr>
      <w:r w:rsidRPr="00AB7EDA">
        <w:rPr>
          <w:sz w:val="22"/>
          <w:szCs w:val="22"/>
        </w:rPr>
        <w:br w:type="page"/>
      </w:r>
      <w:r w:rsidRPr="00026191">
        <w:rPr>
          <w:b/>
          <w:sz w:val="28"/>
          <w:szCs w:val="28"/>
          <w:highlight w:val="white"/>
        </w:rPr>
        <w:lastRenderedPageBreak/>
        <w:t>Project Overview</w:t>
      </w:r>
    </w:p>
    <w:p w14:paraId="5B8CE6B6" w14:textId="77777777" w:rsidR="00A06283" w:rsidRPr="003967DC" w:rsidRDefault="001B5D4C" w:rsidP="00B60E83">
      <w:pPr>
        <w:ind w:right="49"/>
        <w:jc w:val="both"/>
        <w:rPr>
          <w:szCs w:val="24"/>
        </w:rPr>
      </w:pPr>
      <w:r w:rsidRPr="003967DC">
        <w:rPr>
          <w:b/>
          <w:szCs w:val="24"/>
          <w:highlight w:val="white"/>
        </w:rPr>
        <w:t>1.1</w:t>
      </w:r>
      <w:r w:rsidRPr="003967DC">
        <w:rPr>
          <w:b/>
          <w:szCs w:val="24"/>
          <w:highlight w:val="white"/>
        </w:rPr>
        <w:tab/>
      </w:r>
      <w:r w:rsidRPr="00026191">
        <w:rPr>
          <w:b/>
          <w:sz w:val="24"/>
          <w:szCs w:val="24"/>
          <w:highlight w:val="white"/>
        </w:rPr>
        <w:t>Project Description</w:t>
      </w:r>
      <w:r w:rsidRPr="003967DC">
        <w:rPr>
          <w:b/>
          <w:szCs w:val="24"/>
          <w:highlight w:val="white"/>
        </w:rPr>
        <w:t>:</w:t>
      </w:r>
    </w:p>
    <w:p w14:paraId="477BBD8B" w14:textId="309C87D7" w:rsidR="00A06283" w:rsidRPr="00026191" w:rsidRDefault="001B5D4C" w:rsidP="00B60E83">
      <w:pPr>
        <w:ind w:right="49"/>
        <w:jc w:val="both"/>
        <w:rPr>
          <w:sz w:val="22"/>
          <w:szCs w:val="22"/>
        </w:rPr>
      </w:pPr>
      <w:r w:rsidRPr="00724A3A">
        <w:rPr>
          <w:sz w:val="22"/>
          <w:szCs w:val="22"/>
        </w:rPr>
        <w:t xml:space="preserve">Ang Mo Kio – </w:t>
      </w:r>
      <w:proofErr w:type="spellStart"/>
      <w:r w:rsidRPr="00724A3A">
        <w:rPr>
          <w:sz w:val="22"/>
          <w:szCs w:val="22"/>
        </w:rPr>
        <w:t>Thye</w:t>
      </w:r>
      <w:proofErr w:type="spellEnd"/>
      <w:r w:rsidRPr="00724A3A">
        <w:rPr>
          <w:sz w:val="22"/>
          <w:szCs w:val="22"/>
        </w:rPr>
        <w:t xml:space="preserve"> Hua Kwan Hospital (AMKTHKH) currently </w:t>
      </w:r>
      <w:r w:rsidR="00296324" w:rsidRPr="00724A3A">
        <w:rPr>
          <w:sz w:val="22"/>
          <w:szCs w:val="22"/>
        </w:rPr>
        <w:t>possesses</w:t>
      </w:r>
      <w:r w:rsidRPr="00724A3A">
        <w:rPr>
          <w:sz w:val="22"/>
          <w:szCs w:val="22"/>
        </w:rPr>
        <w:t xml:space="preserve"> a legacy system developed for Visitor Logging known as the “Triage System”</w:t>
      </w:r>
      <w:r w:rsidR="00AA1852" w:rsidRPr="00724A3A">
        <w:rPr>
          <w:sz w:val="22"/>
          <w:szCs w:val="22"/>
        </w:rPr>
        <w:t xml:space="preserve"> which is not currently in use</w:t>
      </w:r>
      <w:r w:rsidR="0081699B" w:rsidRPr="00724A3A">
        <w:rPr>
          <w:sz w:val="22"/>
          <w:szCs w:val="22"/>
        </w:rPr>
        <w:t xml:space="preserve"> due system incompatibility</w:t>
      </w:r>
      <w:r w:rsidRPr="00724A3A">
        <w:rPr>
          <w:sz w:val="22"/>
          <w:szCs w:val="22"/>
        </w:rPr>
        <w:t xml:space="preserve">. The hospital wants to replace this system with one which is more robust </w:t>
      </w:r>
      <w:r w:rsidR="00AB7EDA" w:rsidRPr="00724A3A">
        <w:rPr>
          <w:sz w:val="22"/>
          <w:szCs w:val="22"/>
        </w:rPr>
        <w:t>and</w:t>
      </w:r>
      <w:r w:rsidRPr="00724A3A">
        <w:rPr>
          <w:sz w:val="22"/>
          <w:szCs w:val="22"/>
        </w:rPr>
        <w:t xml:space="preserve"> keeps manual recording to a minimum. The Triage System is deployed during states of medical emergency such as the outbreak of a highly contagious disease, to provide a contact list of people who have come in contact with infectious </w:t>
      </w:r>
      <w:r w:rsidR="00AB7EDA" w:rsidRPr="00724A3A">
        <w:rPr>
          <w:sz w:val="22"/>
          <w:szCs w:val="22"/>
        </w:rPr>
        <w:t xml:space="preserve">visitors or </w:t>
      </w:r>
      <w:r w:rsidRPr="00724A3A">
        <w:rPr>
          <w:sz w:val="22"/>
          <w:szCs w:val="22"/>
        </w:rPr>
        <w:t xml:space="preserve">patients. </w:t>
      </w:r>
    </w:p>
    <w:p w14:paraId="712346C6" w14:textId="77777777" w:rsidR="00A06283" w:rsidRPr="00E029C7" w:rsidRDefault="00A06283" w:rsidP="00B60E83">
      <w:pPr>
        <w:ind w:right="49"/>
        <w:jc w:val="both"/>
      </w:pPr>
    </w:p>
    <w:p w14:paraId="715F0C7E" w14:textId="77777777" w:rsidR="00A06283" w:rsidRPr="003967DC" w:rsidRDefault="001B5D4C" w:rsidP="00B60E83">
      <w:pPr>
        <w:keepNext/>
        <w:ind w:right="49"/>
        <w:rPr>
          <w:szCs w:val="24"/>
        </w:rPr>
      </w:pPr>
      <w:r w:rsidRPr="003967DC">
        <w:rPr>
          <w:b/>
          <w:szCs w:val="24"/>
        </w:rPr>
        <w:t>1.2</w:t>
      </w:r>
      <w:r w:rsidRPr="003967DC">
        <w:rPr>
          <w:b/>
          <w:szCs w:val="24"/>
        </w:rPr>
        <w:tab/>
      </w:r>
      <w:r w:rsidRPr="003967DC">
        <w:rPr>
          <w:szCs w:val="24"/>
        </w:rPr>
        <w:t xml:space="preserve"> </w:t>
      </w:r>
      <w:r w:rsidRPr="00026191">
        <w:rPr>
          <w:b/>
          <w:sz w:val="24"/>
          <w:szCs w:val="24"/>
        </w:rPr>
        <w:t>Motivation</w:t>
      </w:r>
      <w:r w:rsidRPr="003967DC">
        <w:rPr>
          <w:b/>
          <w:szCs w:val="24"/>
        </w:rPr>
        <w:t>:</w:t>
      </w:r>
    </w:p>
    <w:p w14:paraId="666F33A2" w14:textId="184834E6" w:rsidR="00DA24DB" w:rsidRPr="00724A3A" w:rsidRDefault="00AA1852" w:rsidP="00B60E83">
      <w:pPr>
        <w:keepNext/>
        <w:ind w:right="49"/>
        <w:jc w:val="both"/>
        <w:rPr>
          <w:sz w:val="22"/>
          <w:szCs w:val="22"/>
        </w:rPr>
      </w:pPr>
      <w:r w:rsidRPr="00724A3A">
        <w:rPr>
          <w:sz w:val="22"/>
          <w:szCs w:val="22"/>
        </w:rPr>
        <w:t xml:space="preserve">Due to advancement is technology, the “Triage System” is </w:t>
      </w:r>
      <w:r w:rsidR="00296324" w:rsidRPr="00724A3A">
        <w:rPr>
          <w:sz w:val="22"/>
          <w:szCs w:val="22"/>
        </w:rPr>
        <w:t>in</w:t>
      </w:r>
      <w:r w:rsidRPr="00724A3A">
        <w:rPr>
          <w:sz w:val="22"/>
          <w:szCs w:val="22"/>
        </w:rPr>
        <w:t xml:space="preserve">operable on modern devices, making </w:t>
      </w:r>
      <w:r w:rsidR="0081699B" w:rsidRPr="00724A3A">
        <w:rPr>
          <w:sz w:val="22"/>
          <w:szCs w:val="22"/>
        </w:rPr>
        <w:t>visitor</w:t>
      </w:r>
      <w:r w:rsidRPr="00724A3A">
        <w:rPr>
          <w:sz w:val="22"/>
          <w:szCs w:val="22"/>
        </w:rPr>
        <w:t xml:space="preserve"> </w:t>
      </w:r>
      <w:r w:rsidR="0081699B" w:rsidRPr="00724A3A">
        <w:rPr>
          <w:sz w:val="22"/>
          <w:szCs w:val="22"/>
        </w:rPr>
        <w:t>logging</w:t>
      </w:r>
      <w:r w:rsidRPr="00724A3A">
        <w:rPr>
          <w:sz w:val="22"/>
          <w:szCs w:val="22"/>
        </w:rPr>
        <w:t xml:space="preserve"> impossible via an IT system</w:t>
      </w:r>
      <w:r w:rsidR="0081699B" w:rsidRPr="00724A3A">
        <w:rPr>
          <w:sz w:val="22"/>
          <w:szCs w:val="22"/>
        </w:rPr>
        <w:t xml:space="preserve"> at present</w:t>
      </w:r>
      <w:r w:rsidRPr="00724A3A">
        <w:rPr>
          <w:sz w:val="22"/>
          <w:szCs w:val="22"/>
        </w:rPr>
        <w:t>. In addition, the previous system did not log</w:t>
      </w:r>
      <w:r w:rsidR="001B5D4C" w:rsidRPr="00724A3A">
        <w:rPr>
          <w:sz w:val="22"/>
          <w:szCs w:val="22"/>
        </w:rPr>
        <w:t xml:space="preserve"> important data </w:t>
      </w:r>
      <w:r w:rsidR="0081699B" w:rsidRPr="00724A3A">
        <w:rPr>
          <w:sz w:val="22"/>
          <w:szCs w:val="22"/>
        </w:rPr>
        <w:t xml:space="preserve">such </w:t>
      </w:r>
      <w:r w:rsidR="001B5D4C" w:rsidRPr="00724A3A">
        <w:rPr>
          <w:sz w:val="22"/>
          <w:szCs w:val="22"/>
        </w:rPr>
        <w:t>as dwell time and location</w:t>
      </w:r>
      <w:r w:rsidR="00F477E3" w:rsidRPr="00724A3A">
        <w:rPr>
          <w:sz w:val="22"/>
          <w:szCs w:val="22"/>
        </w:rPr>
        <w:t>s</w:t>
      </w:r>
      <w:r w:rsidR="001B5D4C" w:rsidRPr="00724A3A">
        <w:rPr>
          <w:sz w:val="22"/>
          <w:szCs w:val="22"/>
        </w:rPr>
        <w:t xml:space="preserve"> of visit</w:t>
      </w:r>
      <w:r w:rsidR="00F477E3" w:rsidRPr="00724A3A">
        <w:rPr>
          <w:sz w:val="22"/>
          <w:szCs w:val="22"/>
        </w:rPr>
        <w:t xml:space="preserve"> within the hospital</w:t>
      </w:r>
      <w:r w:rsidR="001B5D4C" w:rsidRPr="00724A3A">
        <w:rPr>
          <w:sz w:val="22"/>
          <w:szCs w:val="22"/>
        </w:rPr>
        <w:t xml:space="preserve">. This negatively affects the data available for use in contact tracing when an infectious person has been identified. We aim to streamline, </w:t>
      </w:r>
      <w:r w:rsidRPr="00724A3A">
        <w:rPr>
          <w:sz w:val="22"/>
          <w:szCs w:val="22"/>
        </w:rPr>
        <w:t>simplify and increase tracking</w:t>
      </w:r>
      <w:r w:rsidR="001B5D4C" w:rsidRPr="00724A3A">
        <w:rPr>
          <w:sz w:val="22"/>
          <w:szCs w:val="22"/>
        </w:rPr>
        <w:t xml:space="preserve"> so that contact tracing can</w:t>
      </w:r>
      <w:r w:rsidR="00E66DE4" w:rsidRPr="00724A3A">
        <w:rPr>
          <w:sz w:val="22"/>
          <w:szCs w:val="22"/>
        </w:rPr>
        <w:t xml:space="preserve"> be more accurate, effective and most importantly, be </w:t>
      </w:r>
      <w:r w:rsidR="00F477E3" w:rsidRPr="00724A3A">
        <w:rPr>
          <w:sz w:val="22"/>
          <w:szCs w:val="22"/>
        </w:rPr>
        <w:t>able to facilitate the</w:t>
      </w:r>
      <w:r w:rsidR="00E66DE4" w:rsidRPr="00724A3A">
        <w:rPr>
          <w:sz w:val="22"/>
          <w:szCs w:val="22"/>
        </w:rPr>
        <w:t xml:space="preserve"> overall</w:t>
      </w:r>
      <w:r w:rsidR="00F477E3" w:rsidRPr="00724A3A">
        <w:rPr>
          <w:sz w:val="22"/>
          <w:szCs w:val="22"/>
        </w:rPr>
        <w:t xml:space="preserve"> processes</w:t>
      </w:r>
      <w:r w:rsidR="00E66DE4" w:rsidRPr="00724A3A">
        <w:rPr>
          <w:sz w:val="22"/>
          <w:szCs w:val="22"/>
        </w:rPr>
        <w:t>.</w:t>
      </w:r>
    </w:p>
    <w:p w14:paraId="531CC36A" w14:textId="086D3130" w:rsidR="00A06283" w:rsidRPr="00026191" w:rsidRDefault="001B5D4C" w:rsidP="00B60E83">
      <w:pPr>
        <w:keepNext/>
        <w:ind w:right="49"/>
        <w:jc w:val="both"/>
        <w:rPr>
          <w:sz w:val="22"/>
          <w:szCs w:val="22"/>
        </w:rPr>
      </w:pPr>
      <w:r w:rsidRPr="00724A3A">
        <w:rPr>
          <w:sz w:val="22"/>
          <w:szCs w:val="22"/>
        </w:rPr>
        <w:t xml:space="preserve">Our X-Factor is </w:t>
      </w:r>
      <w:r w:rsidR="0076336E" w:rsidRPr="00724A3A">
        <w:rPr>
          <w:sz w:val="22"/>
          <w:szCs w:val="22"/>
        </w:rPr>
        <w:t xml:space="preserve">to accurately </w:t>
      </w:r>
      <w:r w:rsidR="00AA1852" w:rsidRPr="00724A3A">
        <w:rPr>
          <w:sz w:val="22"/>
          <w:szCs w:val="22"/>
        </w:rPr>
        <w:t>register</w:t>
      </w:r>
      <w:r w:rsidR="0076336E" w:rsidRPr="00724A3A">
        <w:rPr>
          <w:sz w:val="22"/>
          <w:szCs w:val="22"/>
        </w:rPr>
        <w:t xml:space="preserve"> and tr</w:t>
      </w:r>
      <w:r w:rsidR="00393CBD">
        <w:rPr>
          <w:sz w:val="22"/>
          <w:szCs w:val="22"/>
        </w:rPr>
        <w:t>ack 100 visitor</w:t>
      </w:r>
      <w:r w:rsidR="009C76C0">
        <w:rPr>
          <w:sz w:val="22"/>
          <w:szCs w:val="22"/>
        </w:rPr>
        <w:t>s</w:t>
      </w:r>
      <w:r w:rsidR="00393CBD">
        <w:rPr>
          <w:sz w:val="22"/>
          <w:szCs w:val="22"/>
        </w:rPr>
        <w:t xml:space="preserve"> within the 2-hour time-frame for the triage exercise</w:t>
      </w:r>
      <w:r w:rsidR="0076336E" w:rsidRPr="00724A3A">
        <w:rPr>
          <w:sz w:val="22"/>
          <w:szCs w:val="22"/>
        </w:rPr>
        <w:t>.</w:t>
      </w:r>
    </w:p>
    <w:p w14:paraId="11819320" w14:textId="77777777" w:rsidR="00A06283" w:rsidRPr="00026191" w:rsidRDefault="00A06283" w:rsidP="00B60E83">
      <w:pPr>
        <w:ind w:right="49"/>
        <w:jc w:val="both"/>
        <w:rPr>
          <w:sz w:val="22"/>
          <w:szCs w:val="22"/>
        </w:rPr>
      </w:pPr>
      <w:bookmarkStart w:id="2" w:name="_6walxrx77484" w:colFirst="0" w:colLast="0"/>
      <w:bookmarkEnd w:id="2"/>
    </w:p>
    <w:p w14:paraId="32F5EF65" w14:textId="77777777" w:rsidR="00A06283" w:rsidRPr="003967DC" w:rsidRDefault="00997E78" w:rsidP="00B60E83">
      <w:pPr>
        <w:ind w:right="49"/>
        <w:jc w:val="both"/>
        <w:rPr>
          <w:szCs w:val="24"/>
        </w:rPr>
      </w:pPr>
      <w:bookmarkStart w:id="3" w:name="_3dy6vkm" w:colFirst="0" w:colLast="0"/>
      <w:bookmarkEnd w:id="3"/>
      <w:r w:rsidRPr="003967DC">
        <w:rPr>
          <w:b/>
          <w:szCs w:val="24"/>
        </w:rPr>
        <w:t>1.3</w:t>
      </w:r>
      <w:r w:rsidRPr="003967DC">
        <w:rPr>
          <w:b/>
          <w:szCs w:val="24"/>
        </w:rPr>
        <w:tab/>
      </w:r>
      <w:r w:rsidR="001B5D4C" w:rsidRPr="00026191">
        <w:rPr>
          <w:b/>
          <w:sz w:val="24"/>
          <w:szCs w:val="24"/>
        </w:rPr>
        <w:t>Stakeholders</w:t>
      </w:r>
      <w:r w:rsidR="001B5D4C" w:rsidRPr="003967DC">
        <w:rPr>
          <w:b/>
          <w:szCs w:val="24"/>
        </w:rPr>
        <w:t>:</w:t>
      </w:r>
    </w:p>
    <w:tbl>
      <w:tblPr>
        <w:tblStyle w:val="a"/>
        <w:tblW w:w="9511" w:type="dxa"/>
        <w:tblInd w:w="108" w:type="dxa"/>
        <w:tblLayout w:type="fixed"/>
        <w:tblLook w:val="0000" w:firstRow="0" w:lastRow="0" w:firstColumn="0" w:lastColumn="0" w:noHBand="0" w:noVBand="0"/>
      </w:tblPr>
      <w:tblGrid>
        <w:gridCol w:w="1593"/>
        <w:gridCol w:w="7918"/>
      </w:tblGrid>
      <w:tr w:rsidR="00A06283" w:rsidRPr="00E029C7" w14:paraId="20D1F1AF" w14:textId="77777777" w:rsidTr="00F477E3">
        <w:trPr>
          <w:trHeight w:val="680"/>
        </w:trPr>
        <w:tc>
          <w:tcPr>
            <w:tcW w:w="1593" w:type="dxa"/>
            <w:shd w:val="clear" w:color="auto" w:fill="FFFFFF"/>
          </w:tcPr>
          <w:p w14:paraId="1FEDB515" w14:textId="77777777" w:rsidR="00A06283" w:rsidRPr="00026191" w:rsidRDefault="001B5D4C" w:rsidP="00B60E83">
            <w:pPr>
              <w:ind w:right="49"/>
              <w:rPr>
                <w:sz w:val="22"/>
                <w:szCs w:val="22"/>
              </w:rPr>
            </w:pPr>
            <w:r w:rsidRPr="00026191">
              <w:rPr>
                <w:sz w:val="22"/>
                <w:szCs w:val="22"/>
              </w:rPr>
              <w:t>Sponsor</w:t>
            </w:r>
          </w:p>
        </w:tc>
        <w:tc>
          <w:tcPr>
            <w:tcW w:w="7918" w:type="dxa"/>
            <w:shd w:val="clear" w:color="auto" w:fill="FFFFFF"/>
          </w:tcPr>
          <w:p w14:paraId="7D48B3BA" w14:textId="22C84CCA" w:rsidR="00A06283" w:rsidRPr="00026191" w:rsidRDefault="001B5D4C" w:rsidP="00B60E83">
            <w:pPr>
              <w:ind w:right="49"/>
              <w:jc w:val="both"/>
              <w:rPr>
                <w:sz w:val="22"/>
                <w:szCs w:val="22"/>
              </w:rPr>
            </w:pPr>
            <w:r w:rsidRPr="00026191">
              <w:rPr>
                <w:sz w:val="22"/>
                <w:szCs w:val="22"/>
              </w:rPr>
              <w:t xml:space="preserve">The Infection Control Team and IT/MIS Team will be our main stakeholders in this project. The Infection Control Team will be providing us with Ministry of Health </w:t>
            </w:r>
            <w:r w:rsidR="00F477E3">
              <w:rPr>
                <w:sz w:val="22"/>
                <w:szCs w:val="22"/>
              </w:rPr>
              <w:t>r</w:t>
            </w:r>
            <w:r w:rsidRPr="00026191">
              <w:rPr>
                <w:sz w:val="22"/>
                <w:szCs w:val="22"/>
              </w:rPr>
              <w:t xml:space="preserve">egulations and </w:t>
            </w:r>
            <w:r w:rsidR="00F477E3">
              <w:rPr>
                <w:sz w:val="22"/>
                <w:szCs w:val="22"/>
              </w:rPr>
              <w:t xml:space="preserve">guidelines </w:t>
            </w:r>
            <w:r w:rsidRPr="00026191">
              <w:rPr>
                <w:sz w:val="22"/>
                <w:szCs w:val="22"/>
              </w:rPr>
              <w:t>as well as a low-down of their processes related to visitor logging and contact tracing. The IT/MIS Team will be providing advice and information on the current system architecture of AMKTHK</w:t>
            </w:r>
            <w:r w:rsidR="00AB7EDA" w:rsidRPr="00026191">
              <w:rPr>
                <w:sz w:val="22"/>
                <w:szCs w:val="22"/>
              </w:rPr>
              <w:t>H</w:t>
            </w:r>
            <w:r w:rsidRPr="00026191">
              <w:rPr>
                <w:sz w:val="22"/>
                <w:szCs w:val="22"/>
              </w:rPr>
              <w:t>. They will also be our primary point of contact from AMKTHK</w:t>
            </w:r>
            <w:r w:rsidR="00AB7EDA" w:rsidRPr="00026191">
              <w:rPr>
                <w:sz w:val="22"/>
                <w:szCs w:val="22"/>
              </w:rPr>
              <w:t>H</w:t>
            </w:r>
            <w:r w:rsidRPr="00026191">
              <w:rPr>
                <w:sz w:val="22"/>
                <w:szCs w:val="22"/>
              </w:rPr>
              <w:t>, for the coordination of meetings and user testing sessions.</w:t>
            </w:r>
          </w:p>
          <w:p w14:paraId="6923E340" w14:textId="77777777" w:rsidR="00A06283" w:rsidRPr="00026191" w:rsidRDefault="00A06283" w:rsidP="00B60E83">
            <w:pPr>
              <w:ind w:right="49"/>
              <w:jc w:val="both"/>
              <w:rPr>
                <w:sz w:val="22"/>
                <w:szCs w:val="22"/>
              </w:rPr>
            </w:pPr>
          </w:p>
        </w:tc>
      </w:tr>
      <w:tr w:rsidR="00A06283" w:rsidRPr="00E029C7" w14:paraId="66DFB9B4" w14:textId="77777777" w:rsidTr="00F477E3">
        <w:trPr>
          <w:trHeight w:val="680"/>
        </w:trPr>
        <w:tc>
          <w:tcPr>
            <w:tcW w:w="1593" w:type="dxa"/>
            <w:shd w:val="clear" w:color="auto" w:fill="FFFFFF"/>
          </w:tcPr>
          <w:p w14:paraId="31317B7A" w14:textId="77777777" w:rsidR="00A06283" w:rsidRPr="00026191" w:rsidRDefault="001B5D4C" w:rsidP="00B60E83">
            <w:pPr>
              <w:ind w:right="49"/>
              <w:rPr>
                <w:sz w:val="22"/>
                <w:szCs w:val="22"/>
              </w:rPr>
            </w:pPr>
            <w:r w:rsidRPr="00026191">
              <w:rPr>
                <w:sz w:val="22"/>
                <w:szCs w:val="22"/>
              </w:rPr>
              <w:t>User</w:t>
            </w:r>
          </w:p>
        </w:tc>
        <w:tc>
          <w:tcPr>
            <w:tcW w:w="7918" w:type="dxa"/>
            <w:shd w:val="clear" w:color="auto" w:fill="FFFFFF"/>
          </w:tcPr>
          <w:p w14:paraId="525AB3F0" w14:textId="77777777" w:rsidR="00A06283" w:rsidRPr="00724A3A" w:rsidRDefault="001B5D4C" w:rsidP="00B60E83">
            <w:pPr>
              <w:ind w:right="49"/>
              <w:jc w:val="both"/>
              <w:rPr>
                <w:sz w:val="22"/>
                <w:szCs w:val="22"/>
              </w:rPr>
            </w:pPr>
            <w:r w:rsidRPr="00724A3A">
              <w:rPr>
                <w:sz w:val="22"/>
                <w:szCs w:val="22"/>
              </w:rPr>
              <w:t xml:space="preserve">The front desk personnel such as Nurses will be using this system to manage the registration and sign in of visitors. The Infection Control Team will be using this system to access visitor records for contact tracing purposes. Finally, the IT/MIS Team will be maintaining the system, </w:t>
            </w:r>
            <w:r w:rsidR="00686B2A" w:rsidRPr="00724A3A">
              <w:rPr>
                <w:sz w:val="22"/>
                <w:szCs w:val="22"/>
              </w:rPr>
              <w:t xml:space="preserve">related to the </w:t>
            </w:r>
            <w:r w:rsidRPr="00724A3A">
              <w:rPr>
                <w:sz w:val="22"/>
                <w:szCs w:val="22"/>
              </w:rPr>
              <w:t>tracking</w:t>
            </w:r>
            <w:r w:rsidR="00686B2A" w:rsidRPr="00724A3A">
              <w:rPr>
                <w:sz w:val="22"/>
                <w:szCs w:val="22"/>
              </w:rPr>
              <w:t xml:space="preserve"> function</w:t>
            </w:r>
            <w:r w:rsidRPr="00724A3A">
              <w:rPr>
                <w:sz w:val="22"/>
                <w:szCs w:val="22"/>
              </w:rPr>
              <w:t>, and management of passes and visitor records.</w:t>
            </w:r>
          </w:p>
          <w:p w14:paraId="7CB5D600" w14:textId="77777777" w:rsidR="00A06283" w:rsidRPr="00016931" w:rsidRDefault="00A06283" w:rsidP="00B60E83">
            <w:pPr>
              <w:ind w:right="49"/>
              <w:jc w:val="both"/>
              <w:rPr>
                <w:sz w:val="22"/>
                <w:szCs w:val="22"/>
                <w:highlight w:val="yellow"/>
              </w:rPr>
            </w:pPr>
          </w:p>
        </w:tc>
      </w:tr>
      <w:tr w:rsidR="00A06283" w:rsidRPr="00E029C7" w14:paraId="02643058" w14:textId="77777777" w:rsidTr="00F477E3">
        <w:trPr>
          <w:trHeight w:val="440"/>
        </w:trPr>
        <w:tc>
          <w:tcPr>
            <w:tcW w:w="1593" w:type="dxa"/>
            <w:shd w:val="clear" w:color="auto" w:fill="FFFFFF"/>
          </w:tcPr>
          <w:p w14:paraId="2FE42A66" w14:textId="77777777" w:rsidR="00A06283" w:rsidRPr="00026191" w:rsidRDefault="001B5D4C" w:rsidP="00B60E83">
            <w:pPr>
              <w:ind w:right="49"/>
              <w:rPr>
                <w:sz w:val="22"/>
                <w:szCs w:val="22"/>
              </w:rPr>
            </w:pPr>
            <w:r w:rsidRPr="00026191">
              <w:rPr>
                <w:sz w:val="22"/>
                <w:szCs w:val="22"/>
              </w:rPr>
              <w:t>Advisors/</w:t>
            </w:r>
            <w:r w:rsidR="00B60E83" w:rsidRPr="00026191">
              <w:rPr>
                <w:sz w:val="22"/>
                <w:szCs w:val="22"/>
              </w:rPr>
              <w:t xml:space="preserve"> </w:t>
            </w:r>
            <w:r w:rsidRPr="00026191">
              <w:rPr>
                <w:sz w:val="22"/>
                <w:szCs w:val="22"/>
              </w:rPr>
              <w:t>Practitioners/Mentors</w:t>
            </w:r>
          </w:p>
        </w:tc>
        <w:tc>
          <w:tcPr>
            <w:tcW w:w="7918" w:type="dxa"/>
            <w:shd w:val="clear" w:color="auto" w:fill="FFFFFF"/>
          </w:tcPr>
          <w:p w14:paraId="5F3B5622" w14:textId="0978EFA4" w:rsidR="00A06283" w:rsidRPr="00026191" w:rsidRDefault="001B5D4C" w:rsidP="00AD6C86">
            <w:pPr>
              <w:ind w:right="49"/>
              <w:jc w:val="both"/>
              <w:rPr>
                <w:sz w:val="22"/>
                <w:szCs w:val="22"/>
              </w:rPr>
            </w:pPr>
            <w:r w:rsidRPr="00026191">
              <w:rPr>
                <w:sz w:val="22"/>
                <w:szCs w:val="22"/>
              </w:rPr>
              <w:t xml:space="preserve">IT/MIS </w:t>
            </w:r>
            <w:r w:rsidR="00686B2A" w:rsidRPr="00026191">
              <w:rPr>
                <w:sz w:val="22"/>
                <w:szCs w:val="22"/>
              </w:rPr>
              <w:t>System</w:t>
            </w:r>
            <w:r w:rsidRPr="00026191">
              <w:rPr>
                <w:sz w:val="22"/>
                <w:szCs w:val="22"/>
              </w:rPr>
              <w:t xml:space="preserve"> Analyst</w:t>
            </w:r>
            <w:r w:rsidR="00686B2A" w:rsidRPr="00026191">
              <w:rPr>
                <w:sz w:val="22"/>
                <w:szCs w:val="22"/>
              </w:rPr>
              <w:t>,</w:t>
            </w:r>
            <w:r w:rsidRPr="00026191">
              <w:rPr>
                <w:sz w:val="22"/>
                <w:szCs w:val="22"/>
              </w:rPr>
              <w:t xml:space="preserve"> </w:t>
            </w:r>
            <w:r w:rsidR="00F477E3">
              <w:rPr>
                <w:sz w:val="22"/>
                <w:szCs w:val="22"/>
              </w:rPr>
              <w:t xml:space="preserve">Mr </w:t>
            </w:r>
            <w:r w:rsidRPr="00026191">
              <w:rPr>
                <w:sz w:val="22"/>
                <w:szCs w:val="22"/>
              </w:rPr>
              <w:t>Edy Chandra</w:t>
            </w:r>
            <w:r w:rsidR="00686B2A" w:rsidRPr="00026191">
              <w:rPr>
                <w:sz w:val="22"/>
                <w:szCs w:val="22"/>
              </w:rPr>
              <w:t>,</w:t>
            </w:r>
            <w:r w:rsidRPr="00026191">
              <w:rPr>
                <w:sz w:val="22"/>
                <w:szCs w:val="22"/>
              </w:rPr>
              <w:t xml:space="preserve"> will be working with our team with regards to the IT </w:t>
            </w:r>
            <w:r w:rsidRPr="00724A3A">
              <w:rPr>
                <w:sz w:val="22"/>
                <w:szCs w:val="22"/>
              </w:rPr>
              <w:t>requirements of our project.</w:t>
            </w:r>
            <w:r w:rsidR="0081699B" w:rsidRPr="00724A3A">
              <w:rPr>
                <w:sz w:val="22"/>
                <w:szCs w:val="22"/>
              </w:rPr>
              <w:t xml:space="preserve"> They will also be our point of contact w</w:t>
            </w:r>
            <w:r w:rsidR="00AD6C86" w:rsidRPr="00724A3A">
              <w:rPr>
                <w:sz w:val="22"/>
                <w:szCs w:val="22"/>
              </w:rPr>
              <w:t>hen it comes to UAT planning,</w:t>
            </w:r>
            <w:r w:rsidR="0081699B" w:rsidRPr="00724A3A">
              <w:rPr>
                <w:sz w:val="22"/>
                <w:szCs w:val="22"/>
              </w:rPr>
              <w:t xml:space="preserve"> execution</w:t>
            </w:r>
            <w:r w:rsidR="00AD6C86" w:rsidRPr="00724A3A">
              <w:rPr>
                <w:sz w:val="22"/>
                <w:szCs w:val="22"/>
              </w:rPr>
              <w:t xml:space="preserve"> and deployment as well as any form of administration matters</w:t>
            </w:r>
            <w:r w:rsidR="0081699B" w:rsidRPr="00724A3A">
              <w:rPr>
                <w:sz w:val="22"/>
                <w:szCs w:val="22"/>
              </w:rPr>
              <w:t>.</w:t>
            </w:r>
          </w:p>
        </w:tc>
      </w:tr>
    </w:tbl>
    <w:p w14:paraId="589F5936" w14:textId="77777777" w:rsidR="00997E78" w:rsidRDefault="00997E78" w:rsidP="00B60E83">
      <w:pPr>
        <w:keepNext/>
        <w:ind w:right="49"/>
        <w:rPr>
          <w:b/>
          <w:sz w:val="24"/>
          <w:szCs w:val="24"/>
        </w:rPr>
      </w:pPr>
    </w:p>
    <w:p w14:paraId="742E6421" w14:textId="77777777" w:rsidR="00A06283" w:rsidRPr="00026191" w:rsidRDefault="00997E78" w:rsidP="00B60E83">
      <w:pPr>
        <w:keepNext/>
        <w:ind w:right="49"/>
        <w:rPr>
          <w:sz w:val="22"/>
          <w:szCs w:val="22"/>
        </w:rPr>
      </w:pPr>
      <w:r w:rsidRPr="003967DC">
        <w:rPr>
          <w:b/>
          <w:szCs w:val="24"/>
        </w:rPr>
        <w:t>1.4</w:t>
      </w:r>
      <w:r w:rsidRPr="003967DC">
        <w:rPr>
          <w:b/>
          <w:szCs w:val="24"/>
        </w:rPr>
        <w:tab/>
      </w:r>
      <w:r w:rsidR="001B5D4C" w:rsidRPr="00026191">
        <w:rPr>
          <w:b/>
          <w:sz w:val="24"/>
          <w:szCs w:val="24"/>
        </w:rPr>
        <w:t>Deliverables</w:t>
      </w:r>
      <w:r w:rsidR="001B5D4C" w:rsidRPr="00026191">
        <w:rPr>
          <w:b/>
          <w:sz w:val="22"/>
          <w:szCs w:val="22"/>
        </w:rPr>
        <w:t>:</w:t>
      </w:r>
    </w:p>
    <w:p w14:paraId="32C42BF8" w14:textId="77777777" w:rsidR="00A06283" w:rsidRPr="00026191" w:rsidRDefault="001B5D4C" w:rsidP="00B60E83">
      <w:pPr>
        <w:ind w:right="49"/>
        <w:rPr>
          <w:sz w:val="22"/>
          <w:szCs w:val="22"/>
        </w:rPr>
      </w:pPr>
      <w:bookmarkStart w:id="4" w:name="_o7ni7wxow2aj" w:colFirst="0" w:colLast="0"/>
      <w:bookmarkEnd w:id="4"/>
      <w:r w:rsidRPr="00026191">
        <w:rPr>
          <w:i/>
          <w:sz w:val="22"/>
          <w:szCs w:val="22"/>
        </w:rPr>
        <w:t>Outcomes</w:t>
      </w:r>
    </w:p>
    <w:p w14:paraId="2AD784D0" w14:textId="77777777" w:rsidR="00A06283" w:rsidRPr="00026191" w:rsidRDefault="001B5D4C" w:rsidP="00B60E83">
      <w:pPr>
        <w:ind w:right="49"/>
        <w:jc w:val="both"/>
        <w:rPr>
          <w:sz w:val="22"/>
          <w:szCs w:val="22"/>
        </w:rPr>
      </w:pPr>
      <w:r w:rsidRPr="00026191">
        <w:rPr>
          <w:sz w:val="22"/>
          <w:szCs w:val="22"/>
        </w:rPr>
        <w:t xml:space="preserve">A Web-based application hosted on a local server managed by IT/MIS, which is able to take in and store visitor information such as personal particulars, medical history, travel history and visit information. The visit information of all visitors will be accessed in events where contact tracing is initiated to identify all visitors who have been in contact with an infected </w:t>
      </w:r>
      <w:r w:rsidR="00EF6725" w:rsidRPr="00026191">
        <w:rPr>
          <w:sz w:val="22"/>
          <w:szCs w:val="22"/>
        </w:rPr>
        <w:t xml:space="preserve">visitor or </w:t>
      </w:r>
      <w:r w:rsidRPr="00026191">
        <w:rPr>
          <w:sz w:val="22"/>
          <w:szCs w:val="22"/>
        </w:rPr>
        <w:t xml:space="preserve">patient. </w:t>
      </w:r>
    </w:p>
    <w:p w14:paraId="290EF07D" w14:textId="77777777" w:rsidR="00A06283" w:rsidRPr="00026191" w:rsidRDefault="001B5D4C" w:rsidP="00B60E83">
      <w:pPr>
        <w:ind w:right="49"/>
        <w:rPr>
          <w:sz w:val="22"/>
          <w:szCs w:val="22"/>
        </w:rPr>
      </w:pPr>
      <w:r w:rsidRPr="00026191">
        <w:rPr>
          <w:sz w:val="22"/>
          <w:szCs w:val="22"/>
        </w:rPr>
        <w:t xml:space="preserve"> </w:t>
      </w:r>
    </w:p>
    <w:p w14:paraId="3D2CA57B" w14:textId="77777777" w:rsidR="00A06283" w:rsidRPr="00026191" w:rsidRDefault="001B5D4C" w:rsidP="00B60E83">
      <w:pPr>
        <w:ind w:right="49"/>
        <w:rPr>
          <w:sz w:val="22"/>
          <w:szCs w:val="22"/>
        </w:rPr>
      </w:pPr>
      <w:bookmarkStart w:id="5" w:name="_mx12pvxd3ix3" w:colFirst="0" w:colLast="0"/>
      <w:bookmarkEnd w:id="5"/>
      <w:r w:rsidRPr="00026191">
        <w:rPr>
          <w:i/>
          <w:sz w:val="22"/>
          <w:szCs w:val="22"/>
        </w:rPr>
        <w:t>Value Statement</w:t>
      </w:r>
    </w:p>
    <w:p w14:paraId="74D530C1" w14:textId="50F55F64" w:rsidR="003967DC" w:rsidRPr="00026191" w:rsidRDefault="001B5D4C" w:rsidP="00B60E83">
      <w:pPr>
        <w:ind w:right="49"/>
        <w:rPr>
          <w:sz w:val="22"/>
          <w:szCs w:val="22"/>
        </w:rPr>
      </w:pPr>
      <w:bookmarkStart w:id="6" w:name="_g72g1niwgpur" w:colFirst="0" w:colLast="0"/>
      <w:bookmarkEnd w:id="6"/>
      <w:r w:rsidRPr="00724A3A">
        <w:rPr>
          <w:sz w:val="22"/>
          <w:szCs w:val="22"/>
        </w:rPr>
        <w:t xml:space="preserve">The sponsor will obtain </w:t>
      </w:r>
      <w:r w:rsidR="00F477E3" w:rsidRPr="00724A3A">
        <w:rPr>
          <w:sz w:val="22"/>
          <w:szCs w:val="22"/>
        </w:rPr>
        <w:t>a web-based</w:t>
      </w:r>
      <w:r w:rsidRPr="00724A3A">
        <w:rPr>
          <w:sz w:val="22"/>
          <w:szCs w:val="22"/>
        </w:rPr>
        <w:t xml:space="preserve"> integrated solution for visitor logging</w:t>
      </w:r>
      <w:r w:rsidR="00F477E3" w:rsidRPr="00724A3A">
        <w:rPr>
          <w:sz w:val="22"/>
          <w:szCs w:val="22"/>
        </w:rPr>
        <w:t>, more accurate tracking</w:t>
      </w:r>
      <w:r w:rsidRPr="00724A3A">
        <w:rPr>
          <w:sz w:val="22"/>
          <w:szCs w:val="22"/>
        </w:rPr>
        <w:t>, and</w:t>
      </w:r>
      <w:r w:rsidR="00F477E3" w:rsidRPr="00724A3A">
        <w:rPr>
          <w:sz w:val="22"/>
          <w:szCs w:val="22"/>
        </w:rPr>
        <w:t xml:space="preserve"> seamless</w:t>
      </w:r>
      <w:r w:rsidRPr="00724A3A">
        <w:rPr>
          <w:sz w:val="22"/>
          <w:szCs w:val="22"/>
        </w:rPr>
        <w:t xml:space="preserve"> contact tracing</w:t>
      </w:r>
      <w:bookmarkStart w:id="7" w:name="_equv5k72hvcc" w:colFirst="0" w:colLast="0"/>
      <w:bookmarkStart w:id="8" w:name="_4d34og8" w:colFirst="0" w:colLast="0"/>
      <w:bookmarkEnd w:id="7"/>
      <w:bookmarkEnd w:id="8"/>
      <w:r w:rsidR="00F477E3" w:rsidRPr="00724A3A">
        <w:rPr>
          <w:sz w:val="22"/>
          <w:szCs w:val="22"/>
        </w:rPr>
        <w:t xml:space="preserve"> that</w:t>
      </w:r>
      <w:r w:rsidR="00F477E3">
        <w:rPr>
          <w:sz w:val="22"/>
          <w:szCs w:val="22"/>
        </w:rPr>
        <w:t xml:space="preserve"> can be easily accessed from any device’s browser.</w:t>
      </w:r>
    </w:p>
    <w:p w14:paraId="31BC4A7C" w14:textId="77777777" w:rsidR="003967DC" w:rsidRDefault="003967DC" w:rsidP="00B60E83">
      <w:pPr>
        <w:ind w:right="49"/>
        <w:rPr>
          <w:b/>
        </w:rPr>
      </w:pPr>
    </w:p>
    <w:p w14:paraId="1F823FF4" w14:textId="2B7BE917" w:rsidR="00A06283" w:rsidRPr="003967DC" w:rsidRDefault="003967DC" w:rsidP="00B60E83">
      <w:pPr>
        <w:ind w:right="49"/>
      </w:pPr>
      <w:r w:rsidRPr="003967DC">
        <w:rPr>
          <w:b/>
        </w:rPr>
        <w:t>1.5</w:t>
      </w:r>
      <w:r w:rsidRPr="003967DC">
        <w:rPr>
          <w:b/>
        </w:rPr>
        <w:tab/>
      </w:r>
      <w:r w:rsidR="001B5D4C" w:rsidRPr="00026191">
        <w:rPr>
          <w:b/>
          <w:sz w:val="24"/>
          <w:szCs w:val="24"/>
        </w:rPr>
        <w:t>Scope</w:t>
      </w:r>
      <w:r w:rsidR="001B5D4C" w:rsidRPr="003967DC">
        <w:rPr>
          <w:b/>
          <w:szCs w:val="24"/>
        </w:rPr>
        <w:t>:</w:t>
      </w:r>
      <w:r w:rsidR="004923C7" w:rsidRPr="004923C7">
        <w:rPr>
          <w:noProof/>
          <w:lang w:eastAsia="zh-CN"/>
        </w:rPr>
        <w:t xml:space="preserve"> </w:t>
      </w:r>
      <w:r w:rsidR="004923C7">
        <w:rPr>
          <w:noProof/>
          <w:lang w:eastAsia="zh-CN"/>
        </w:rPr>
        <w:drawing>
          <wp:inline distT="0" distB="0" distL="0" distR="0" wp14:anchorId="4BA9D818" wp14:editId="604BF8F7">
            <wp:extent cx="6294214"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14" r="565" b="11718"/>
                    <a:stretch/>
                  </pic:blipFill>
                  <pic:spPr bwMode="auto">
                    <a:xfrm>
                      <a:off x="0" y="0"/>
                      <a:ext cx="6296440" cy="3439741"/>
                    </a:xfrm>
                    <a:prstGeom prst="rect">
                      <a:avLst/>
                    </a:prstGeom>
                    <a:ln>
                      <a:noFill/>
                    </a:ln>
                    <a:extLst>
                      <a:ext uri="{53640926-AAD7-44D8-BBD7-CCE9431645EC}">
                        <a14:shadowObscured xmlns:a14="http://schemas.microsoft.com/office/drawing/2010/main"/>
                      </a:ext>
                    </a:extLst>
                  </pic:spPr>
                </pic:pic>
              </a:graphicData>
            </a:graphic>
          </wp:inline>
        </w:drawing>
      </w:r>
    </w:p>
    <w:p w14:paraId="62DC435D" w14:textId="3957A368" w:rsidR="00A06283" w:rsidRPr="00E029C7" w:rsidRDefault="00A06283" w:rsidP="00B60E83">
      <w:pPr>
        <w:ind w:left="-284" w:right="49"/>
        <w:jc w:val="center"/>
      </w:pPr>
    </w:p>
    <w:p w14:paraId="44258BA1" w14:textId="77777777" w:rsidR="00E029C7" w:rsidRPr="00026191" w:rsidRDefault="001B5D4C" w:rsidP="00B60E83">
      <w:pPr>
        <w:ind w:right="49"/>
        <w:rPr>
          <w:sz w:val="22"/>
          <w:szCs w:val="22"/>
        </w:rPr>
      </w:pPr>
      <w:r w:rsidRPr="00026191">
        <w:rPr>
          <w:sz w:val="22"/>
          <w:szCs w:val="22"/>
          <w:u w:val="single"/>
        </w:rPr>
        <w:lastRenderedPageBreak/>
        <w:t>In-Scope Requirements</w:t>
      </w:r>
    </w:p>
    <w:tbl>
      <w:tblPr>
        <w:tblStyle w:val="TableGrid"/>
        <w:tblW w:w="9810" w:type="dxa"/>
        <w:tblInd w:w="108" w:type="dxa"/>
        <w:tblLook w:val="04A0" w:firstRow="1" w:lastRow="0" w:firstColumn="1" w:lastColumn="0" w:noHBand="0" w:noVBand="1"/>
      </w:tblPr>
      <w:tblGrid>
        <w:gridCol w:w="4565"/>
        <w:gridCol w:w="5245"/>
      </w:tblGrid>
      <w:tr w:rsidR="00E029C7" w:rsidRPr="00026191" w14:paraId="2F40347B" w14:textId="77777777" w:rsidTr="00EF6725">
        <w:tc>
          <w:tcPr>
            <w:tcW w:w="4565" w:type="dxa"/>
            <w:shd w:val="clear" w:color="auto" w:fill="0070C0"/>
          </w:tcPr>
          <w:p w14:paraId="6F6A7A4C" w14:textId="77777777" w:rsidR="00E029C7" w:rsidRPr="00026191" w:rsidRDefault="00E029C7" w:rsidP="00B60E83">
            <w:pPr>
              <w:ind w:right="49"/>
              <w:jc w:val="center"/>
              <w:rPr>
                <w:b/>
                <w:color w:val="FFFFFF" w:themeColor="background1"/>
                <w:sz w:val="22"/>
                <w:szCs w:val="22"/>
              </w:rPr>
            </w:pPr>
            <w:r w:rsidRPr="00026191">
              <w:rPr>
                <w:b/>
                <w:color w:val="FFFFFF" w:themeColor="background1"/>
                <w:sz w:val="22"/>
                <w:szCs w:val="22"/>
              </w:rPr>
              <w:t>Must-Haves</w:t>
            </w:r>
          </w:p>
        </w:tc>
        <w:tc>
          <w:tcPr>
            <w:tcW w:w="5245" w:type="dxa"/>
            <w:shd w:val="clear" w:color="auto" w:fill="0070C0"/>
          </w:tcPr>
          <w:p w14:paraId="62E2BB81" w14:textId="77777777" w:rsidR="00E029C7" w:rsidRPr="00026191" w:rsidRDefault="00E029C7" w:rsidP="00B60E83">
            <w:pPr>
              <w:ind w:right="49"/>
              <w:jc w:val="center"/>
              <w:rPr>
                <w:b/>
                <w:color w:val="FFFFFF" w:themeColor="background1"/>
                <w:sz w:val="22"/>
                <w:szCs w:val="22"/>
              </w:rPr>
            </w:pPr>
            <w:r w:rsidRPr="00026191">
              <w:rPr>
                <w:b/>
                <w:color w:val="FFFFFF" w:themeColor="background1"/>
                <w:sz w:val="22"/>
                <w:szCs w:val="22"/>
              </w:rPr>
              <w:t>Good-to-Haves</w:t>
            </w:r>
          </w:p>
        </w:tc>
      </w:tr>
      <w:tr w:rsidR="00E029C7" w:rsidRPr="00026191" w14:paraId="53FA81CB" w14:textId="77777777" w:rsidTr="00EF6725">
        <w:tc>
          <w:tcPr>
            <w:tcW w:w="4565" w:type="dxa"/>
          </w:tcPr>
          <w:p w14:paraId="4D2A2CBF" w14:textId="77777777" w:rsidR="00E029C7" w:rsidRPr="00026191" w:rsidRDefault="00E029C7" w:rsidP="00B60E83">
            <w:pPr>
              <w:pStyle w:val="ListParagraph"/>
              <w:numPr>
                <w:ilvl w:val="0"/>
                <w:numId w:val="1"/>
              </w:numPr>
              <w:ind w:left="0" w:right="49" w:firstLine="0"/>
              <w:rPr>
                <w:sz w:val="22"/>
                <w:szCs w:val="22"/>
              </w:rPr>
            </w:pPr>
            <w:r w:rsidRPr="00026191">
              <w:rPr>
                <w:sz w:val="22"/>
                <w:szCs w:val="22"/>
              </w:rPr>
              <w:t>Visitor Logging</w:t>
            </w:r>
          </w:p>
          <w:p w14:paraId="660381F6" w14:textId="77777777" w:rsidR="00E029C7" w:rsidRPr="00026191" w:rsidRDefault="00E029C7" w:rsidP="00B60E83">
            <w:pPr>
              <w:pStyle w:val="ListParagraph"/>
              <w:numPr>
                <w:ilvl w:val="0"/>
                <w:numId w:val="1"/>
              </w:numPr>
              <w:ind w:left="0" w:right="49" w:firstLine="0"/>
              <w:rPr>
                <w:sz w:val="22"/>
                <w:szCs w:val="22"/>
              </w:rPr>
            </w:pPr>
            <w:r w:rsidRPr="00026191">
              <w:rPr>
                <w:sz w:val="22"/>
                <w:szCs w:val="22"/>
              </w:rPr>
              <w:t>Visitor Tracking</w:t>
            </w:r>
          </w:p>
          <w:p w14:paraId="2F9DADC2" w14:textId="77777777" w:rsidR="00E029C7" w:rsidRPr="00026191" w:rsidRDefault="00E029C7" w:rsidP="00B60E83">
            <w:pPr>
              <w:pStyle w:val="ListParagraph"/>
              <w:numPr>
                <w:ilvl w:val="0"/>
                <w:numId w:val="1"/>
              </w:numPr>
              <w:ind w:left="0" w:right="49" w:firstLine="0"/>
              <w:rPr>
                <w:sz w:val="22"/>
                <w:szCs w:val="22"/>
              </w:rPr>
            </w:pPr>
            <w:r w:rsidRPr="00026191">
              <w:rPr>
                <w:sz w:val="22"/>
                <w:szCs w:val="22"/>
              </w:rPr>
              <w:t>Contact Tracing</w:t>
            </w:r>
          </w:p>
          <w:p w14:paraId="4F1FBAD3" w14:textId="77777777" w:rsidR="00E029C7" w:rsidRPr="00026191" w:rsidRDefault="00EF6725" w:rsidP="00EF6725">
            <w:pPr>
              <w:pStyle w:val="ListParagraph"/>
              <w:numPr>
                <w:ilvl w:val="0"/>
                <w:numId w:val="1"/>
              </w:numPr>
              <w:ind w:left="0" w:right="49" w:firstLine="0"/>
              <w:rPr>
                <w:sz w:val="22"/>
                <w:szCs w:val="22"/>
              </w:rPr>
            </w:pPr>
            <w:r w:rsidRPr="00026191">
              <w:rPr>
                <w:sz w:val="22"/>
                <w:szCs w:val="22"/>
              </w:rPr>
              <w:t>Administrative configuration functions</w:t>
            </w:r>
          </w:p>
        </w:tc>
        <w:tc>
          <w:tcPr>
            <w:tcW w:w="5245" w:type="dxa"/>
          </w:tcPr>
          <w:p w14:paraId="0F4F1835" w14:textId="77777777" w:rsidR="00E029C7" w:rsidRPr="00026191" w:rsidRDefault="00E029C7" w:rsidP="00EF6725">
            <w:pPr>
              <w:pStyle w:val="ListParagraph"/>
              <w:numPr>
                <w:ilvl w:val="0"/>
                <w:numId w:val="1"/>
              </w:numPr>
              <w:ind w:left="320" w:right="49" w:hanging="320"/>
              <w:rPr>
                <w:sz w:val="22"/>
                <w:szCs w:val="22"/>
              </w:rPr>
            </w:pPr>
            <w:r w:rsidRPr="00026191">
              <w:rPr>
                <w:sz w:val="22"/>
                <w:szCs w:val="22"/>
              </w:rPr>
              <w:t>Knowledge Management Function to refer to SOPs or FAQs</w:t>
            </w:r>
          </w:p>
          <w:p w14:paraId="68605DC7" w14:textId="77777777" w:rsidR="00E029C7" w:rsidRPr="00026191" w:rsidRDefault="00E029C7" w:rsidP="00EF6725">
            <w:pPr>
              <w:pStyle w:val="ListParagraph"/>
              <w:numPr>
                <w:ilvl w:val="0"/>
                <w:numId w:val="1"/>
              </w:numPr>
              <w:ind w:left="320" w:right="49" w:hanging="320"/>
              <w:rPr>
                <w:sz w:val="22"/>
                <w:szCs w:val="22"/>
              </w:rPr>
            </w:pPr>
            <w:r w:rsidRPr="00026191">
              <w:rPr>
                <w:sz w:val="22"/>
                <w:szCs w:val="22"/>
              </w:rPr>
              <w:t>SMS System for information broadcast to visitors or staff</w:t>
            </w:r>
          </w:p>
        </w:tc>
      </w:tr>
    </w:tbl>
    <w:p w14:paraId="4C52352B" w14:textId="77777777" w:rsidR="00A06283" w:rsidRPr="00E029C7" w:rsidRDefault="00A06283" w:rsidP="00B60E83">
      <w:pPr>
        <w:ind w:right="49"/>
      </w:pPr>
    </w:p>
    <w:p w14:paraId="08CE8618" w14:textId="77777777" w:rsidR="00A06283" w:rsidRPr="00026191" w:rsidRDefault="001B5D4C" w:rsidP="00B60E83">
      <w:pPr>
        <w:ind w:right="49"/>
        <w:rPr>
          <w:sz w:val="22"/>
          <w:szCs w:val="22"/>
        </w:rPr>
      </w:pPr>
      <w:r w:rsidRPr="00026191">
        <w:rPr>
          <w:sz w:val="22"/>
          <w:szCs w:val="22"/>
          <w:u w:val="single"/>
        </w:rPr>
        <w:t>Constraints</w:t>
      </w:r>
    </w:p>
    <w:p w14:paraId="75FB0787" w14:textId="77777777" w:rsidR="00A06283" w:rsidRPr="00026191" w:rsidRDefault="001B5D4C" w:rsidP="00B60E83">
      <w:pPr>
        <w:numPr>
          <w:ilvl w:val="0"/>
          <w:numId w:val="4"/>
        </w:numPr>
        <w:ind w:left="0" w:right="49" w:firstLine="0"/>
        <w:contextualSpacing/>
        <w:rPr>
          <w:sz w:val="22"/>
          <w:szCs w:val="22"/>
        </w:rPr>
      </w:pPr>
      <w:r w:rsidRPr="00026191">
        <w:rPr>
          <w:sz w:val="22"/>
          <w:szCs w:val="22"/>
        </w:rPr>
        <w:t>Existing Infrastructure at AMKTHK</w:t>
      </w:r>
      <w:r w:rsidR="00B977C1">
        <w:rPr>
          <w:sz w:val="22"/>
          <w:szCs w:val="22"/>
        </w:rPr>
        <w:t>H</w:t>
      </w:r>
      <w:r w:rsidRPr="00026191">
        <w:rPr>
          <w:sz w:val="22"/>
          <w:szCs w:val="22"/>
        </w:rPr>
        <w:t xml:space="preserve"> will restrict the flexibility of programming to .NET architecture</w:t>
      </w:r>
      <w:r w:rsidR="00EE364F">
        <w:rPr>
          <w:sz w:val="22"/>
          <w:szCs w:val="22"/>
        </w:rPr>
        <w:t>.</w:t>
      </w:r>
    </w:p>
    <w:p w14:paraId="3A5CCAD1" w14:textId="77777777" w:rsidR="00A06283" w:rsidRPr="00026191" w:rsidRDefault="001B5D4C" w:rsidP="00EE364F">
      <w:pPr>
        <w:numPr>
          <w:ilvl w:val="0"/>
          <w:numId w:val="4"/>
        </w:numPr>
        <w:ind w:left="709" w:right="49" w:hanging="709"/>
        <w:contextualSpacing/>
        <w:rPr>
          <w:sz w:val="22"/>
          <w:szCs w:val="22"/>
        </w:rPr>
      </w:pPr>
      <w:r w:rsidRPr="00026191">
        <w:rPr>
          <w:sz w:val="22"/>
          <w:szCs w:val="22"/>
        </w:rPr>
        <w:t>Local nature of the AMKTHK</w:t>
      </w:r>
      <w:r w:rsidR="00B977C1">
        <w:rPr>
          <w:sz w:val="22"/>
          <w:szCs w:val="22"/>
        </w:rPr>
        <w:t>H</w:t>
      </w:r>
      <w:r w:rsidRPr="00026191">
        <w:rPr>
          <w:sz w:val="22"/>
          <w:szCs w:val="22"/>
        </w:rPr>
        <w:t xml:space="preserve"> server would limit the time available for on-site testing of the application</w:t>
      </w:r>
      <w:r w:rsidR="00EE364F">
        <w:rPr>
          <w:sz w:val="22"/>
          <w:szCs w:val="22"/>
        </w:rPr>
        <w:t>.</w:t>
      </w:r>
    </w:p>
    <w:p w14:paraId="14DD88AC" w14:textId="77777777" w:rsidR="00A06283" w:rsidRPr="00026191" w:rsidRDefault="001B5D4C" w:rsidP="00B60E83">
      <w:pPr>
        <w:ind w:right="49"/>
        <w:rPr>
          <w:sz w:val="22"/>
          <w:szCs w:val="22"/>
        </w:rPr>
      </w:pPr>
      <w:r w:rsidRPr="00026191">
        <w:rPr>
          <w:sz w:val="22"/>
          <w:szCs w:val="22"/>
        </w:rPr>
        <w:t xml:space="preserve"> </w:t>
      </w:r>
    </w:p>
    <w:p w14:paraId="11D0F2AC" w14:textId="77777777" w:rsidR="00A06283" w:rsidRPr="00F240B5" w:rsidRDefault="001B5D4C" w:rsidP="00B60E83">
      <w:pPr>
        <w:ind w:right="49"/>
        <w:rPr>
          <w:sz w:val="22"/>
          <w:szCs w:val="22"/>
        </w:rPr>
      </w:pPr>
      <w:r w:rsidRPr="00F240B5">
        <w:rPr>
          <w:sz w:val="22"/>
          <w:szCs w:val="22"/>
          <w:u w:val="single"/>
        </w:rPr>
        <w:t>Assumptions</w:t>
      </w:r>
    </w:p>
    <w:p w14:paraId="17FA6F34" w14:textId="606C094E" w:rsidR="00A06283" w:rsidRPr="00F240B5" w:rsidRDefault="00E66DE4" w:rsidP="00724A3A">
      <w:pPr>
        <w:pStyle w:val="ListParagraph"/>
        <w:numPr>
          <w:ilvl w:val="0"/>
          <w:numId w:val="4"/>
        </w:numPr>
        <w:ind w:right="49" w:hanging="720"/>
        <w:jc w:val="both"/>
        <w:rPr>
          <w:sz w:val="22"/>
          <w:szCs w:val="22"/>
        </w:rPr>
      </w:pPr>
      <w:r w:rsidRPr="00F240B5">
        <w:rPr>
          <w:sz w:val="22"/>
          <w:szCs w:val="22"/>
        </w:rPr>
        <w:t xml:space="preserve">The data fields and </w:t>
      </w:r>
      <w:r w:rsidR="0068595D" w:rsidRPr="00F240B5">
        <w:rPr>
          <w:sz w:val="22"/>
          <w:szCs w:val="22"/>
        </w:rPr>
        <w:t>standard operating procedures</w:t>
      </w:r>
      <w:r w:rsidRPr="00F240B5">
        <w:rPr>
          <w:sz w:val="22"/>
          <w:szCs w:val="22"/>
        </w:rPr>
        <w:t xml:space="preserve"> will be provided </w:t>
      </w:r>
      <w:r w:rsidR="0081699B" w:rsidRPr="00F240B5">
        <w:rPr>
          <w:sz w:val="22"/>
          <w:szCs w:val="22"/>
        </w:rPr>
        <w:t xml:space="preserve">by the sponsor </w:t>
      </w:r>
      <w:r w:rsidRPr="00F240B5">
        <w:rPr>
          <w:sz w:val="22"/>
          <w:szCs w:val="22"/>
        </w:rPr>
        <w:t>for the crafting of the logic of the Visitor Logging and Contact Tracing</w:t>
      </w:r>
      <w:r w:rsidR="00E336DA" w:rsidRPr="00F240B5">
        <w:rPr>
          <w:sz w:val="22"/>
          <w:szCs w:val="22"/>
        </w:rPr>
        <w:t xml:space="preserve"> before the start of the development phase of the project</w:t>
      </w:r>
      <w:r w:rsidR="00F240B5" w:rsidRPr="00F240B5">
        <w:rPr>
          <w:sz w:val="22"/>
          <w:szCs w:val="22"/>
        </w:rPr>
        <w:t>.</w:t>
      </w:r>
    </w:p>
    <w:p w14:paraId="7D88D2A3" w14:textId="77777777" w:rsidR="00A06283" w:rsidRPr="00026191" w:rsidRDefault="001B5D4C" w:rsidP="00B60E83">
      <w:pPr>
        <w:ind w:right="49"/>
        <w:rPr>
          <w:sz w:val="22"/>
          <w:szCs w:val="22"/>
        </w:rPr>
      </w:pPr>
      <w:r w:rsidRPr="00026191">
        <w:rPr>
          <w:sz w:val="22"/>
          <w:szCs w:val="22"/>
        </w:rPr>
        <w:t xml:space="preserve"> </w:t>
      </w:r>
    </w:p>
    <w:p w14:paraId="0505B2A0" w14:textId="77777777" w:rsidR="00A06283" w:rsidRPr="00026191" w:rsidRDefault="001B5D4C" w:rsidP="00B60E83">
      <w:pPr>
        <w:keepNext/>
        <w:ind w:right="49"/>
        <w:rPr>
          <w:sz w:val="26"/>
          <w:szCs w:val="26"/>
        </w:rPr>
      </w:pPr>
      <w:r w:rsidRPr="00026191">
        <w:rPr>
          <w:b/>
          <w:sz w:val="26"/>
          <w:szCs w:val="26"/>
        </w:rPr>
        <w:t xml:space="preserve">Project Plan </w:t>
      </w:r>
    </w:p>
    <w:p w14:paraId="46A25DE5" w14:textId="77777777" w:rsidR="00A06283" w:rsidRPr="003967DC" w:rsidRDefault="001B5D4C" w:rsidP="00B60E83">
      <w:pPr>
        <w:keepNext/>
        <w:ind w:right="49"/>
        <w:rPr>
          <w:sz w:val="16"/>
        </w:rPr>
      </w:pPr>
      <w:r w:rsidRPr="003967DC">
        <w:rPr>
          <w:b/>
          <w:szCs w:val="24"/>
        </w:rPr>
        <w:t>1.6</w:t>
      </w:r>
      <w:r w:rsidRPr="003967DC">
        <w:rPr>
          <w:szCs w:val="24"/>
        </w:rPr>
        <w:t xml:space="preserve">   </w:t>
      </w:r>
      <w:r w:rsidRPr="00026191">
        <w:rPr>
          <w:b/>
          <w:sz w:val="24"/>
          <w:szCs w:val="24"/>
        </w:rPr>
        <w:t>Project milestone</w:t>
      </w:r>
      <w:r w:rsidRPr="003967DC">
        <w:rPr>
          <w:b/>
          <w:szCs w:val="24"/>
        </w:rPr>
        <w:t>:</w:t>
      </w:r>
    </w:p>
    <w:p w14:paraId="1362483A" w14:textId="0DA6F71A" w:rsidR="009B30B2" w:rsidRDefault="009B30B2" w:rsidP="00B60E83">
      <w:pPr>
        <w:ind w:right="49"/>
        <w:jc w:val="center"/>
      </w:pPr>
      <w:r>
        <w:object w:dxaOrig="16461" w:dyaOrig="6703" w14:anchorId="24AAE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75pt;height:202.85pt" o:ole="">
            <v:imagedata r:id="rId18" o:title=""/>
          </v:shape>
          <o:OLEObject Type="Embed" ProgID="Visio.Drawing.15" ShapeID="_x0000_i1025" DrawAspect="Content" ObjectID="_1538278782" r:id="rId19"/>
        </w:object>
      </w:r>
    </w:p>
    <w:p w14:paraId="32F8C59B" w14:textId="77777777" w:rsidR="00B60E83" w:rsidRPr="00E029C7" w:rsidRDefault="00B60E83" w:rsidP="00B60E83">
      <w:pPr>
        <w:ind w:right="49"/>
        <w:jc w:val="center"/>
      </w:pPr>
    </w:p>
    <w:p w14:paraId="0CC192A5" w14:textId="77777777" w:rsidR="00A06283" w:rsidRPr="003967DC" w:rsidRDefault="001B5D4C" w:rsidP="00B60E83">
      <w:pPr>
        <w:keepNext/>
        <w:ind w:right="49"/>
        <w:rPr>
          <w:sz w:val="16"/>
        </w:rPr>
      </w:pPr>
      <w:r w:rsidRPr="003967DC">
        <w:rPr>
          <w:b/>
          <w:szCs w:val="24"/>
        </w:rPr>
        <w:t>1.7</w:t>
      </w:r>
      <w:r w:rsidRPr="003967DC">
        <w:rPr>
          <w:szCs w:val="24"/>
        </w:rPr>
        <w:t xml:space="preserve">   </w:t>
      </w:r>
      <w:r w:rsidRPr="00026191">
        <w:rPr>
          <w:b/>
          <w:sz w:val="24"/>
          <w:szCs w:val="24"/>
        </w:rPr>
        <w:t>Risks</w:t>
      </w:r>
      <w:r w:rsidRPr="003967DC">
        <w:rPr>
          <w:b/>
          <w:szCs w:val="24"/>
        </w:rPr>
        <w:t>:</w:t>
      </w:r>
    </w:p>
    <w:tbl>
      <w:tblPr>
        <w:tblStyle w:val="a0"/>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59"/>
        <w:gridCol w:w="6064"/>
      </w:tblGrid>
      <w:tr w:rsidR="00A06283" w:rsidRPr="00E029C7" w14:paraId="16ABC369" w14:textId="77777777" w:rsidTr="00F240B5">
        <w:tc>
          <w:tcPr>
            <w:tcW w:w="3859"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vAlign w:val="center"/>
          </w:tcPr>
          <w:p w14:paraId="7923746B" w14:textId="77777777" w:rsidR="00A06283" w:rsidRPr="00026191" w:rsidRDefault="001B5D4C" w:rsidP="00B60E83">
            <w:pPr>
              <w:widowControl w:val="0"/>
              <w:ind w:right="49"/>
              <w:jc w:val="center"/>
              <w:rPr>
                <w:sz w:val="22"/>
                <w:szCs w:val="22"/>
              </w:rPr>
            </w:pPr>
            <w:r w:rsidRPr="00026191">
              <w:rPr>
                <w:b/>
                <w:color w:val="FFFFFF"/>
                <w:sz w:val="22"/>
                <w:szCs w:val="22"/>
                <w:shd w:val="clear" w:color="auto" w:fill="3D85C6"/>
              </w:rPr>
              <w:t>Risk</w:t>
            </w:r>
          </w:p>
        </w:tc>
        <w:tc>
          <w:tcPr>
            <w:tcW w:w="6064"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vAlign w:val="center"/>
          </w:tcPr>
          <w:p w14:paraId="60361AB7" w14:textId="77777777" w:rsidR="00A06283" w:rsidRPr="00026191" w:rsidRDefault="001B5D4C" w:rsidP="00B60E83">
            <w:pPr>
              <w:keepNext/>
              <w:ind w:right="49"/>
              <w:jc w:val="center"/>
              <w:rPr>
                <w:sz w:val="22"/>
                <w:szCs w:val="22"/>
              </w:rPr>
            </w:pPr>
            <w:r w:rsidRPr="00026191">
              <w:rPr>
                <w:b/>
                <w:color w:val="FFFFFF"/>
                <w:sz w:val="22"/>
                <w:szCs w:val="22"/>
                <w:shd w:val="clear" w:color="auto" w:fill="3D85C6"/>
              </w:rPr>
              <w:t>Mitigation</w:t>
            </w:r>
          </w:p>
        </w:tc>
      </w:tr>
      <w:tr w:rsidR="00A06283" w:rsidRPr="00E029C7" w14:paraId="1B3C4337" w14:textId="77777777" w:rsidTr="00F240B5">
        <w:tc>
          <w:tcPr>
            <w:tcW w:w="3859"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746052" w14:textId="77777777" w:rsidR="00A06283" w:rsidRPr="00026191" w:rsidRDefault="001B5D4C" w:rsidP="00724A3A">
            <w:pPr>
              <w:keepNext/>
              <w:ind w:right="49"/>
              <w:jc w:val="both"/>
              <w:rPr>
                <w:sz w:val="22"/>
                <w:szCs w:val="22"/>
              </w:rPr>
            </w:pPr>
            <w:r w:rsidRPr="00026191">
              <w:rPr>
                <w:sz w:val="22"/>
                <w:szCs w:val="22"/>
              </w:rPr>
              <w:t>Potential Difficulty in programming in C# as some of team members are not experienced in C#.</w:t>
            </w:r>
          </w:p>
        </w:tc>
        <w:tc>
          <w:tcPr>
            <w:tcW w:w="6064" w:type="dxa"/>
            <w:tcBorders>
              <w:bottom w:val="single" w:sz="8" w:space="0" w:color="000000"/>
              <w:right w:val="single" w:sz="8" w:space="0" w:color="000000"/>
            </w:tcBorders>
            <w:tcMar>
              <w:top w:w="100" w:type="dxa"/>
              <w:left w:w="100" w:type="dxa"/>
              <w:bottom w:w="100" w:type="dxa"/>
              <w:right w:w="100" w:type="dxa"/>
            </w:tcMar>
            <w:vAlign w:val="center"/>
          </w:tcPr>
          <w:p w14:paraId="49A00713" w14:textId="77777777" w:rsidR="00A06283" w:rsidRPr="00026191" w:rsidRDefault="001B5D4C" w:rsidP="00B60E83">
            <w:pPr>
              <w:keepNext/>
              <w:ind w:right="49"/>
              <w:jc w:val="both"/>
              <w:rPr>
                <w:sz w:val="22"/>
                <w:szCs w:val="22"/>
              </w:rPr>
            </w:pPr>
            <w:r w:rsidRPr="00026191">
              <w:rPr>
                <w:sz w:val="22"/>
                <w:szCs w:val="22"/>
              </w:rPr>
              <w:t>Plan out a timeline to learn &amp; practice programming in C#. Also work with IT/MIS from AMKTHK</w:t>
            </w:r>
            <w:r w:rsidR="00B977C1">
              <w:rPr>
                <w:sz w:val="22"/>
                <w:szCs w:val="22"/>
              </w:rPr>
              <w:t>H</w:t>
            </w:r>
            <w:r w:rsidRPr="00026191">
              <w:rPr>
                <w:sz w:val="22"/>
                <w:szCs w:val="22"/>
              </w:rPr>
              <w:t xml:space="preserve"> on this as they are proficient in .NET programming languages</w:t>
            </w:r>
          </w:p>
        </w:tc>
      </w:tr>
      <w:tr w:rsidR="00A06283" w:rsidRPr="00E029C7" w14:paraId="32B2199D" w14:textId="77777777" w:rsidTr="00F240B5">
        <w:tc>
          <w:tcPr>
            <w:tcW w:w="3859" w:type="dxa"/>
            <w:tcBorders>
              <w:left w:val="single" w:sz="8" w:space="0" w:color="000000"/>
              <w:right w:val="single" w:sz="8" w:space="0" w:color="000000"/>
            </w:tcBorders>
            <w:tcMar>
              <w:top w:w="100" w:type="dxa"/>
              <w:left w:w="100" w:type="dxa"/>
              <w:bottom w:w="100" w:type="dxa"/>
              <w:right w:w="100" w:type="dxa"/>
            </w:tcMar>
            <w:vAlign w:val="center"/>
          </w:tcPr>
          <w:p w14:paraId="6EA8DE1D" w14:textId="3AB0D047" w:rsidR="00A06283" w:rsidRPr="00026191" w:rsidRDefault="001B5D4C" w:rsidP="00724A3A">
            <w:pPr>
              <w:widowControl w:val="0"/>
              <w:ind w:right="49"/>
              <w:jc w:val="both"/>
              <w:rPr>
                <w:sz w:val="22"/>
                <w:szCs w:val="22"/>
              </w:rPr>
            </w:pPr>
            <w:r w:rsidRPr="00026191">
              <w:rPr>
                <w:sz w:val="22"/>
                <w:szCs w:val="22"/>
              </w:rPr>
              <w:t>Verification against the Patient Management System</w:t>
            </w:r>
            <w:r w:rsidR="00DA24DB">
              <w:rPr>
                <w:sz w:val="22"/>
                <w:szCs w:val="22"/>
              </w:rPr>
              <w:t xml:space="preserve"> </w:t>
            </w:r>
            <w:r w:rsidR="0076336E">
              <w:rPr>
                <w:sz w:val="22"/>
                <w:szCs w:val="22"/>
              </w:rPr>
              <w:t>when it</w:t>
            </w:r>
            <w:r w:rsidR="00DA24DB">
              <w:rPr>
                <w:sz w:val="22"/>
                <w:szCs w:val="22"/>
              </w:rPr>
              <w:t xml:space="preserve"> go</w:t>
            </w:r>
            <w:r w:rsidR="0076336E">
              <w:rPr>
                <w:sz w:val="22"/>
                <w:szCs w:val="22"/>
              </w:rPr>
              <w:t>es</w:t>
            </w:r>
            <w:r w:rsidR="00DA24DB">
              <w:rPr>
                <w:sz w:val="22"/>
                <w:szCs w:val="22"/>
              </w:rPr>
              <w:t xml:space="preserve"> live</w:t>
            </w:r>
            <w:r w:rsidRPr="00026191">
              <w:rPr>
                <w:sz w:val="22"/>
                <w:szCs w:val="22"/>
              </w:rPr>
              <w:t xml:space="preserve"> might fail as we cannot verify against real patient data in the development phase due to data privacy issues.</w:t>
            </w:r>
          </w:p>
        </w:tc>
        <w:tc>
          <w:tcPr>
            <w:tcW w:w="6064" w:type="dxa"/>
            <w:tcBorders>
              <w:right w:val="single" w:sz="8" w:space="0" w:color="000000"/>
            </w:tcBorders>
            <w:tcMar>
              <w:top w:w="100" w:type="dxa"/>
              <w:left w:w="100" w:type="dxa"/>
              <w:bottom w:w="100" w:type="dxa"/>
              <w:right w:w="100" w:type="dxa"/>
            </w:tcMar>
            <w:vAlign w:val="center"/>
          </w:tcPr>
          <w:p w14:paraId="5F5DF5F8" w14:textId="568C11AD" w:rsidR="00A06283" w:rsidRPr="00724A3A" w:rsidRDefault="0076336E" w:rsidP="00724A3A">
            <w:pPr>
              <w:widowControl w:val="0"/>
              <w:ind w:right="49"/>
              <w:jc w:val="both"/>
              <w:rPr>
                <w:sz w:val="22"/>
                <w:szCs w:val="22"/>
              </w:rPr>
            </w:pPr>
            <w:r w:rsidRPr="00724A3A">
              <w:rPr>
                <w:sz w:val="22"/>
                <w:szCs w:val="22"/>
              </w:rPr>
              <w:t>Set up a parallel identical system in the development server to conduct pre-deployment testing so as to reduce the risk of a live system failure.</w:t>
            </w:r>
          </w:p>
        </w:tc>
      </w:tr>
      <w:tr w:rsidR="00F240B5" w:rsidRPr="00E029C7" w14:paraId="75DD9A15" w14:textId="77777777" w:rsidTr="00F240B5">
        <w:tc>
          <w:tcPr>
            <w:tcW w:w="3859"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C65E24" w14:textId="5DFD7931" w:rsidR="00F240B5" w:rsidRPr="00026191" w:rsidRDefault="00F240B5" w:rsidP="00724A3A">
            <w:pPr>
              <w:widowControl w:val="0"/>
              <w:ind w:right="49"/>
              <w:jc w:val="both"/>
              <w:rPr>
                <w:sz w:val="22"/>
                <w:szCs w:val="22"/>
              </w:rPr>
            </w:pPr>
            <w:r>
              <w:rPr>
                <w:sz w:val="22"/>
                <w:szCs w:val="22"/>
              </w:rPr>
              <w:t>AMKTHKH management has a budget set aside for the project, but have not confirmed on the solution they want to adopt to be used for visitor tracking within the hospital.</w:t>
            </w:r>
          </w:p>
        </w:tc>
        <w:tc>
          <w:tcPr>
            <w:tcW w:w="6064" w:type="dxa"/>
            <w:tcBorders>
              <w:bottom w:val="single" w:sz="8" w:space="0" w:color="000000"/>
              <w:right w:val="single" w:sz="8" w:space="0" w:color="000000"/>
            </w:tcBorders>
            <w:tcMar>
              <w:top w:w="100" w:type="dxa"/>
              <w:left w:w="100" w:type="dxa"/>
              <w:bottom w:w="100" w:type="dxa"/>
              <w:right w:w="100" w:type="dxa"/>
            </w:tcMar>
            <w:vAlign w:val="center"/>
          </w:tcPr>
          <w:p w14:paraId="376AAC99" w14:textId="77777777" w:rsidR="00F240B5" w:rsidRPr="00724A3A" w:rsidRDefault="00F240B5" w:rsidP="00724A3A">
            <w:pPr>
              <w:widowControl w:val="0"/>
              <w:ind w:right="49"/>
              <w:jc w:val="both"/>
              <w:rPr>
                <w:sz w:val="22"/>
                <w:szCs w:val="22"/>
              </w:rPr>
            </w:pPr>
            <w:r w:rsidRPr="00724A3A">
              <w:rPr>
                <w:sz w:val="22"/>
                <w:szCs w:val="22"/>
              </w:rPr>
              <w:t>The team will submit a proposal detailing the solutions and cost breakdown to the Mr Edy Chandra by 17 Oct who will present the solutions to the hospital management. The team will develop non-related modules first, such as administrative modules and visitor registration.</w:t>
            </w:r>
          </w:p>
          <w:p w14:paraId="4916418D" w14:textId="032C7E79" w:rsidR="00F240B5" w:rsidRPr="00724A3A" w:rsidRDefault="00F240B5" w:rsidP="00724A3A">
            <w:pPr>
              <w:widowControl w:val="0"/>
              <w:ind w:right="49"/>
              <w:jc w:val="both"/>
              <w:rPr>
                <w:sz w:val="22"/>
                <w:szCs w:val="22"/>
              </w:rPr>
            </w:pPr>
            <w:r w:rsidRPr="00724A3A">
              <w:rPr>
                <w:sz w:val="22"/>
                <w:szCs w:val="22"/>
              </w:rPr>
              <w:t>The hospital also has hardware such as barcode scanners which have already been procured for the old Triage System. The team will fall back to these hardware, should no budget be approved.</w:t>
            </w:r>
          </w:p>
        </w:tc>
      </w:tr>
    </w:tbl>
    <w:p w14:paraId="758D72CD" w14:textId="77777777" w:rsidR="00A06283" w:rsidRPr="00E029C7" w:rsidRDefault="001B5D4C" w:rsidP="00B60E83">
      <w:pPr>
        <w:keepNext/>
        <w:ind w:right="49"/>
      </w:pPr>
      <w:r w:rsidRPr="00E029C7">
        <w:rPr>
          <w:sz w:val="24"/>
          <w:szCs w:val="24"/>
        </w:rPr>
        <w:t xml:space="preserve"> </w:t>
      </w:r>
    </w:p>
    <w:p w14:paraId="4E7A0959" w14:textId="77777777" w:rsidR="00A06283" w:rsidRPr="003967DC" w:rsidRDefault="001B5D4C" w:rsidP="00B60E83">
      <w:pPr>
        <w:keepNext/>
        <w:ind w:right="49"/>
        <w:rPr>
          <w:sz w:val="16"/>
        </w:rPr>
      </w:pPr>
      <w:r w:rsidRPr="003967DC">
        <w:rPr>
          <w:b/>
          <w:szCs w:val="24"/>
        </w:rPr>
        <w:t>1.8</w:t>
      </w:r>
      <w:r w:rsidRPr="003967DC">
        <w:rPr>
          <w:szCs w:val="24"/>
        </w:rPr>
        <w:t xml:space="preserve">   </w:t>
      </w:r>
      <w:r w:rsidRPr="00026191">
        <w:rPr>
          <w:b/>
          <w:sz w:val="24"/>
          <w:szCs w:val="24"/>
        </w:rPr>
        <w:t>Resource and references</w:t>
      </w:r>
      <w:r w:rsidRPr="003967DC">
        <w:rPr>
          <w:b/>
          <w:szCs w:val="24"/>
        </w:rPr>
        <w:t>:</w:t>
      </w:r>
    </w:p>
    <w:tbl>
      <w:tblPr>
        <w:tblStyle w:val="a1"/>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8"/>
        <w:gridCol w:w="5245"/>
      </w:tblGrid>
      <w:tr w:rsidR="00A06283" w:rsidRPr="00E029C7" w14:paraId="0DC29657" w14:textId="77777777" w:rsidTr="00B60E83">
        <w:tc>
          <w:tcPr>
            <w:tcW w:w="4678"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3AC5844F" w14:textId="77777777" w:rsidR="00A06283" w:rsidRPr="00026191" w:rsidRDefault="001B5D4C" w:rsidP="00B60E83">
            <w:pPr>
              <w:keepNext/>
              <w:ind w:right="49"/>
              <w:jc w:val="center"/>
              <w:rPr>
                <w:sz w:val="22"/>
                <w:szCs w:val="22"/>
              </w:rPr>
            </w:pPr>
            <w:r w:rsidRPr="00026191">
              <w:rPr>
                <w:b/>
                <w:color w:val="FFFFFF"/>
                <w:sz w:val="22"/>
                <w:szCs w:val="22"/>
                <w:shd w:val="clear" w:color="auto" w:fill="3D85C6"/>
              </w:rPr>
              <w:t>Training/Library Requirement</w:t>
            </w:r>
          </w:p>
        </w:tc>
        <w:tc>
          <w:tcPr>
            <w:tcW w:w="5245"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14:paraId="46719088" w14:textId="77777777" w:rsidR="00A06283" w:rsidRPr="00026191" w:rsidRDefault="001B5D4C" w:rsidP="00B60E83">
            <w:pPr>
              <w:keepNext/>
              <w:ind w:right="49"/>
              <w:jc w:val="center"/>
              <w:rPr>
                <w:sz w:val="22"/>
                <w:szCs w:val="22"/>
              </w:rPr>
            </w:pPr>
            <w:r w:rsidRPr="00026191">
              <w:rPr>
                <w:b/>
                <w:color w:val="FFFFFF"/>
                <w:sz w:val="22"/>
                <w:szCs w:val="22"/>
                <w:shd w:val="clear" w:color="auto" w:fill="3D85C6"/>
              </w:rPr>
              <w:t>Source/Training IC</w:t>
            </w:r>
          </w:p>
        </w:tc>
      </w:tr>
      <w:tr w:rsidR="00A06283" w:rsidRPr="00E029C7" w14:paraId="38CE89EA" w14:textId="7777777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0E2E6A" w14:textId="77777777" w:rsidR="00A06283" w:rsidRPr="00026191" w:rsidRDefault="001B5D4C" w:rsidP="00B60E83">
            <w:pPr>
              <w:keepNext/>
              <w:ind w:right="49"/>
              <w:rPr>
                <w:sz w:val="22"/>
                <w:szCs w:val="22"/>
              </w:rPr>
            </w:pPr>
            <w:r w:rsidRPr="00026191">
              <w:rPr>
                <w:sz w:val="22"/>
                <w:szCs w:val="22"/>
              </w:rPr>
              <w:t>JIRA Project Management Tool</w:t>
            </w:r>
          </w:p>
        </w:tc>
        <w:tc>
          <w:tcPr>
            <w:tcW w:w="5245" w:type="dxa"/>
            <w:tcBorders>
              <w:bottom w:val="single" w:sz="8" w:space="0" w:color="000000"/>
              <w:right w:val="single" w:sz="8" w:space="0" w:color="000000"/>
            </w:tcBorders>
            <w:tcMar>
              <w:top w:w="100" w:type="dxa"/>
              <w:left w:w="100" w:type="dxa"/>
              <w:bottom w:w="100" w:type="dxa"/>
              <w:right w:w="100" w:type="dxa"/>
            </w:tcMar>
          </w:tcPr>
          <w:p w14:paraId="24179C29" w14:textId="77777777" w:rsidR="00A06283" w:rsidRPr="00026191" w:rsidRDefault="001B5D4C" w:rsidP="00B60E83">
            <w:pPr>
              <w:widowControl w:val="0"/>
              <w:ind w:right="49"/>
              <w:rPr>
                <w:sz w:val="22"/>
                <w:szCs w:val="22"/>
              </w:rPr>
            </w:pPr>
            <w:r w:rsidRPr="00026191">
              <w:rPr>
                <w:sz w:val="22"/>
                <w:szCs w:val="22"/>
              </w:rPr>
              <w:t>Christopher Teo</w:t>
            </w:r>
          </w:p>
        </w:tc>
      </w:tr>
      <w:tr w:rsidR="00A06283" w:rsidRPr="00E029C7" w14:paraId="4BFC3876" w14:textId="7777777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8DB89D" w14:textId="77777777" w:rsidR="00A06283" w:rsidRPr="00026191" w:rsidRDefault="001B5D4C" w:rsidP="00B60E83">
            <w:pPr>
              <w:widowControl w:val="0"/>
              <w:ind w:right="49"/>
              <w:rPr>
                <w:sz w:val="22"/>
                <w:szCs w:val="22"/>
              </w:rPr>
            </w:pPr>
            <w:r w:rsidRPr="00026191">
              <w:rPr>
                <w:sz w:val="22"/>
                <w:szCs w:val="22"/>
              </w:rPr>
              <w:t>Git Repository Version Control Methodology</w:t>
            </w:r>
          </w:p>
        </w:tc>
        <w:tc>
          <w:tcPr>
            <w:tcW w:w="5245" w:type="dxa"/>
            <w:tcBorders>
              <w:bottom w:val="single" w:sz="8" w:space="0" w:color="000000"/>
              <w:right w:val="single" w:sz="8" w:space="0" w:color="000000"/>
            </w:tcBorders>
            <w:tcMar>
              <w:top w:w="100" w:type="dxa"/>
              <w:left w:w="100" w:type="dxa"/>
              <w:bottom w:w="100" w:type="dxa"/>
              <w:right w:w="100" w:type="dxa"/>
            </w:tcMar>
          </w:tcPr>
          <w:p w14:paraId="65F03A5F" w14:textId="77777777" w:rsidR="00A06283" w:rsidRPr="00026191" w:rsidRDefault="001B5D4C" w:rsidP="00B60E83">
            <w:pPr>
              <w:widowControl w:val="0"/>
              <w:ind w:right="49"/>
              <w:rPr>
                <w:sz w:val="22"/>
                <w:szCs w:val="22"/>
              </w:rPr>
            </w:pPr>
            <w:r w:rsidRPr="00026191">
              <w:rPr>
                <w:sz w:val="22"/>
                <w:szCs w:val="22"/>
              </w:rPr>
              <w:t>Friedemann Ang,</w:t>
            </w:r>
            <w:hyperlink r:id="rId20">
              <w:r w:rsidRPr="00026191">
                <w:rPr>
                  <w:sz w:val="22"/>
                  <w:szCs w:val="22"/>
                </w:rPr>
                <w:t xml:space="preserve"> </w:t>
              </w:r>
            </w:hyperlink>
            <w:hyperlink r:id="rId21">
              <w:r w:rsidRPr="00026191">
                <w:rPr>
                  <w:color w:val="1155CC"/>
                  <w:sz w:val="22"/>
                  <w:szCs w:val="22"/>
                  <w:u w:val="single"/>
                </w:rPr>
                <w:t>https://help.github.com/articles/using-pull-requests/</w:t>
              </w:r>
            </w:hyperlink>
          </w:p>
        </w:tc>
      </w:tr>
      <w:tr w:rsidR="00A06283" w:rsidRPr="00E029C7" w14:paraId="10E5B0F5" w14:textId="7777777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0EDA90" w14:textId="77777777" w:rsidR="00A06283" w:rsidRPr="00026191" w:rsidRDefault="001B5D4C" w:rsidP="00B60E83">
            <w:pPr>
              <w:widowControl w:val="0"/>
              <w:ind w:right="49"/>
              <w:rPr>
                <w:sz w:val="22"/>
                <w:szCs w:val="22"/>
              </w:rPr>
            </w:pPr>
            <w:r w:rsidRPr="00026191">
              <w:rPr>
                <w:sz w:val="22"/>
                <w:szCs w:val="22"/>
              </w:rPr>
              <w:t>.NET (C#)</w:t>
            </w:r>
          </w:p>
        </w:tc>
        <w:tc>
          <w:tcPr>
            <w:tcW w:w="5245" w:type="dxa"/>
            <w:tcBorders>
              <w:bottom w:val="single" w:sz="8" w:space="0" w:color="000000"/>
              <w:right w:val="single" w:sz="8" w:space="0" w:color="000000"/>
            </w:tcBorders>
            <w:tcMar>
              <w:top w:w="100" w:type="dxa"/>
              <w:left w:w="100" w:type="dxa"/>
              <w:bottom w:w="100" w:type="dxa"/>
              <w:right w:w="100" w:type="dxa"/>
            </w:tcMar>
          </w:tcPr>
          <w:p w14:paraId="22E39C08" w14:textId="77777777" w:rsidR="00A06283" w:rsidRPr="00026191" w:rsidRDefault="001B5D4C" w:rsidP="00B60E83">
            <w:pPr>
              <w:widowControl w:val="0"/>
              <w:ind w:right="49"/>
              <w:rPr>
                <w:sz w:val="22"/>
                <w:szCs w:val="22"/>
              </w:rPr>
            </w:pPr>
            <w:r w:rsidRPr="00026191">
              <w:rPr>
                <w:sz w:val="22"/>
                <w:szCs w:val="22"/>
              </w:rPr>
              <w:t xml:space="preserve">Shahid Abdul </w:t>
            </w:r>
            <w:proofErr w:type="spellStart"/>
            <w:r w:rsidRPr="00026191">
              <w:rPr>
                <w:sz w:val="22"/>
                <w:szCs w:val="22"/>
              </w:rPr>
              <w:t>Rahmat</w:t>
            </w:r>
            <w:proofErr w:type="spellEnd"/>
            <w:r w:rsidR="00A00B4F">
              <w:fldChar w:fldCharType="begin"/>
            </w:r>
            <w:r w:rsidR="00A00B4F">
              <w:instrText xml:space="preserve"> HYPERLINK "https://docs.oracle.com/javaee/7/tutorial/" \h </w:instrText>
            </w:r>
            <w:r w:rsidR="00A00B4F">
              <w:fldChar w:fldCharType="separate"/>
            </w:r>
            <w:r w:rsidR="00A00B4F">
              <w:fldChar w:fldCharType="end"/>
            </w:r>
          </w:p>
        </w:tc>
      </w:tr>
      <w:tr w:rsidR="00A06283" w:rsidRPr="00E029C7" w14:paraId="056B7A3F" w14:textId="7777777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C25682" w14:textId="77777777" w:rsidR="00A06283" w:rsidRPr="00026191" w:rsidRDefault="001B5D4C" w:rsidP="00B60E83">
            <w:pPr>
              <w:widowControl w:val="0"/>
              <w:ind w:right="49"/>
              <w:rPr>
                <w:sz w:val="22"/>
                <w:szCs w:val="22"/>
              </w:rPr>
            </w:pPr>
            <w:r w:rsidRPr="00026191">
              <w:rPr>
                <w:sz w:val="22"/>
                <w:szCs w:val="22"/>
              </w:rPr>
              <w:t>HTML/CSS/</w:t>
            </w:r>
            <w:proofErr w:type="spellStart"/>
            <w:r w:rsidRPr="00026191">
              <w:rPr>
                <w:sz w:val="22"/>
                <w:szCs w:val="22"/>
              </w:rPr>
              <w:t>Javascript</w:t>
            </w:r>
            <w:proofErr w:type="spellEnd"/>
          </w:p>
        </w:tc>
        <w:tc>
          <w:tcPr>
            <w:tcW w:w="5245" w:type="dxa"/>
            <w:tcBorders>
              <w:bottom w:val="single" w:sz="8" w:space="0" w:color="000000"/>
              <w:right w:val="single" w:sz="8" w:space="0" w:color="000000"/>
            </w:tcBorders>
            <w:tcMar>
              <w:top w:w="100" w:type="dxa"/>
              <w:left w:w="100" w:type="dxa"/>
              <w:bottom w:w="100" w:type="dxa"/>
              <w:right w:w="100" w:type="dxa"/>
            </w:tcMar>
          </w:tcPr>
          <w:p w14:paraId="787D9935" w14:textId="77777777" w:rsidR="00A06283" w:rsidRPr="00026191" w:rsidRDefault="00A00B4F" w:rsidP="00B60E83">
            <w:pPr>
              <w:widowControl w:val="0"/>
              <w:ind w:right="49"/>
              <w:rPr>
                <w:sz w:val="22"/>
                <w:szCs w:val="22"/>
              </w:rPr>
            </w:pPr>
            <w:hyperlink r:id="rId22">
              <w:r w:rsidR="001B5D4C" w:rsidRPr="00026191">
                <w:rPr>
                  <w:color w:val="1155CC"/>
                  <w:sz w:val="22"/>
                  <w:szCs w:val="22"/>
                  <w:u w:val="single"/>
                </w:rPr>
                <w:t>http://www.w3schools.com/</w:t>
              </w:r>
            </w:hyperlink>
          </w:p>
        </w:tc>
      </w:tr>
    </w:tbl>
    <w:p w14:paraId="073D7D42" w14:textId="77777777" w:rsidR="00A06283" w:rsidRPr="00E029C7" w:rsidRDefault="00A06283" w:rsidP="00B60E83">
      <w:pPr>
        <w:keepNext/>
        <w:ind w:right="49"/>
      </w:pPr>
    </w:p>
    <w:sectPr w:rsidR="00A06283" w:rsidRPr="00E029C7" w:rsidSect="00026191">
      <w:headerReference w:type="default" r:id="rId23"/>
      <w:footerReference w:type="default" r:id="rId24"/>
      <w:footerReference w:type="first" r:id="rId25"/>
      <w:pgSz w:w="12240" w:h="20160" w:code="5"/>
      <w:pgMar w:top="1134" w:right="1134" w:bottom="1134" w:left="1134" w:header="1" w:footer="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64350" w14:textId="77777777" w:rsidR="00A00B4F" w:rsidRDefault="00A00B4F">
      <w:r>
        <w:separator/>
      </w:r>
    </w:p>
  </w:endnote>
  <w:endnote w:type="continuationSeparator" w:id="0">
    <w:p w14:paraId="05E15FFC" w14:textId="77777777" w:rsidR="00A00B4F" w:rsidRDefault="00A00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C4CB3" w14:textId="6C6C9A91" w:rsidR="00A06283" w:rsidRDefault="001B5D4C" w:rsidP="00026191">
    <w:pPr>
      <w:tabs>
        <w:tab w:val="right" w:pos="9923"/>
      </w:tabs>
      <w:spacing w:after="720"/>
      <w:ind w:right="49"/>
    </w:pPr>
    <w:r>
      <w:t>IS480 - IS Application Project</w:t>
    </w:r>
    <w:r w:rsidR="00026191">
      <w:t xml:space="preserve"> </w:t>
    </w:r>
    <w:r w:rsidR="00026191">
      <w:tab/>
    </w:r>
    <w:r>
      <w:t xml:space="preserve">Page </w:t>
    </w:r>
    <w:r>
      <w:fldChar w:fldCharType="begin"/>
    </w:r>
    <w:r>
      <w:instrText>PAGE</w:instrText>
    </w:r>
    <w:r>
      <w:fldChar w:fldCharType="separate"/>
    </w:r>
    <w:r w:rsidR="009B30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D0C9A" w14:textId="77142A69" w:rsidR="00A06283" w:rsidRDefault="001B5D4C" w:rsidP="00026191">
    <w:pPr>
      <w:tabs>
        <w:tab w:val="right" w:pos="9923"/>
      </w:tabs>
      <w:ind w:right="49"/>
    </w:pPr>
    <w:r>
      <w:t xml:space="preserve">IS480 - IS Application Project                                                                                                      </w:t>
    </w:r>
    <w:r w:rsidR="00026191">
      <w:tab/>
    </w:r>
    <w:r>
      <w:t xml:space="preserve">Page </w:t>
    </w:r>
    <w:r>
      <w:fldChar w:fldCharType="begin"/>
    </w:r>
    <w:r>
      <w:instrText>PAGE</w:instrText>
    </w:r>
    <w:r>
      <w:fldChar w:fldCharType="separate"/>
    </w:r>
    <w:r w:rsidR="009B30B2">
      <w:rPr>
        <w:noProof/>
      </w:rPr>
      <w:t>0</w:t>
    </w:r>
    <w:r>
      <w:fldChar w:fldCharType="end"/>
    </w:r>
  </w:p>
  <w:p w14:paraId="2B995433" w14:textId="77777777" w:rsidR="00A06283" w:rsidRDefault="00A06283">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93AAF" w14:textId="77777777" w:rsidR="00A00B4F" w:rsidRDefault="00A00B4F">
      <w:r>
        <w:separator/>
      </w:r>
    </w:p>
  </w:footnote>
  <w:footnote w:type="continuationSeparator" w:id="0">
    <w:p w14:paraId="6970A48C" w14:textId="77777777" w:rsidR="00A00B4F" w:rsidRDefault="00A00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998" w14:textId="77777777" w:rsidR="00A06283" w:rsidRDefault="001B5D4C">
    <w:pPr>
      <w:tabs>
        <w:tab w:val="center" w:pos="4320"/>
        <w:tab w:val="right" w:pos="8640"/>
      </w:tabs>
      <w:spacing w:before="720"/>
    </w:pPr>
    <w:r>
      <w:t>SMU School of Information Systems (SIS)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73C"/>
    <w:multiLevelType w:val="multilevel"/>
    <w:tmpl w:val="6114A8A4"/>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0B892DCD"/>
    <w:multiLevelType w:val="multilevel"/>
    <w:tmpl w:val="B1E8B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CC47CB"/>
    <w:multiLevelType w:val="multilevel"/>
    <w:tmpl w:val="E0444EA0"/>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3" w15:restartNumberingAfterBreak="0">
    <w:nsid w:val="44DD2248"/>
    <w:multiLevelType w:val="multilevel"/>
    <w:tmpl w:val="ADE49C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EB51541"/>
    <w:multiLevelType w:val="multilevel"/>
    <w:tmpl w:val="429EF1D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ED4417E"/>
    <w:multiLevelType w:val="multilevel"/>
    <w:tmpl w:val="789EDAF8"/>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6" w15:restartNumberingAfterBreak="0">
    <w:nsid w:val="748B3C2D"/>
    <w:multiLevelType w:val="multilevel"/>
    <w:tmpl w:val="8E70F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50347BB"/>
    <w:multiLevelType w:val="multilevel"/>
    <w:tmpl w:val="34564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7A04B4"/>
    <w:multiLevelType w:val="multilevel"/>
    <w:tmpl w:val="3CC25B56"/>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9" w15:restartNumberingAfterBreak="0">
    <w:nsid w:val="7EB52970"/>
    <w:multiLevelType w:val="multilevel"/>
    <w:tmpl w:val="D9B0B2C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6"/>
  </w:num>
  <w:num w:numId="2">
    <w:abstractNumId w:val="0"/>
  </w:num>
  <w:num w:numId="3">
    <w:abstractNumId w:val="1"/>
  </w:num>
  <w:num w:numId="4">
    <w:abstractNumId w:val="7"/>
  </w:num>
  <w:num w:numId="5">
    <w:abstractNumId w:val="3"/>
  </w:num>
  <w:num w:numId="6">
    <w:abstractNumId w:val="4"/>
  </w:num>
  <w:num w:numId="7">
    <w:abstractNumId w:val="9"/>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83"/>
    <w:rsid w:val="00016931"/>
    <w:rsid w:val="00026191"/>
    <w:rsid w:val="001433CB"/>
    <w:rsid w:val="001B5D4C"/>
    <w:rsid w:val="00296324"/>
    <w:rsid w:val="00393CBD"/>
    <w:rsid w:val="003967DC"/>
    <w:rsid w:val="003A4924"/>
    <w:rsid w:val="003B77EF"/>
    <w:rsid w:val="003E4413"/>
    <w:rsid w:val="004923C7"/>
    <w:rsid w:val="004A3CEC"/>
    <w:rsid w:val="00570162"/>
    <w:rsid w:val="005F5B04"/>
    <w:rsid w:val="00653239"/>
    <w:rsid w:val="0068595D"/>
    <w:rsid w:val="00686B2A"/>
    <w:rsid w:val="006F6FD6"/>
    <w:rsid w:val="00704428"/>
    <w:rsid w:val="00724A3A"/>
    <w:rsid w:val="0076336E"/>
    <w:rsid w:val="0081699B"/>
    <w:rsid w:val="0082261F"/>
    <w:rsid w:val="00830AEC"/>
    <w:rsid w:val="00846CD9"/>
    <w:rsid w:val="008A130C"/>
    <w:rsid w:val="00997E78"/>
    <w:rsid w:val="009B30B2"/>
    <w:rsid w:val="009C76C0"/>
    <w:rsid w:val="009D33C3"/>
    <w:rsid w:val="00A00B4F"/>
    <w:rsid w:val="00A06283"/>
    <w:rsid w:val="00AA1852"/>
    <w:rsid w:val="00AB7EDA"/>
    <w:rsid w:val="00AD6C86"/>
    <w:rsid w:val="00B60E83"/>
    <w:rsid w:val="00B63AD1"/>
    <w:rsid w:val="00B977C1"/>
    <w:rsid w:val="00BE3A3B"/>
    <w:rsid w:val="00C22D66"/>
    <w:rsid w:val="00CB570A"/>
    <w:rsid w:val="00D13C97"/>
    <w:rsid w:val="00DA24DB"/>
    <w:rsid w:val="00E029C7"/>
    <w:rsid w:val="00E336DA"/>
    <w:rsid w:val="00E66DE4"/>
    <w:rsid w:val="00ED4622"/>
    <w:rsid w:val="00EE364F"/>
    <w:rsid w:val="00EF6725"/>
    <w:rsid w:val="00F240B5"/>
    <w:rsid w:val="00F477E3"/>
    <w:rsid w:val="00FE72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78664"/>
  <w15:docId w15:val="{0CD955DC-9946-45FE-82AD-07023349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SG" w:eastAsia="en-SG"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029C7"/>
    <w:pPr>
      <w:ind w:left="720"/>
      <w:contextualSpacing/>
    </w:pPr>
  </w:style>
  <w:style w:type="table" w:styleId="TableGrid">
    <w:name w:val="Table Grid"/>
    <w:basedOn w:val="TableNormal"/>
    <w:uiPriority w:val="39"/>
    <w:rsid w:val="00E0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E83"/>
    <w:pPr>
      <w:tabs>
        <w:tab w:val="center" w:pos="4513"/>
        <w:tab w:val="right" w:pos="9026"/>
      </w:tabs>
    </w:pPr>
  </w:style>
  <w:style w:type="character" w:customStyle="1" w:styleId="HeaderChar">
    <w:name w:val="Header Char"/>
    <w:basedOn w:val="DefaultParagraphFont"/>
    <w:link w:val="Header"/>
    <w:uiPriority w:val="99"/>
    <w:rsid w:val="00B60E83"/>
  </w:style>
  <w:style w:type="paragraph" w:styleId="Footer">
    <w:name w:val="footer"/>
    <w:basedOn w:val="Normal"/>
    <w:link w:val="FooterChar"/>
    <w:uiPriority w:val="99"/>
    <w:unhideWhenUsed/>
    <w:rsid w:val="00B60E83"/>
    <w:pPr>
      <w:tabs>
        <w:tab w:val="center" w:pos="4513"/>
        <w:tab w:val="right" w:pos="9026"/>
      </w:tabs>
    </w:pPr>
  </w:style>
  <w:style w:type="character" w:customStyle="1" w:styleId="FooterChar">
    <w:name w:val="Footer Char"/>
    <w:basedOn w:val="DefaultParagraphFont"/>
    <w:link w:val="Footer"/>
    <w:uiPriority w:val="99"/>
    <w:rsid w:val="00B60E83"/>
  </w:style>
  <w:style w:type="character" w:styleId="Hyperlink">
    <w:name w:val="Hyperlink"/>
    <w:basedOn w:val="DefaultParagraphFont"/>
    <w:uiPriority w:val="99"/>
    <w:unhideWhenUsed/>
    <w:rsid w:val="003E4413"/>
    <w:rPr>
      <w:color w:val="0563C1" w:themeColor="hyperlink"/>
      <w:u w:val="single"/>
    </w:rPr>
  </w:style>
  <w:style w:type="character" w:styleId="CommentReference">
    <w:name w:val="annotation reference"/>
    <w:basedOn w:val="DefaultParagraphFont"/>
    <w:uiPriority w:val="99"/>
    <w:semiHidden/>
    <w:unhideWhenUsed/>
    <w:rsid w:val="00016931"/>
    <w:rPr>
      <w:sz w:val="16"/>
      <w:szCs w:val="16"/>
    </w:rPr>
  </w:style>
  <w:style w:type="paragraph" w:styleId="CommentText">
    <w:name w:val="annotation text"/>
    <w:basedOn w:val="Normal"/>
    <w:link w:val="CommentTextChar"/>
    <w:uiPriority w:val="99"/>
    <w:semiHidden/>
    <w:unhideWhenUsed/>
    <w:rsid w:val="00016931"/>
  </w:style>
  <w:style w:type="character" w:customStyle="1" w:styleId="CommentTextChar">
    <w:name w:val="Comment Text Char"/>
    <w:basedOn w:val="DefaultParagraphFont"/>
    <w:link w:val="CommentText"/>
    <w:uiPriority w:val="99"/>
    <w:semiHidden/>
    <w:rsid w:val="00016931"/>
  </w:style>
  <w:style w:type="paragraph" w:styleId="CommentSubject">
    <w:name w:val="annotation subject"/>
    <w:basedOn w:val="CommentText"/>
    <w:next w:val="CommentText"/>
    <w:link w:val="CommentSubjectChar"/>
    <w:uiPriority w:val="99"/>
    <w:semiHidden/>
    <w:unhideWhenUsed/>
    <w:rsid w:val="00016931"/>
    <w:rPr>
      <w:b/>
      <w:bCs/>
    </w:rPr>
  </w:style>
  <w:style w:type="character" w:customStyle="1" w:styleId="CommentSubjectChar">
    <w:name w:val="Comment Subject Char"/>
    <w:basedOn w:val="CommentTextChar"/>
    <w:link w:val="CommentSubject"/>
    <w:uiPriority w:val="99"/>
    <w:semiHidden/>
    <w:rsid w:val="00016931"/>
    <w:rPr>
      <w:b/>
      <w:bCs/>
    </w:rPr>
  </w:style>
  <w:style w:type="paragraph" w:styleId="BalloonText">
    <w:name w:val="Balloon Text"/>
    <w:basedOn w:val="Normal"/>
    <w:link w:val="BalloonTextChar"/>
    <w:uiPriority w:val="99"/>
    <w:semiHidden/>
    <w:unhideWhenUsed/>
    <w:rsid w:val="000169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zk.ang.2014@sis.smu.edu.sg"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lp.github.com/articles/using-pull-requests/" TargetMode="External"/><Relationship Id="rId7" Type="http://schemas.openxmlformats.org/officeDocument/2006/relationships/image" Target="media/image1.png"/><Relationship Id="rId12" Type="http://schemas.openxmlformats.org/officeDocument/2006/relationships/hyperlink" Target="mailto:abdulsr.2014@sis.smu.edu.sg"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edy_chandra@amkh.org.sg" TargetMode="External"/><Relationship Id="rId20" Type="http://schemas.openxmlformats.org/officeDocument/2006/relationships/hyperlink" Target="https://help.github.com/articles/using-pull-requ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ysiuslam.2014@smu.edu.s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damien_tong@amkh.org.sg" TargetMode="External"/><Relationship Id="rId23" Type="http://schemas.openxmlformats.org/officeDocument/2006/relationships/header" Target="header1.xml"/><Relationship Id="rId10" Type="http://schemas.openxmlformats.org/officeDocument/2006/relationships/hyperlink" Target="mailto:zyyu.2014@sis.smu.edu.sg" TargetMode="External"/><Relationship Id="rId19"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hyperlink" Target="mailto:mj.teo.2014@sis.smu.edu.sg" TargetMode="External"/><Relationship Id="rId14" Type="http://schemas.openxmlformats.org/officeDocument/2006/relationships/hyperlink" Target="mailto:jason.wu.2014@sis.smu.edu.sg" TargetMode="External"/><Relationship Id="rId22" Type="http://schemas.openxmlformats.org/officeDocument/2006/relationships/hyperlink" Target="http://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 TEO Ming Jian</cp:lastModifiedBy>
  <cp:revision>12</cp:revision>
  <cp:lastPrinted>2016-10-11T08:16:00Z</cp:lastPrinted>
  <dcterms:created xsi:type="dcterms:W3CDTF">2016-10-12T04:23:00Z</dcterms:created>
  <dcterms:modified xsi:type="dcterms:W3CDTF">2016-10-17T22:53:00Z</dcterms:modified>
</cp:coreProperties>
</file>