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2EFB" w14:textId="57F5884E" w:rsidR="008B0357" w:rsidRPr="008B0357" w:rsidRDefault="008B0357">
      <w:pPr>
        <w:rPr>
          <w:lang w:val="en-US"/>
        </w:rPr>
      </w:pPr>
      <w:r>
        <w:rPr>
          <w:lang w:val="en-US"/>
        </w:rPr>
        <w:t>MAKALE</w:t>
      </w:r>
    </w:p>
    <w:sectPr w:rsidR="008B0357" w:rsidRPr="008B0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57"/>
    <w:rsid w:val="008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83856"/>
  <w15:chartTrackingRefBased/>
  <w15:docId w15:val="{02D12666-EB3D-9747-B2FF-70414696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ALTAN</dc:creator>
  <cp:keywords/>
  <dc:description/>
  <cp:lastModifiedBy>Alp ALTAN</cp:lastModifiedBy>
  <cp:revision>1</cp:revision>
  <dcterms:created xsi:type="dcterms:W3CDTF">2023-05-18T19:48:00Z</dcterms:created>
  <dcterms:modified xsi:type="dcterms:W3CDTF">2023-05-18T19:48:00Z</dcterms:modified>
</cp:coreProperties>
</file>