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Gothic-Bold" w:hAnsi="CenturyGothic-Bold" w:cs="CenturyGothic-Bold"/>
          <w:b/>
          <w:b/>
          <w:bCs/>
          <w:szCs w:val="22"/>
        </w:rPr>
      </w:pPr>
      <w:r>
        <w:rPr>
          <w:rFonts w:cs="CenturyGothic-Bold" w:ascii="CenturyGothic-Bold" w:hAnsi="CenturyGothic-Bold"/>
          <w:b/>
          <w:bCs/>
          <w:szCs w:val="22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-114300</wp:posOffset>
                </wp:positionH>
                <wp:positionV relativeFrom="paragraph">
                  <wp:posOffset>9525</wp:posOffset>
                </wp:positionV>
                <wp:extent cx="7068185" cy="1296035"/>
                <wp:effectExtent l="0" t="0" r="76200" b="7620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20" cy="129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dir="2700000" dist="106914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  <w:u w:val="single"/>
                              </w:rPr>
                              <w:t>ECE-3502 IoT Domain Analyst LAB(L9+L10)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>Name: Alpanshu Kataria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>Reg. No.: 18BCE1267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 xml:space="preserve">Faculty: </w:t>
                            </w: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 xml:space="preserve">Prof. </w:t>
                            </w: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szCs w:val="22"/>
                              </w:rPr>
                              <w:t>Maheshwari 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style="position:absolute;margin-left:-9pt;margin-top:0.75pt;width:556.45pt;height:101.95pt;mso-wrap-style:square;v-text-anchor:top">
                <v:fill o:detectmouseclick="t" type="solid" color2="black"/>
                <v:stroke color="black" weight="720" joinstyle="round" endcap="flat"/>
                <v:shadow on="t" obscured="f" color="gray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  <w:u w:val="single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  <w:u w:val="single"/>
                        </w:rPr>
                        <w:t>ECE-3502 IoT Domain Analyst LAB(L9+L10)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>Name: Alpanshu Kataria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>Reg. No.: 18BCE1267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 xml:space="preserve">Faculty: </w:t>
                      </w: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 xml:space="preserve">Prof. </w:t>
                      </w: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szCs w:val="22"/>
                        </w:rPr>
                        <w:t>Maheshwari R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  <w:t>Lab 7</w:t>
      </w:r>
    </w:p>
    <w:p>
      <w:pPr>
        <w:pStyle w:val="Normal"/>
        <w:rPr>
          <w:b/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Task:</w:t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71487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</w:rPr>
      </w:pPr>
      <w:r>
        <w:rPr>
          <w:b/>
          <w:bCs/>
          <w:sz w:val="24"/>
          <w:szCs w:val="16"/>
        </w:rPr>
      </w:r>
    </w:p>
    <w:p>
      <w:pPr>
        <w:pStyle w:val="Normal"/>
        <w:rPr>
          <w:b/>
          <w:b/>
          <w:bCs/>
          <w:sz w:val="24"/>
          <w:szCs w:val="16"/>
        </w:rPr>
      </w:pPr>
      <w:r>
        <w:rPr>
          <w:b/>
          <w:bCs/>
          <w:sz w:val="24"/>
          <w:szCs w:val="16"/>
        </w:rPr>
      </w:r>
    </w:p>
    <w:p>
      <w:pPr>
        <w:pStyle w:val="Normal"/>
        <w:rPr>
          <w:b/>
          <w:b/>
          <w:bCs/>
          <w:sz w:val="24"/>
          <w:szCs w:val="16"/>
        </w:rPr>
      </w:pPr>
      <w:r>
        <w:rPr>
          <w:b/>
          <w:bCs/>
          <w:sz w:val="24"/>
          <w:szCs w:val="16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Flow: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013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16"/>
        </w:rPr>
      </w:pPr>
      <w:r>
        <w:rPr>
          <w:b/>
          <w:bCs/>
          <w:sz w:val="32"/>
          <w:szCs w:val="16"/>
          <w:u w:val="single"/>
        </w:rPr>
        <w:t>Nodes: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Function Node1 Code:</w:t>
      </w:r>
    </w:p>
    <w:p>
      <w:pPr>
        <w:pStyle w:val="Normal"/>
        <w:rPr>
          <w:b w:val="false"/>
          <w:b w:val="false"/>
          <w:bCs w:val="false"/>
          <w:sz w:val="24"/>
          <w:szCs w:val="16"/>
          <w:u w:val="none"/>
        </w:rPr>
      </w:pPr>
      <w:r>
        <w:rPr>
          <w:b w:val="false"/>
          <w:bCs w:val="false"/>
          <w:sz w:val="24"/>
          <w:szCs w:val="16"/>
          <w:u w:val="none"/>
        </w:rPr>
        <w:t>context.data=context.data || {};</w:t>
        <w:br/>
        <w:t>switch (msg.topic) {</w:t>
        <w:br/>
        <w:t xml:space="preserve">    case "HR":</w:t>
        <w:br/>
        <w:t xml:space="preserve">        context.data.HR=msg.payload;</w:t>
        <w:br/>
        <w:t xml:space="preserve">        msg=null;</w:t>
        <w:br/>
        <w:t xml:space="preserve">        break;</w:t>
        <w:br/>
        <w:t xml:space="preserve">    case "SpO2":</w:t>
        <w:br/>
        <w:t xml:space="preserve">        context.data.SpO2=msg.payload;</w:t>
        <w:br/>
        <w:t xml:space="preserve">        msg=null;</w:t>
        <w:br/>
        <w:t xml:space="preserve">        break;</w:t>
        <w:br/>
        <w:t xml:space="preserve">    case "BP":</w:t>
        <w:br/>
        <w:t xml:space="preserve">        context.data.BP=msg.payload;</w:t>
        <w:br/>
        <w:t xml:space="preserve">        msg=null;</w:t>
        <w:br/>
        <w:t xml:space="preserve">        break;</w:t>
        <w:br/>
        <w:t xml:space="preserve">    default :</w:t>
        <w:br/>
        <w:t xml:space="preserve">        msg=null;</w:t>
        <w:br/>
        <w:t xml:space="preserve">        break;</w:t>
        <w:br/>
        <w:t>}</w:t>
        <w:br/>
        <w:br/>
        <w:t>if(context.data.HR !=null &amp;&amp; context.data.SpO2 !=null &amp;&amp; context.data.BP !=null){</w:t>
        <w:br/>
        <w:t xml:space="preserve">    if(context.data.HR &lt;60 &amp;&amp; context.data.SpO2 &lt;80 &amp;&amp; context.data.BP &lt;90){</w:t>
        <w:br/>
        <w:t xml:space="preserve">        var ans1= "HR:"+context.data.HR+",SpO2:"+context.data.SpO2+",BP:"+context.data.BP+",consumption level:Low";</w:t>
        <w:br/>
        <w:t xml:space="preserve">        context.data=null;</w:t>
        <w:br/>
        <w:t xml:space="preserve">        return {payload:ans1,topic:"Drug consumption level reg"};</w:t>
        <w:br/>
        <w:t xml:space="preserve">    }</w:t>
        <w:br/>
        <w:t xml:space="preserve">    else if(context.data.HR &gt;90 &amp;&amp; context.data.SpO2 &gt;90 &amp;&amp; context.data.BP &gt;120){</w:t>
        <w:br/>
        <w:t xml:space="preserve">         var ans2= "HR:"+context.data.HR+",SpO2:"+context.data.SpO2+",BP:"+context.data.BP+",consumption level:High";</w:t>
        <w:br/>
        <w:t xml:space="preserve">         context.data=null;</w:t>
        <w:br/>
        <w:t xml:space="preserve">         return {payload:ans2,topic:"Drug consumption level reg"};</w:t>
        <w:br/>
        <w:t xml:space="preserve">    }</w:t>
        <w:br/>
        <w:t xml:space="preserve">    else{</w:t>
        <w:br/>
        <w:t xml:space="preserve">        var ans3= "HR:"+context.data.HR+",SpO2:"+context.data.SpO2+",BP:"+context.data.BP+",consumption level:Medium";</w:t>
        <w:br/>
        <w:t xml:space="preserve">        context.data=null;</w:t>
        <w:br/>
        <w:t xml:space="preserve">        return {payload:ans3,topic:"Drug consumption level reg"};</w:t>
        <w:br/>
        <w:t xml:space="preserve">    }</w:t>
        <w:br/>
        <w:t>}</w:t>
        <w:br/>
        <w:t>else return msg;</w:t>
      </w:r>
    </w:p>
    <w:p>
      <w:pPr>
        <w:pStyle w:val="Normal"/>
        <w:jc w:val="center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center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Function Node2 code: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16"/>
          <w:u w:val="none"/>
        </w:rPr>
      </w:pPr>
      <w:r>
        <w:rPr>
          <w:b w:val="false"/>
          <w:bCs w:val="false"/>
          <w:sz w:val="24"/>
          <w:szCs w:val="16"/>
          <w:u w:val="none"/>
        </w:rPr>
        <w:t>var op= {"Drug consumption level reg":msg.payload};</w:t>
        <w:br/>
        <w:t>return {payload:op};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16"/>
          <w:u w:val="none"/>
        </w:rPr>
      </w:pPr>
      <w:r>
        <w:rPr>
          <w:b w:val="false"/>
          <w:bCs w:val="false"/>
          <w:sz w:val="24"/>
          <w:szCs w:val="16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16"/>
          <w:u w:val="none"/>
        </w:rPr>
      </w:pPr>
      <w:r>
        <w:rPr>
          <w:b/>
          <w:bCs/>
          <w:sz w:val="32"/>
          <w:szCs w:val="16"/>
          <w:u w:val="none"/>
        </w:rPr>
        <w:t>Output Screenshots:</w:t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Flow and debug monitor:</w:t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7647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67915"/>
            <wp:effectExtent l="0" t="0" r="0" b="0"/>
            <wp:wrapTopAndBottom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6050" cy="2257425"/>
            <wp:effectExtent l="0" t="0" r="0" b="0"/>
            <wp:wrapTopAndBottom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t>Thingsboard: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6120130" cy="1757680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16510</wp:posOffset>
            </wp:positionH>
            <wp:positionV relativeFrom="paragraph">
              <wp:posOffset>2066925</wp:posOffset>
            </wp:positionV>
            <wp:extent cx="6120130" cy="1741170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16"/>
          <w:u w:val="single"/>
        </w:rPr>
        <w:t>Email notification: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986280"/>
            <wp:effectExtent l="0" t="0" r="0" b="0"/>
            <wp:wrapTopAndBottom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16"/>
          <w:u w:val="single"/>
        </w:rPr>
        <w:t>JSON FLOW: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  <w:t>[{"id":"fdf11794.5db108","type":"tab","label":"Flow 8","disabled":false,"info":""},{"id":"aee36424.493008","type":"function","z":"fdf11794.5db108","name":"","func":"context.data=context.data || {};\nswitch (msg.topic) {\n    case \"HR\":\n        context.data.HR=msg.payload;\n        msg=null;\n        break;\n    case \"SpO2\":\n        context.data.SpO2=msg.payload;\n        msg=null;\n        break;\n    case \"BP\":\n        context.data.BP=msg.payload;\n        msg=null;\n        break;\n    default :\n        msg=null;\n        break;\n}\n\nif(context.data.HR !=null &amp;&amp; context.data.SpO2 !=null &amp;&amp; context.data.BP !=null){\n    if(context.data.HR &lt;60 &amp;&amp; context.data.SpO2 &lt;80 &amp;&amp; context.data.BP &lt;90){\n        var ans1= \"HR:\"+context.data.HR+\",SpO2:\"+context.data.SpO2+\",BP:\"+context.data.BP+\",consumption level:Low\";\n        context.data=null;\n        return {payload:ans1,topic:\"Drug consumption level reg\"};\n    }\n    else if(context.data.HR &gt;90 &amp;&amp; context.data.SpO2 &gt;90 &amp;&amp; context.data.BP &gt;120){\n         var ans2= \"HR:\"+context.data.HR+\",SpO2:\"+context.data.SpO2+\",BP:\"+context.data.BP+\",consumption level:High\";\n         context.data=null;\n         return {payload:ans2,topic:\"Drug consumption level reg\"};\n    }\n    else{\n        var ans3= \"HR:\"+context.data.HR+\",SpO2:\"+context.data.SpO2+\",BP:\"+context.data.BP+\",consumption level:Medium\";\n        context.data=null;\n        return {payload:ans3,topic:\"Drug consumption level reg\"};\n    }\n}\nelse return msg;","outputs":1,"noerr":0,"initialize":"","finalize":"","x":480,"y":240,"wires":[["b6debe7e.30a73","33f5c546.f44caa","1020981f.1e38c8"]]},{"id":"6ec8084e.2f89e8","type":"inject","z":"fdf11794.5db108","name":"","props":[{"p":"payload"},{"p":"topic","vt":"str"}],"repeat":"","crontab":"","once":false,"onceDelay":0.1,"topic":"HR","payload":"126","payloadType":"str","x":170,"y":80,"wires":[["aee36424.493008"]]},{"id":"752a6d1f.3288c4","type":"inject","z":"fdf11794.5db108","name":"","props":[{"p":"payload"},{"p":"topic","vt":"str"}],"repeat":"","crontab":"","once":false,"onceDelay":0.1,"topic":"SpO2","payload":"145","payloadType":"str","x":150,"y":240,"wires":[["aee36424.493008"]]},{"id":"cd987bad.268da8","type":"inject","z":"fdf11794.5db108","name":"","props":[{"p":"payload"},{"p":"topic","vt":"str"}],"repeat":"","crontab":"","once":false,"onceDelay":0.1,"topic":"BP","payload":"134","payloadType":"str","x":170,"y":420,"wires":[["aee36424.493008"]]},{"id":"7a586a7e.6f7db4","type":"debug","z":"fdf11794.5db108","name":"","active":true,"tosidebar":true,"console":false,"tostatus":false,"complete":"false","statusVal":"","statusType":"auto","x":830,"y":180,"wires":[]},{"id":"1020981f.1e38c8","type":"e-mail","z":"fdf11794.5db108","server":"smtp.gmail.com","port":"465","secure":true,"tls":true,"name":"alpanshukataria777@gmail.com","dname":"","x":850,"y":420,"wires":[]},{"id":"9d5e4336.d9f","type":"http request","z":"fdf11794.5db108","name":"","method":"POST","ret":"txt","paytoqs":"ignore","url":"https://demo.thingsboard.io/api/v1/XmrrJ8uzmM3ThebEnmpL/telemetry","tls":"","persist":false,"proxy":"","authType":"","x":790,"y":60,"wires":[["7a586a7e.6f7db4"]]},{"id":"b6debe7e.30a73","type":"debug","z":"fdf11794.5db108","name":"","active":true,"tosidebar":true,"console":false,"tostatus":false,"complete":"false","statusVal":"","statusType":"auto","x":830,"y":300,"wires":[]},{"id":"33f5c546.f44caa","type":"function","z":"fdf11794.5db108","name":"","func":"var op= {\"Drug consumption level reg\":msg.payload};\nreturn {payload:op};\n","outputs":1,"noerr":0,"initialize":"","finalize":"","x":600,"y":100,"wires":[["9d5e4336.d9f"]]}]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CenturyGothic-Bold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35a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46c94"/>
    <w:rPr>
      <w:b/>
      <w:bCs/>
      <w:i/>
      <w:iCs/>
      <w:color w:val="4F81BD" w:themeColor="accent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07643"/>
    <w:rPr>
      <w:rFonts w:ascii="Tahoma" w:hAnsi="Tahoma" w:cs="Mangal"/>
      <w:sz w:val="16"/>
      <w:szCs w:val="14"/>
    </w:rPr>
  </w:style>
  <w:style w:type="character" w:styleId="Htmldoctype" w:customStyle="1">
    <w:name w:val="html-doctype"/>
    <w:basedOn w:val="DefaultParagraphFont"/>
    <w:qFormat/>
    <w:rsid w:val="00b84eed"/>
    <w:rPr/>
  </w:style>
  <w:style w:type="character" w:styleId="Htmltag" w:customStyle="1">
    <w:name w:val="html-tag"/>
    <w:basedOn w:val="DefaultParagraphFont"/>
    <w:qFormat/>
    <w:rsid w:val="00b84eed"/>
    <w:rPr/>
  </w:style>
  <w:style w:type="character" w:styleId="Htmlattributename" w:customStyle="1">
    <w:name w:val="html-attribute-name"/>
    <w:basedOn w:val="DefaultParagraphFont"/>
    <w:qFormat/>
    <w:rsid w:val="00b84eed"/>
    <w:rPr/>
  </w:style>
  <w:style w:type="character" w:styleId="Htmlattributevalue" w:customStyle="1">
    <w:name w:val="html-attribute-value"/>
    <w:basedOn w:val="DefaultParagraphFont"/>
    <w:qFormat/>
    <w:rsid w:val="00b84eed"/>
    <w:rPr/>
  </w:style>
  <w:style w:type="character" w:styleId="InternetLink">
    <w:name w:val="Hyperlink"/>
    <w:basedOn w:val="DefaultParagraphFont"/>
    <w:uiPriority w:val="99"/>
    <w:semiHidden/>
    <w:unhideWhenUsed/>
    <w:rsid w:val="00b84eed"/>
    <w:rPr>
      <w:color w:val="0000FF"/>
      <w:u w:val="single"/>
    </w:rPr>
  </w:style>
  <w:style w:type="character" w:styleId="Htmlcomment" w:customStyle="1">
    <w:name w:val="html-comment"/>
    <w:basedOn w:val="DefaultParagraphFont"/>
    <w:qFormat/>
    <w:rsid w:val="00b84ee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c94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7643"/>
    <w:pPr>
      <w:spacing w:lineRule="auto" w:line="240" w:before="0" w:after="0"/>
    </w:pPr>
    <w:rPr>
      <w:rFonts w:ascii="Tahoma" w:hAnsi="Tahoma" w:cs="Mangal"/>
      <w:sz w:val="16"/>
      <w:szCs w:val="1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Templete_IoT</Template>
  <TotalTime>126</TotalTime>
  <Application>LibreOffice/7.1.0.3$Windows_X86_64 LibreOffice_project/f6099ecf3d29644b5008cc8f48f42f4a40986e4c</Application>
  <AppVersion>15.0000</AppVersion>
  <Pages>6</Pages>
  <Words>226</Words>
  <Characters>4686</Characters>
  <CharactersWithSpaces>5271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2021-03-27T11:45:53Z</dcterms:created>
  <dc:creator/>
  <dc:description/>
  <dc:language>en-IN</dc:language>
  <cp:lastModifiedBy/>
  <dcterms:modified xsi:type="dcterms:W3CDTF">2021-03-27T12:10:39Z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