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56A8" w14:textId="329C1BB0" w:rsidR="009D4C21" w:rsidRDefault="009D4C21" w:rsidP="00DC0756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color w:val="3F3F42"/>
          <w:kern w:val="36"/>
          <w:sz w:val="48"/>
          <w:szCs w:val="48"/>
          <w:lang w:eastAsia="en-GB"/>
        </w:rPr>
      </w:pPr>
      <w:r w:rsidRPr="009D4C21">
        <w:rPr>
          <w:rFonts w:ascii="Helvetica" w:eastAsia="Times New Roman" w:hAnsi="Helvetica" w:cs="Helvetica"/>
          <w:b/>
          <w:color w:val="ED7D31" w:themeColor="accent2"/>
          <w:kern w:val="36"/>
          <w:sz w:val="48"/>
          <w:szCs w:val="48"/>
          <w:lang w:eastAsia="en-GB"/>
        </w:rPr>
        <w:t>Test</w:t>
      </w:r>
      <w:r>
        <w:rPr>
          <w:rFonts w:ascii="Helvetica" w:eastAsia="Times New Roman" w:hAnsi="Helvetica" w:cs="Helvetica"/>
          <w:b/>
          <w:color w:val="3F3F42"/>
          <w:kern w:val="36"/>
          <w:sz w:val="48"/>
          <w:szCs w:val="48"/>
          <w:lang w:eastAsia="en-GB"/>
        </w:rPr>
        <w:t xml:space="preserve"> 1. </w:t>
      </w:r>
      <w:r w:rsidRPr="009D4C21">
        <w:rPr>
          <w:rFonts w:ascii="Helvetica" w:eastAsia="Times New Roman" w:hAnsi="Helvetica" w:cs="Helvetica"/>
          <w:b/>
          <w:color w:val="FF0000"/>
          <w:kern w:val="36"/>
          <w:sz w:val="48"/>
          <w:szCs w:val="48"/>
          <w:lang w:eastAsia="en-GB"/>
        </w:rPr>
        <w:t xml:space="preserve">Test </w:t>
      </w:r>
      <w:r>
        <w:rPr>
          <w:rFonts w:ascii="Helvetica" w:eastAsia="Times New Roman" w:hAnsi="Helvetica" w:cs="Helvetica"/>
          <w:b/>
          <w:color w:val="3F3F42"/>
          <w:kern w:val="36"/>
          <w:sz w:val="48"/>
          <w:szCs w:val="48"/>
          <w:lang w:eastAsia="en-GB"/>
        </w:rPr>
        <w:t xml:space="preserve">2. </w:t>
      </w:r>
      <w:r w:rsidRPr="009D4C21">
        <w:rPr>
          <w:rFonts w:ascii="Helvetica" w:eastAsia="Times New Roman" w:hAnsi="Helvetica" w:cs="Helvetica"/>
          <w:b/>
          <w:color w:val="00B050"/>
          <w:kern w:val="36"/>
          <w:sz w:val="48"/>
          <w:szCs w:val="48"/>
          <w:lang w:eastAsia="en-GB"/>
        </w:rPr>
        <w:t xml:space="preserve">Test </w:t>
      </w:r>
      <w:r>
        <w:rPr>
          <w:rFonts w:ascii="Helvetica" w:eastAsia="Times New Roman" w:hAnsi="Helvetica" w:cs="Helvetica"/>
          <w:b/>
          <w:color w:val="3F3F42"/>
          <w:kern w:val="36"/>
          <w:sz w:val="48"/>
          <w:szCs w:val="48"/>
          <w:lang w:eastAsia="en-GB"/>
        </w:rPr>
        <w:t>3.</w:t>
      </w:r>
    </w:p>
    <w:p w14:paraId="29DF04CF" w14:textId="77777777" w:rsidR="009D4C21" w:rsidRDefault="009D4C21" w:rsidP="00DC0756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color w:val="3F3F42"/>
          <w:kern w:val="36"/>
          <w:sz w:val="48"/>
          <w:szCs w:val="48"/>
          <w:lang w:eastAsia="en-GB"/>
        </w:rPr>
      </w:pPr>
    </w:p>
    <w:p w14:paraId="1295746D" w14:textId="4504CFDE" w:rsidR="00DC0756" w:rsidRPr="00DC0756" w:rsidRDefault="00DC0756" w:rsidP="00DC0756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F3F42"/>
          <w:kern w:val="36"/>
          <w:sz w:val="48"/>
          <w:szCs w:val="48"/>
          <w:lang w:eastAsia="en-GB"/>
        </w:rPr>
      </w:pPr>
      <w:r w:rsidRPr="00DC0756">
        <w:rPr>
          <w:rFonts w:ascii="Helvetica" w:eastAsia="Times New Roman" w:hAnsi="Helvetica" w:cs="Helvetica"/>
          <w:b/>
          <w:color w:val="3F3F42"/>
          <w:kern w:val="36"/>
          <w:sz w:val="48"/>
          <w:szCs w:val="48"/>
          <w:lang w:eastAsia="en-GB"/>
        </w:rPr>
        <w:t>Biden to nominate</w:t>
      </w:r>
      <w:r w:rsidRPr="00DC0756">
        <w:rPr>
          <w:rFonts w:ascii="Helvetica" w:eastAsia="Times New Roman" w:hAnsi="Helvetica" w:cs="Helvetica"/>
          <w:color w:val="3F3F42"/>
          <w:kern w:val="36"/>
          <w:sz w:val="48"/>
          <w:szCs w:val="48"/>
          <w:lang w:eastAsia="en-GB"/>
        </w:rPr>
        <w:t xml:space="preserve"> </w:t>
      </w:r>
      <w:r w:rsidRPr="00DC0756">
        <w:rPr>
          <w:rFonts w:ascii="Helvetica" w:eastAsia="Times New Roman" w:hAnsi="Helvetica" w:cs="Helvetica"/>
          <w:color w:val="00B050"/>
          <w:kern w:val="36"/>
          <w:sz w:val="48"/>
          <w:szCs w:val="48"/>
          <w:lang w:eastAsia="en-GB"/>
        </w:rPr>
        <w:t>Janet Yelle</w:t>
      </w:r>
      <w:r w:rsidR="005054F7">
        <w:rPr>
          <w:rFonts w:ascii="Helvetica" w:eastAsia="Times New Roman" w:hAnsi="Helvetica" w:cs="Helvetica"/>
          <w:color w:val="00B050"/>
          <w:kern w:val="36"/>
          <w:sz w:val="48"/>
          <w:szCs w:val="48"/>
          <w:lang w:eastAsia="en-GB"/>
        </w:rPr>
        <w:t>n</w:t>
      </w:r>
      <w:r w:rsidRPr="00DC0756">
        <w:rPr>
          <w:rFonts w:ascii="Helvetica" w:eastAsia="Times New Roman" w:hAnsi="Helvetica" w:cs="Helvetica"/>
          <w:color w:val="3F3F42"/>
          <w:kern w:val="36"/>
          <w:sz w:val="48"/>
          <w:szCs w:val="48"/>
          <w:lang w:eastAsia="en-GB"/>
        </w:rPr>
        <w:t xml:space="preserve"> as US treasury secretary</w:t>
      </w:r>
      <w:r w:rsidR="00634939">
        <w:rPr>
          <w:rFonts w:ascii="Helvetica" w:eastAsia="Times New Roman" w:hAnsi="Helvetica" w:cs="Helvetica"/>
          <w:color w:val="3F3F42"/>
          <w:kern w:val="36"/>
          <w:sz w:val="48"/>
          <w:szCs w:val="48"/>
          <w:lang w:eastAsia="en-GB"/>
        </w:rPr>
        <w:t xml:space="preserve"> ds</w:t>
      </w:r>
    </w:p>
    <w:p w14:paraId="0AA0394A" w14:textId="6E11DD13" w:rsidR="00DC0756" w:rsidRPr="00DC0756" w:rsidRDefault="00DC0756" w:rsidP="00DC0756">
      <w:pPr>
        <w:spacing w:after="0" w:line="240" w:lineRule="auto"/>
        <w:textAlignment w:val="baseline"/>
        <w:rPr>
          <w:rFonts w:ascii="Helvetica" w:eastAsia="Times New Roman" w:hAnsi="Helvetica" w:cs="Helvetica"/>
          <w:color w:val="696969"/>
          <w:sz w:val="24"/>
          <w:szCs w:val="24"/>
          <w:lang w:eastAsia="en-GB"/>
        </w:rPr>
      </w:pPr>
      <w:r w:rsidRPr="00DC0756">
        <w:rPr>
          <w:rFonts w:ascii="Helvetica" w:eastAsia="Times New Roman" w:hAnsi="Helvetica" w:cs="Helvetica"/>
          <w:color w:val="696969"/>
          <w:sz w:val="24"/>
          <w:szCs w:val="24"/>
          <w:lang w:eastAsia="en-GB"/>
        </w:rPr>
        <w:t>Published</w:t>
      </w:r>
      <w:r w:rsidR="00DD5EE3">
        <w:rPr>
          <w:rFonts w:ascii="Helvetica" w:eastAsia="Times New Roman" w:hAnsi="Helvetica" w:cs="Helvetica"/>
          <w:color w:val="696969"/>
          <w:sz w:val="24"/>
          <w:szCs w:val="24"/>
          <w:lang w:eastAsia="en-GB"/>
        </w:rPr>
        <w:t xml:space="preserve"> </w:t>
      </w:r>
    </w:p>
    <w:p w14:paraId="3FC28E7F" w14:textId="77777777" w:rsidR="00DC0756" w:rsidRPr="00DC0756" w:rsidRDefault="00DC0756" w:rsidP="00DC0756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696969"/>
          <w:sz w:val="24"/>
          <w:szCs w:val="24"/>
          <w:lang w:eastAsia="en-GB"/>
        </w:rPr>
      </w:pPr>
      <w:r w:rsidRPr="00DC0756">
        <w:rPr>
          <w:rFonts w:ascii="Helvetica" w:eastAsia="Times New Roman" w:hAnsi="Helvetica" w:cs="Helvetica"/>
          <w:color w:val="696969"/>
          <w:sz w:val="24"/>
          <w:szCs w:val="24"/>
          <w:bdr w:val="none" w:sz="0" w:space="0" w:color="auto" w:frame="1"/>
          <w:lang w:eastAsia="en-GB"/>
        </w:rPr>
        <w:t>1 hour ago</w:t>
      </w:r>
    </w:p>
    <w:p w14:paraId="25E163F9" w14:textId="77777777" w:rsidR="00DC0756" w:rsidRPr="00DC0756" w:rsidRDefault="00DC0756" w:rsidP="00DC07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75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Share</w:t>
      </w:r>
    </w:p>
    <w:p w14:paraId="52C50605" w14:textId="77777777" w:rsidR="00DC0756" w:rsidRPr="00DC0756" w:rsidRDefault="00DC0756" w:rsidP="00DC075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</w:pPr>
      <w:r w:rsidRPr="00DC0756">
        <w:rPr>
          <w:rFonts w:ascii="Helvetica" w:eastAsia="Times New Roman" w:hAnsi="Helvetica" w:cs="Helvetica"/>
          <w:noProof/>
          <w:color w:val="3F3F42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7B95401" wp14:editId="3BD859B8">
            <wp:extent cx="5978596" cy="3362960"/>
            <wp:effectExtent l="0" t="0" r="3175" b="8890"/>
            <wp:docPr id="5" name="Picture 5" descr="Former Federal Reserve Chair Janet Yellen speaks during a panel discussion in Atlanta, Geo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er Federal Reserve Chair Janet Yellen speaks during a panel discussion in Atlanta, Georg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95" cy="336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756">
        <w:rPr>
          <w:rFonts w:ascii="Helvetica" w:eastAsia="Times New Roman" w:hAnsi="Helvetica" w:cs="Helvetica"/>
          <w:caps/>
          <w:color w:val="EEEEEE"/>
          <w:sz w:val="24"/>
          <w:szCs w:val="24"/>
          <w:bdr w:val="none" w:sz="0" w:space="0" w:color="auto" w:frame="1"/>
          <w:shd w:val="clear" w:color="auto" w:fill="3F3F42"/>
          <w:lang w:eastAsia="en-GB"/>
        </w:rPr>
        <w:t>IMAGE COPYRIGHTREUTERS</w:t>
      </w:r>
      <w:r w:rsidR="00634939">
        <w:rPr>
          <w:rFonts w:ascii="Helvetica" w:eastAsia="Times New Roman" w:hAnsi="Helvetica" w:cs="Helvetica"/>
          <w:caps/>
          <w:color w:val="EEEEEE"/>
          <w:sz w:val="24"/>
          <w:szCs w:val="24"/>
          <w:bdr w:val="none" w:sz="0" w:space="0" w:color="auto" w:frame="1"/>
          <w:shd w:val="clear" w:color="auto" w:fill="3F3F42"/>
          <w:lang w:eastAsia="en-GB"/>
        </w:rPr>
        <w:t xml:space="preserve"> 3</w:t>
      </w:r>
    </w:p>
    <w:p w14:paraId="6B84E15A" w14:textId="77777777" w:rsidR="00DC0756" w:rsidRPr="00DC0756" w:rsidRDefault="00DC0756" w:rsidP="00DC075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</w:pPr>
      <w:r w:rsidRPr="00DC0756">
        <w:rPr>
          <w:rFonts w:ascii="Helvetica" w:eastAsia="Times New Roman" w:hAnsi="Helvetica" w:cs="Helvetica"/>
          <w:color w:val="3F3F42"/>
          <w:sz w:val="24"/>
          <w:szCs w:val="24"/>
          <w:bdr w:val="none" w:sz="0" w:space="0" w:color="auto" w:frame="1"/>
          <w:lang w:eastAsia="en-GB"/>
        </w:rPr>
        <w:t xml:space="preserve">image </w:t>
      </w:r>
      <w:proofErr w:type="spellStart"/>
      <w:r w:rsidRPr="00DC0756">
        <w:rPr>
          <w:rFonts w:ascii="Helvetica" w:eastAsia="Times New Roman" w:hAnsi="Helvetica" w:cs="Helvetica"/>
          <w:color w:val="3F3F42"/>
          <w:sz w:val="24"/>
          <w:szCs w:val="24"/>
          <w:bdr w:val="none" w:sz="0" w:space="0" w:color="auto" w:frame="1"/>
          <w:lang w:eastAsia="en-GB"/>
        </w:rPr>
        <w:t>caption</w:t>
      </w:r>
      <w:r w:rsidRPr="00DC0756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Janet</w:t>
      </w:r>
      <w:proofErr w:type="spellEnd"/>
      <w:r w:rsidRPr="00DC0756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 xml:space="preserve"> Yellen's appointment needs to be confirmed by the Senate</w:t>
      </w:r>
    </w:p>
    <w:p w14:paraId="63C63D58" w14:textId="58F3B4AF" w:rsidR="00DC0756" w:rsidRPr="00DC0756" w:rsidRDefault="00DC0756" w:rsidP="00DC075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</w:pPr>
      <w:r w:rsidRPr="00DC0756">
        <w:rPr>
          <w:rFonts w:ascii="inherit" w:eastAsia="Times New Roman" w:hAnsi="inherit" w:cs="Helvetica"/>
          <w:b/>
          <w:bCs/>
          <w:color w:val="3F3F42"/>
          <w:sz w:val="24"/>
          <w:szCs w:val="24"/>
          <w:bdr w:val="none" w:sz="0" w:space="0" w:color="auto" w:frame="1"/>
          <w:lang w:eastAsia="en-GB"/>
        </w:rPr>
        <w:t>US President-elect Joe Biden has named ex-Federal Reserve chair Janet Yellen as his nominee for treasury secretary</w:t>
      </w:r>
      <w:r w:rsidR="00634939">
        <w:rPr>
          <w:rFonts w:ascii="inherit" w:eastAsia="Times New Roman" w:hAnsi="inherit" w:cs="Helvetica"/>
          <w:b/>
          <w:bCs/>
          <w:color w:val="3F3F42"/>
          <w:sz w:val="24"/>
          <w:szCs w:val="24"/>
          <w:bdr w:val="none" w:sz="0" w:space="0" w:color="auto" w:frame="1"/>
          <w:lang w:eastAsia="en-GB"/>
        </w:rPr>
        <w:t xml:space="preserve"> </w:t>
      </w:r>
      <w:r w:rsidR="00A47CF1">
        <w:rPr>
          <w:rFonts w:ascii="inherit" w:eastAsia="Times New Roman" w:hAnsi="inherit" w:cs="Helvetica"/>
          <w:b/>
          <w:bCs/>
          <w:color w:val="3F3F42"/>
          <w:sz w:val="24"/>
          <w:szCs w:val="24"/>
          <w:bdr w:val="none" w:sz="0" w:space="0" w:color="auto" w:frame="1"/>
          <w:lang w:eastAsia="en-GB"/>
        </w:rPr>
        <w:t>44444</w:t>
      </w:r>
      <w:r w:rsidRPr="00DC0756">
        <w:rPr>
          <w:rFonts w:ascii="inherit" w:eastAsia="Times New Roman" w:hAnsi="inherit" w:cs="Helvetica"/>
          <w:b/>
          <w:bCs/>
          <w:color w:val="3F3F42"/>
          <w:sz w:val="24"/>
          <w:szCs w:val="24"/>
          <w:bdr w:val="none" w:sz="0" w:space="0" w:color="auto" w:frame="1"/>
          <w:lang w:eastAsia="en-GB"/>
        </w:rPr>
        <w:t>.</w:t>
      </w:r>
    </w:p>
    <w:p w14:paraId="472C385A" w14:textId="688A9718" w:rsidR="00DC0756" w:rsidRDefault="00DC0756" w:rsidP="00157BD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</w:pPr>
      <w:r w:rsidRPr="00DC0756">
        <w:rPr>
          <w:rFonts w:ascii="Helvetica" w:eastAsia="Times New Roman" w:hAnsi="Helvetica" w:cs="Helvetica"/>
          <w:color w:val="FF0000"/>
          <w:sz w:val="24"/>
          <w:szCs w:val="24"/>
          <w:lang w:eastAsia="en-GB"/>
        </w:rPr>
        <w:t>If confirmed by the Senate</w:t>
      </w:r>
      <w:r w:rsidRPr="00DC0756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, she would be the first woman ever to hold the post</w:t>
      </w:r>
      <w:r w:rsidR="00541FC1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2</w:t>
      </w:r>
      <w:r w:rsidRPr="00DC0756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.</w:t>
      </w:r>
      <w:r w:rsidR="00027FA4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 xml:space="preserve"> </w:t>
      </w:r>
      <w:r w:rsidRPr="00DC0756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She was among several women chosen for top economic positions</w:t>
      </w:r>
      <w:r w:rsidR="00541FC1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2</w:t>
      </w:r>
      <w:r w:rsidRPr="00DC0756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. The Biden transition team said others were set to break racial barriers if confirmed</w:t>
      </w:r>
      <w:r w:rsidR="00541FC1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2</w:t>
      </w:r>
      <w:r w:rsidRPr="00DC0756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.</w:t>
      </w:r>
      <w:r w:rsidR="00027FA4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 xml:space="preserve"> </w:t>
      </w:r>
      <w:r w:rsidRPr="00DC0756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Mr Biden has pledged to</w:t>
      </w:r>
      <w:r w:rsidR="00634939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 xml:space="preserve"> 33</w:t>
      </w:r>
      <w:r w:rsidRPr="00DC0756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 xml:space="preserve"> build a diverse administrati</w:t>
      </w:r>
      <w:r w:rsidR="00EF06D9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on</w:t>
      </w:r>
      <w:r w:rsidR="00BE6AC0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 xml:space="preserve"> 333</w:t>
      </w:r>
      <w:r w:rsidR="00EF06D9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. He earlier appointed an all</w:t>
      </w:r>
      <w:r w:rsidR="00BE6AC0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 xml:space="preserve"> 444</w:t>
      </w:r>
      <w:r w:rsidR="00EF06D9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.</w:t>
      </w:r>
    </w:p>
    <w:p w14:paraId="067AB74E" w14:textId="77777777" w:rsidR="00027FA4" w:rsidRDefault="00027FA4" w:rsidP="00157BD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</w:pPr>
    </w:p>
    <w:p w14:paraId="2CD6E050" w14:textId="77777777" w:rsidR="00EF06D9" w:rsidRPr="00DC0756" w:rsidRDefault="00EF06D9" w:rsidP="00EF06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36"/>
          <w:szCs w:val="36"/>
          <w:lang w:eastAsia="en-GB"/>
        </w:rPr>
      </w:pPr>
      <w:r w:rsidRPr="00DC0756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She was among several women chosen for top economic positions</w:t>
      </w:r>
      <w:r w:rsidR="005504A9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2</w:t>
      </w:r>
      <w:r w:rsidR="00634939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44</w:t>
      </w:r>
      <w:r w:rsidRPr="00DC0756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>.</w:t>
      </w:r>
      <w:r w:rsidR="00495B68">
        <w:rPr>
          <w:rFonts w:ascii="Helvetica" w:eastAsia="Times New Roman" w:hAnsi="Helvetica" w:cs="Helvetica"/>
          <w:color w:val="3F3F42"/>
          <w:sz w:val="24"/>
          <w:szCs w:val="24"/>
          <w:lang w:eastAsia="en-GB"/>
        </w:rPr>
        <w:t xml:space="preserve"> Dummy text.</w:t>
      </w:r>
    </w:p>
    <w:p w14:paraId="4A6820A6" w14:textId="77777777" w:rsidR="00C2502B" w:rsidRDefault="00C2502B"/>
    <w:sectPr w:rsidR="00C2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56"/>
    <w:rsid w:val="00027FA4"/>
    <w:rsid w:val="00157BDA"/>
    <w:rsid w:val="00495B68"/>
    <w:rsid w:val="005054F7"/>
    <w:rsid w:val="00541FC1"/>
    <w:rsid w:val="005504A9"/>
    <w:rsid w:val="005F612D"/>
    <w:rsid w:val="00634939"/>
    <w:rsid w:val="009D4C21"/>
    <w:rsid w:val="00A47CF1"/>
    <w:rsid w:val="00BE6AC0"/>
    <w:rsid w:val="00C2502B"/>
    <w:rsid w:val="00C26AD9"/>
    <w:rsid w:val="00DC0756"/>
    <w:rsid w:val="00DD5EE3"/>
    <w:rsid w:val="00EA5FE3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35B3"/>
  <w15:chartTrackingRefBased/>
  <w15:docId w15:val="{3C79E210-F432-402E-AE73-76A96F74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C07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75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C075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ss-1hizfh0-metadatasnippet">
    <w:name w:val="css-1hizfh0-metadatasnippet"/>
    <w:basedOn w:val="DefaultParagraphFont"/>
    <w:rsid w:val="00DC0756"/>
  </w:style>
  <w:style w:type="character" w:customStyle="1" w:styleId="css-178wc68-visuallyhidden">
    <w:name w:val="css-178wc68-visuallyhidden"/>
    <w:basedOn w:val="DefaultParagraphFont"/>
    <w:rsid w:val="00DC0756"/>
  </w:style>
  <w:style w:type="character" w:customStyle="1" w:styleId="css-1ecljvk-styledfigurecopyright">
    <w:name w:val="css-1ecljvk-styledfigurecopyright"/>
    <w:basedOn w:val="DefaultParagraphFont"/>
    <w:rsid w:val="00DC0756"/>
  </w:style>
  <w:style w:type="paragraph" w:styleId="NormalWeb">
    <w:name w:val="Normal (Web)"/>
    <w:basedOn w:val="Normal"/>
    <w:uiPriority w:val="99"/>
    <w:semiHidden/>
    <w:unhideWhenUsed/>
    <w:rsid w:val="00DC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C0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 13</dc:creator>
  <cp:keywords/>
  <dc:description/>
  <cp:lastModifiedBy>Alpar Meszaros</cp:lastModifiedBy>
  <cp:revision>13</cp:revision>
  <dcterms:created xsi:type="dcterms:W3CDTF">2021-07-21T17:46:00Z</dcterms:created>
  <dcterms:modified xsi:type="dcterms:W3CDTF">2022-11-25T19:45:00Z</dcterms:modified>
</cp:coreProperties>
</file>