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2408C" w14:textId="6EE69AA1" w:rsidR="00CF4787" w:rsidRDefault="00627BE5" w:rsidP="00CF4787">
      <w:r>
        <w:rPr>
          <w:noProof/>
        </w:rPr>
        <w:drawing>
          <wp:anchor distT="114300" distB="114300" distL="114300" distR="114300" simplePos="0" relativeHeight="251650048" behindDoc="0" locked="0" layoutInCell="1" hidden="0" allowOverlap="1" wp14:anchorId="73234CDB" wp14:editId="14E332C1">
            <wp:simplePos x="0" y="0"/>
            <wp:positionH relativeFrom="column">
              <wp:posOffset>2540</wp:posOffset>
            </wp:positionH>
            <wp:positionV relativeFrom="paragraph">
              <wp:posOffset>-460620</wp:posOffset>
            </wp:positionV>
            <wp:extent cx="5730875" cy="1993900"/>
            <wp:effectExtent l="0" t="0" r="3175" b="6350"/>
            <wp:wrapNone/>
            <wp:docPr id="169" name="image43.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3.png" descr="Logo, company name&#10;&#10;Description automatically generated"/>
                    <pic:cNvPicPr preferRelativeResize="0"/>
                  </pic:nvPicPr>
                  <pic:blipFill>
                    <a:blip r:embed="rId8"/>
                    <a:srcRect/>
                    <a:stretch>
                      <a:fillRect/>
                    </a:stretch>
                  </pic:blipFill>
                  <pic:spPr>
                    <a:xfrm>
                      <a:off x="0" y="0"/>
                      <a:ext cx="5730875" cy="1993900"/>
                    </a:xfrm>
                    <a:prstGeom prst="rect">
                      <a:avLst/>
                    </a:prstGeom>
                    <a:ln/>
                  </pic:spPr>
                </pic:pic>
              </a:graphicData>
            </a:graphic>
          </wp:anchor>
        </w:drawing>
      </w:r>
    </w:p>
    <w:p w14:paraId="1FC70535" w14:textId="311F7954" w:rsidR="00AD2AA1" w:rsidRPr="00AD2AA1" w:rsidRDefault="00AD2AA1" w:rsidP="00AD2AA1"/>
    <w:p w14:paraId="1F7E5266" w14:textId="4C2BE673" w:rsidR="00AD2AA1" w:rsidRPr="00AD2AA1" w:rsidRDefault="00AD2AA1" w:rsidP="00AD2AA1"/>
    <w:p w14:paraId="0537D2A4" w14:textId="6DCB664A" w:rsidR="00AD2AA1" w:rsidRDefault="00AD2AA1" w:rsidP="00AD2AA1"/>
    <w:p w14:paraId="2F2007DD" w14:textId="7ADA812C" w:rsidR="00AD2AA1" w:rsidRDefault="00AD2AA1" w:rsidP="00AD2AA1"/>
    <w:p w14:paraId="2B9A77A9" w14:textId="5FED5FD7" w:rsidR="00AD2AA1" w:rsidRDefault="00AD2AA1" w:rsidP="00AD2AA1"/>
    <w:p w14:paraId="3082A5F4" w14:textId="1F255C3B" w:rsidR="00AD2AA1" w:rsidRDefault="00AD2AA1" w:rsidP="00AD2AA1"/>
    <w:p w14:paraId="77500E0F" w14:textId="77777777" w:rsidR="00AD2AA1" w:rsidRPr="00AD2AA1" w:rsidRDefault="00AD2AA1" w:rsidP="00AD2AA1"/>
    <w:p w14:paraId="2D3FC881" w14:textId="0333E740" w:rsidR="00AD2AA1" w:rsidRPr="00AD2AA1" w:rsidRDefault="00AD2AA1" w:rsidP="00AD2AA1">
      <w:pPr>
        <w:pStyle w:val="CodingTheme"/>
        <w:jc w:val="center"/>
        <w:rPr>
          <w:b/>
          <w:bCs/>
        </w:rPr>
      </w:pPr>
      <w:r w:rsidRPr="00AD2AA1">
        <w:rPr>
          <w:b/>
          <w:bCs/>
        </w:rPr>
        <w:t>MIDDLE EAST TECHNICAL UNIVERSITY</w:t>
      </w:r>
    </w:p>
    <w:p w14:paraId="02FBB5BD" w14:textId="793B2A1C" w:rsidR="00AD2AA1" w:rsidRPr="00AD2AA1" w:rsidRDefault="00AD2AA1" w:rsidP="00AD2AA1">
      <w:pPr>
        <w:pStyle w:val="CodingTheme"/>
        <w:jc w:val="center"/>
        <w:rPr>
          <w:b/>
          <w:bCs/>
        </w:rPr>
      </w:pPr>
      <w:r w:rsidRPr="00AD2AA1">
        <w:rPr>
          <w:b/>
          <w:bCs/>
        </w:rPr>
        <w:t>ELECTRICAL &amp; ELECTRONICS ENGINEERING</w:t>
      </w:r>
    </w:p>
    <w:p w14:paraId="0D77C1F8" w14:textId="0CCDC4AE" w:rsidR="00AD2AA1" w:rsidRDefault="00AD2AA1" w:rsidP="00AD2AA1">
      <w:pPr>
        <w:pStyle w:val="CodingTheme"/>
        <w:jc w:val="center"/>
        <w:rPr>
          <w:b/>
          <w:bCs/>
          <w:i/>
          <w:sz w:val="30"/>
          <w:szCs w:val="30"/>
        </w:rPr>
      </w:pPr>
      <w:r w:rsidRPr="00AD2AA1">
        <w:rPr>
          <w:b/>
          <w:bCs/>
          <w:i/>
          <w:sz w:val="30"/>
          <w:szCs w:val="30"/>
        </w:rPr>
        <w:t>EE464 – STATIC POWER CONVERSION</w:t>
      </w:r>
      <w:r>
        <w:rPr>
          <w:b/>
          <w:bCs/>
          <w:i/>
          <w:sz w:val="30"/>
          <w:szCs w:val="30"/>
        </w:rPr>
        <w:t>-</w:t>
      </w:r>
      <w:r w:rsidRPr="00AD2AA1">
        <w:rPr>
          <w:b/>
          <w:bCs/>
          <w:i/>
          <w:sz w:val="30"/>
          <w:szCs w:val="30"/>
        </w:rPr>
        <w:t>II</w:t>
      </w:r>
    </w:p>
    <w:p w14:paraId="4CFF00FB" w14:textId="6DD578BE" w:rsidR="00AD2AA1" w:rsidRDefault="00AD2AA1" w:rsidP="00AD2AA1">
      <w:pPr>
        <w:pStyle w:val="CodingTheme"/>
        <w:jc w:val="center"/>
        <w:rPr>
          <w:b/>
          <w:bCs/>
          <w:i/>
          <w:sz w:val="30"/>
          <w:szCs w:val="30"/>
        </w:rPr>
      </w:pPr>
    </w:p>
    <w:p w14:paraId="31860FE1" w14:textId="7F1BF224" w:rsidR="00AD2AA1" w:rsidRDefault="00AD2AA1" w:rsidP="00AD2AA1">
      <w:pPr>
        <w:pStyle w:val="CodingTheme"/>
        <w:jc w:val="center"/>
        <w:rPr>
          <w:b/>
          <w:bCs/>
          <w:i/>
          <w:sz w:val="30"/>
          <w:szCs w:val="30"/>
        </w:rPr>
      </w:pPr>
    </w:p>
    <w:p w14:paraId="6E255340" w14:textId="1E54842A" w:rsidR="00AD2AA1" w:rsidRDefault="00AD2AA1" w:rsidP="00AD2AA1">
      <w:pPr>
        <w:pStyle w:val="CodingTheme"/>
        <w:jc w:val="center"/>
        <w:rPr>
          <w:b/>
          <w:bCs/>
          <w:iCs/>
          <w:sz w:val="30"/>
          <w:szCs w:val="30"/>
        </w:rPr>
      </w:pPr>
      <w:r>
        <w:rPr>
          <w:b/>
          <w:bCs/>
          <w:iCs/>
          <w:sz w:val="30"/>
          <w:szCs w:val="30"/>
        </w:rPr>
        <w:t>ISOLATED DC-DC CONVERTER DESIGN AND IMPLEMENTATION</w:t>
      </w:r>
    </w:p>
    <w:p w14:paraId="2B5EEEB0" w14:textId="73F7AEF3" w:rsidR="00AD2AA1" w:rsidRDefault="00AD2AA1" w:rsidP="00AD2AA1">
      <w:pPr>
        <w:pStyle w:val="CodingTheme"/>
        <w:jc w:val="center"/>
        <w:rPr>
          <w:b/>
          <w:bCs/>
          <w:iCs/>
          <w:sz w:val="30"/>
          <w:szCs w:val="30"/>
        </w:rPr>
      </w:pPr>
    </w:p>
    <w:p w14:paraId="7FFF9862" w14:textId="77777777" w:rsidR="00AD2AA1" w:rsidRDefault="00AD2AA1" w:rsidP="00AD2AA1">
      <w:pPr>
        <w:pStyle w:val="CodingTheme"/>
        <w:jc w:val="center"/>
        <w:rPr>
          <w:b/>
          <w:bCs/>
          <w:iCs/>
          <w:sz w:val="30"/>
          <w:szCs w:val="30"/>
        </w:rPr>
      </w:pPr>
    </w:p>
    <w:p w14:paraId="1921302C" w14:textId="2941C43A" w:rsidR="00AD2AA1" w:rsidRDefault="00AD2AA1" w:rsidP="00AD2AA1">
      <w:pPr>
        <w:pStyle w:val="CodingTheme"/>
        <w:jc w:val="center"/>
        <w:rPr>
          <w:b/>
          <w:bCs/>
          <w:iCs/>
          <w:sz w:val="30"/>
          <w:szCs w:val="30"/>
        </w:rPr>
      </w:pPr>
    </w:p>
    <w:p w14:paraId="5B11C068" w14:textId="530F3FBB" w:rsidR="00AD2AA1" w:rsidRDefault="00AD2AA1" w:rsidP="00AD2AA1">
      <w:pPr>
        <w:pStyle w:val="CodingTheme"/>
        <w:jc w:val="center"/>
        <w:rPr>
          <w:b/>
          <w:bCs/>
          <w:iCs/>
          <w:sz w:val="30"/>
          <w:szCs w:val="30"/>
        </w:rPr>
      </w:pPr>
    </w:p>
    <w:p w14:paraId="0B0CBCA2" w14:textId="02AD4236" w:rsidR="00AD2AA1" w:rsidRDefault="00AD2AA1" w:rsidP="00AD2AA1">
      <w:pPr>
        <w:pStyle w:val="CodingTheme"/>
        <w:jc w:val="center"/>
        <w:rPr>
          <w:b/>
          <w:bCs/>
          <w:iCs/>
          <w:sz w:val="30"/>
          <w:szCs w:val="30"/>
        </w:rPr>
      </w:pPr>
    </w:p>
    <w:p w14:paraId="4BD1BD4D" w14:textId="1E82C2A6" w:rsidR="00AD2AA1" w:rsidRDefault="00AD2AA1" w:rsidP="00AD2AA1">
      <w:pPr>
        <w:pStyle w:val="CodingTheme"/>
        <w:jc w:val="center"/>
        <w:rPr>
          <w:b/>
          <w:bCs/>
          <w:iCs/>
          <w:sz w:val="30"/>
          <w:szCs w:val="30"/>
        </w:rPr>
      </w:pPr>
      <w:r>
        <w:rPr>
          <w:b/>
          <w:bCs/>
          <w:iCs/>
          <w:sz w:val="30"/>
          <w:szCs w:val="30"/>
        </w:rPr>
        <w:t>EREN ALPASLAN-2152262</w:t>
      </w:r>
    </w:p>
    <w:p w14:paraId="19721460" w14:textId="488477F2" w:rsidR="00691025" w:rsidRDefault="00691025" w:rsidP="00AD2AA1">
      <w:pPr>
        <w:pStyle w:val="CodingTheme"/>
        <w:jc w:val="center"/>
        <w:rPr>
          <w:b/>
          <w:bCs/>
          <w:iCs/>
          <w:sz w:val="30"/>
          <w:szCs w:val="30"/>
        </w:rPr>
      </w:pPr>
    </w:p>
    <w:p w14:paraId="1CFA6D49" w14:textId="4E3F5259" w:rsidR="00691025" w:rsidRDefault="00691025" w:rsidP="00AD2AA1">
      <w:pPr>
        <w:pStyle w:val="CodingTheme"/>
        <w:jc w:val="center"/>
        <w:rPr>
          <w:b/>
          <w:bCs/>
          <w:iCs/>
          <w:sz w:val="30"/>
          <w:szCs w:val="30"/>
        </w:rPr>
      </w:pPr>
    </w:p>
    <w:p w14:paraId="6E470F73" w14:textId="372896EE" w:rsidR="00691025" w:rsidRDefault="00691025" w:rsidP="00AD2AA1">
      <w:pPr>
        <w:pStyle w:val="CodingTheme"/>
        <w:jc w:val="center"/>
        <w:rPr>
          <w:b/>
          <w:bCs/>
          <w:iCs/>
          <w:sz w:val="30"/>
          <w:szCs w:val="30"/>
        </w:rPr>
      </w:pPr>
    </w:p>
    <w:p w14:paraId="2B32EE85" w14:textId="5BF537C9" w:rsidR="00691025" w:rsidRDefault="00691025" w:rsidP="00AD2AA1">
      <w:pPr>
        <w:pStyle w:val="CodingTheme"/>
        <w:jc w:val="center"/>
        <w:rPr>
          <w:b/>
          <w:bCs/>
          <w:iCs/>
          <w:sz w:val="30"/>
          <w:szCs w:val="30"/>
        </w:rPr>
      </w:pPr>
    </w:p>
    <w:sdt>
      <w:sdtPr>
        <w:rPr>
          <w:rFonts w:asciiTheme="minorHAnsi" w:eastAsiaTheme="minorHAnsi" w:hAnsiTheme="minorHAnsi" w:cstheme="minorBidi"/>
          <w:color w:val="auto"/>
          <w:sz w:val="24"/>
          <w:szCs w:val="24"/>
          <w:lang w:val="tr-TR"/>
        </w:rPr>
        <w:id w:val="800184839"/>
        <w:docPartObj>
          <w:docPartGallery w:val="Table of Contents"/>
          <w:docPartUnique/>
        </w:docPartObj>
      </w:sdtPr>
      <w:sdtEndPr>
        <w:rPr>
          <w:b/>
          <w:bCs/>
          <w:noProof/>
        </w:rPr>
      </w:sdtEndPr>
      <w:sdtContent>
        <w:p w14:paraId="30F84A83" w14:textId="30177F74" w:rsidR="00691025" w:rsidRPr="00691025" w:rsidRDefault="00691025">
          <w:pPr>
            <w:pStyle w:val="TOCHeading"/>
            <w:rPr>
              <w:rFonts w:asciiTheme="minorHAnsi" w:hAnsiTheme="minorHAnsi" w:cstheme="minorHAnsi"/>
              <w:b/>
              <w:bCs/>
              <w:i/>
              <w:iCs/>
              <w:color w:val="auto"/>
            </w:rPr>
          </w:pPr>
          <w:r w:rsidRPr="00691025">
            <w:rPr>
              <w:rFonts w:asciiTheme="minorHAnsi" w:hAnsiTheme="minorHAnsi" w:cstheme="minorHAnsi"/>
              <w:b/>
              <w:bCs/>
              <w:i/>
              <w:iCs/>
              <w:color w:val="auto"/>
            </w:rPr>
            <w:t>Table of Contents</w:t>
          </w:r>
        </w:p>
        <w:p w14:paraId="23EC6675" w14:textId="7171F807" w:rsidR="00282963" w:rsidRDefault="00691025">
          <w:pPr>
            <w:pStyle w:val="TOC1"/>
            <w:tabs>
              <w:tab w:val="left" w:pos="440"/>
              <w:tab w:val="right" w:leader="dot" w:pos="9062"/>
            </w:tabs>
            <w:rPr>
              <w:rFonts w:eastAsiaTheme="minorEastAsia"/>
              <w:noProof/>
              <w:sz w:val="22"/>
              <w:szCs w:val="22"/>
              <w:lang w:val="en-US"/>
            </w:rPr>
          </w:pPr>
          <w:r>
            <w:fldChar w:fldCharType="begin"/>
          </w:r>
          <w:r>
            <w:instrText xml:space="preserve"> TOC \o "1-3" \h \z \u </w:instrText>
          </w:r>
          <w:r>
            <w:fldChar w:fldCharType="separate"/>
          </w:r>
          <w:hyperlink w:anchor="_Toc135570224" w:history="1">
            <w:r w:rsidR="00282963" w:rsidRPr="009047FD">
              <w:rPr>
                <w:rStyle w:val="Hyperlink"/>
                <w:rFonts w:ascii="Calibri" w:hAnsi="Calibri"/>
                <w:noProof/>
              </w:rPr>
              <w:t>1.</w:t>
            </w:r>
            <w:r w:rsidR="00282963">
              <w:rPr>
                <w:rFonts w:eastAsiaTheme="minorEastAsia"/>
                <w:noProof/>
                <w:sz w:val="22"/>
                <w:szCs w:val="22"/>
                <w:lang w:val="en-US"/>
              </w:rPr>
              <w:tab/>
            </w:r>
            <w:r w:rsidR="00282963" w:rsidRPr="009047FD">
              <w:rPr>
                <w:rStyle w:val="Hyperlink"/>
                <w:noProof/>
              </w:rPr>
              <w:t>Introduction</w:t>
            </w:r>
            <w:r w:rsidR="00282963">
              <w:rPr>
                <w:noProof/>
                <w:webHidden/>
              </w:rPr>
              <w:tab/>
            </w:r>
            <w:r w:rsidR="00282963">
              <w:rPr>
                <w:noProof/>
                <w:webHidden/>
              </w:rPr>
              <w:fldChar w:fldCharType="begin"/>
            </w:r>
            <w:r w:rsidR="00282963">
              <w:rPr>
                <w:noProof/>
                <w:webHidden/>
              </w:rPr>
              <w:instrText xml:space="preserve"> PAGEREF _Toc135570224 \h </w:instrText>
            </w:r>
            <w:r w:rsidR="00282963">
              <w:rPr>
                <w:noProof/>
                <w:webHidden/>
              </w:rPr>
            </w:r>
            <w:r w:rsidR="00282963">
              <w:rPr>
                <w:noProof/>
                <w:webHidden/>
              </w:rPr>
              <w:fldChar w:fldCharType="separate"/>
            </w:r>
            <w:r w:rsidR="00282963">
              <w:rPr>
                <w:noProof/>
                <w:webHidden/>
              </w:rPr>
              <w:t>4</w:t>
            </w:r>
            <w:r w:rsidR="00282963">
              <w:rPr>
                <w:noProof/>
                <w:webHidden/>
              </w:rPr>
              <w:fldChar w:fldCharType="end"/>
            </w:r>
          </w:hyperlink>
        </w:p>
        <w:p w14:paraId="3F235140" w14:textId="4344D191" w:rsidR="00282963" w:rsidRDefault="00603A81">
          <w:pPr>
            <w:pStyle w:val="TOC1"/>
            <w:tabs>
              <w:tab w:val="left" w:pos="440"/>
              <w:tab w:val="right" w:leader="dot" w:pos="9062"/>
            </w:tabs>
            <w:rPr>
              <w:rFonts w:eastAsiaTheme="minorEastAsia"/>
              <w:noProof/>
              <w:sz w:val="22"/>
              <w:szCs w:val="22"/>
              <w:lang w:val="en-US"/>
            </w:rPr>
          </w:pPr>
          <w:hyperlink w:anchor="_Toc135570225" w:history="1">
            <w:r w:rsidR="00282963" w:rsidRPr="009047FD">
              <w:rPr>
                <w:rStyle w:val="Hyperlink"/>
                <w:rFonts w:ascii="Calibri" w:hAnsi="Calibri"/>
                <w:noProof/>
              </w:rPr>
              <w:t>2.</w:t>
            </w:r>
            <w:r w:rsidR="00282963">
              <w:rPr>
                <w:rFonts w:eastAsiaTheme="minorEastAsia"/>
                <w:noProof/>
                <w:sz w:val="22"/>
                <w:szCs w:val="22"/>
                <w:lang w:val="en-US"/>
              </w:rPr>
              <w:tab/>
            </w:r>
            <w:r w:rsidR="00282963" w:rsidRPr="009047FD">
              <w:rPr>
                <w:rStyle w:val="Hyperlink"/>
                <w:noProof/>
              </w:rPr>
              <w:t>Project Specs</w:t>
            </w:r>
            <w:r w:rsidR="00282963">
              <w:rPr>
                <w:noProof/>
                <w:webHidden/>
              </w:rPr>
              <w:tab/>
            </w:r>
            <w:r w:rsidR="00282963">
              <w:rPr>
                <w:noProof/>
                <w:webHidden/>
              </w:rPr>
              <w:fldChar w:fldCharType="begin"/>
            </w:r>
            <w:r w:rsidR="00282963">
              <w:rPr>
                <w:noProof/>
                <w:webHidden/>
              </w:rPr>
              <w:instrText xml:space="preserve"> PAGEREF _Toc135570225 \h </w:instrText>
            </w:r>
            <w:r w:rsidR="00282963">
              <w:rPr>
                <w:noProof/>
                <w:webHidden/>
              </w:rPr>
            </w:r>
            <w:r w:rsidR="00282963">
              <w:rPr>
                <w:noProof/>
                <w:webHidden/>
              </w:rPr>
              <w:fldChar w:fldCharType="separate"/>
            </w:r>
            <w:r w:rsidR="00282963">
              <w:rPr>
                <w:noProof/>
                <w:webHidden/>
              </w:rPr>
              <w:t>4</w:t>
            </w:r>
            <w:r w:rsidR="00282963">
              <w:rPr>
                <w:noProof/>
                <w:webHidden/>
              </w:rPr>
              <w:fldChar w:fldCharType="end"/>
            </w:r>
          </w:hyperlink>
        </w:p>
        <w:p w14:paraId="48F0C750" w14:textId="785B449E" w:rsidR="00282963" w:rsidRDefault="00603A81">
          <w:pPr>
            <w:pStyle w:val="TOC1"/>
            <w:tabs>
              <w:tab w:val="left" w:pos="440"/>
              <w:tab w:val="right" w:leader="dot" w:pos="9062"/>
            </w:tabs>
            <w:rPr>
              <w:rFonts w:eastAsiaTheme="minorEastAsia"/>
              <w:noProof/>
              <w:sz w:val="22"/>
              <w:szCs w:val="22"/>
              <w:lang w:val="en-US"/>
            </w:rPr>
          </w:pPr>
          <w:hyperlink w:anchor="_Toc135570226" w:history="1">
            <w:r w:rsidR="00282963" w:rsidRPr="009047FD">
              <w:rPr>
                <w:rStyle w:val="Hyperlink"/>
                <w:rFonts w:ascii="Calibri" w:hAnsi="Calibri"/>
                <w:noProof/>
              </w:rPr>
              <w:t>3.</w:t>
            </w:r>
            <w:r w:rsidR="00282963">
              <w:rPr>
                <w:rFonts w:eastAsiaTheme="minorEastAsia"/>
                <w:noProof/>
                <w:sz w:val="22"/>
                <w:szCs w:val="22"/>
                <w:lang w:val="en-US"/>
              </w:rPr>
              <w:tab/>
            </w:r>
            <w:r w:rsidR="00282963" w:rsidRPr="009047FD">
              <w:rPr>
                <w:rStyle w:val="Hyperlink"/>
                <w:noProof/>
              </w:rPr>
              <w:t>Topologies</w:t>
            </w:r>
            <w:r w:rsidR="00282963">
              <w:rPr>
                <w:noProof/>
                <w:webHidden/>
              </w:rPr>
              <w:tab/>
            </w:r>
            <w:r w:rsidR="00282963">
              <w:rPr>
                <w:noProof/>
                <w:webHidden/>
              </w:rPr>
              <w:fldChar w:fldCharType="begin"/>
            </w:r>
            <w:r w:rsidR="00282963">
              <w:rPr>
                <w:noProof/>
                <w:webHidden/>
              </w:rPr>
              <w:instrText xml:space="preserve"> PAGEREF _Toc135570226 \h </w:instrText>
            </w:r>
            <w:r w:rsidR="00282963">
              <w:rPr>
                <w:noProof/>
                <w:webHidden/>
              </w:rPr>
            </w:r>
            <w:r w:rsidR="00282963">
              <w:rPr>
                <w:noProof/>
                <w:webHidden/>
              </w:rPr>
              <w:fldChar w:fldCharType="separate"/>
            </w:r>
            <w:r w:rsidR="00282963">
              <w:rPr>
                <w:noProof/>
                <w:webHidden/>
              </w:rPr>
              <w:t>5</w:t>
            </w:r>
            <w:r w:rsidR="00282963">
              <w:rPr>
                <w:noProof/>
                <w:webHidden/>
              </w:rPr>
              <w:fldChar w:fldCharType="end"/>
            </w:r>
          </w:hyperlink>
        </w:p>
        <w:p w14:paraId="581B1157" w14:textId="1EBB50A8" w:rsidR="00282963" w:rsidRDefault="00603A81">
          <w:pPr>
            <w:pStyle w:val="TOC2"/>
            <w:tabs>
              <w:tab w:val="left" w:pos="880"/>
              <w:tab w:val="right" w:leader="dot" w:pos="9062"/>
            </w:tabs>
            <w:rPr>
              <w:noProof/>
            </w:rPr>
          </w:pPr>
          <w:hyperlink w:anchor="_Toc135570227" w:history="1">
            <w:r w:rsidR="00282963" w:rsidRPr="009047FD">
              <w:rPr>
                <w:rStyle w:val="Hyperlink"/>
                <w:noProof/>
              </w:rPr>
              <w:t>3.1</w:t>
            </w:r>
            <w:r w:rsidR="00282963">
              <w:rPr>
                <w:noProof/>
              </w:rPr>
              <w:tab/>
            </w:r>
            <w:r w:rsidR="00282963" w:rsidRPr="009047FD">
              <w:rPr>
                <w:rStyle w:val="Hyperlink"/>
                <w:noProof/>
              </w:rPr>
              <w:t>Flyback Converter</w:t>
            </w:r>
            <w:r w:rsidR="00282963">
              <w:rPr>
                <w:noProof/>
                <w:webHidden/>
              </w:rPr>
              <w:tab/>
            </w:r>
            <w:r w:rsidR="00282963">
              <w:rPr>
                <w:noProof/>
                <w:webHidden/>
              </w:rPr>
              <w:fldChar w:fldCharType="begin"/>
            </w:r>
            <w:r w:rsidR="00282963">
              <w:rPr>
                <w:noProof/>
                <w:webHidden/>
              </w:rPr>
              <w:instrText xml:space="preserve"> PAGEREF _Toc135570227 \h </w:instrText>
            </w:r>
            <w:r w:rsidR="00282963">
              <w:rPr>
                <w:noProof/>
                <w:webHidden/>
              </w:rPr>
            </w:r>
            <w:r w:rsidR="00282963">
              <w:rPr>
                <w:noProof/>
                <w:webHidden/>
              </w:rPr>
              <w:fldChar w:fldCharType="separate"/>
            </w:r>
            <w:r w:rsidR="00282963">
              <w:rPr>
                <w:noProof/>
                <w:webHidden/>
              </w:rPr>
              <w:t>5</w:t>
            </w:r>
            <w:r w:rsidR="00282963">
              <w:rPr>
                <w:noProof/>
                <w:webHidden/>
              </w:rPr>
              <w:fldChar w:fldCharType="end"/>
            </w:r>
          </w:hyperlink>
        </w:p>
        <w:p w14:paraId="2175292C" w14:textId="448B4CD2" w:rsidR="00282963" w:rsidRDefault="00603A81">
          <w:pPr>
            <w:pStyle w:val="TOC3"/>
            <w:tabs>
              <w:tab w:val="left" w:pos="1320"/>
              <w:tab w:val="right" w:leader="dot" w:pos="9062"/>
            </w:tabs>
            <w:rPr>
              <w:noProof/>
            </w:rPr>
          </w:pPr>
          <w:hyperlink w:anchor="_Toc135570228" w:history="1">
            <w:r w:rsidR="00282963" w:rsidRPr="009047FD">
              <w:rPr>
                <w:rStyle w:val="Hyperlink"/>
                <w:noProof/>
              </w:rPr>
              <w:t>3.1.1</w:t>
            </w:r>
            <w:r w:rsidR="00282963">
              <w:rPr>
                <w:noProof/>
              </w:rPr>
              <w:tab/>
            </w:r>
            <w:r w:rsidR="00282963" w:rsidRPr="009047FD">
              <w:rPr>
                <w:rStyle w:val="Hyperlink"/>
                <w:noProof/>
              </w:rPr>
              <w:t>Advantages</w:t>
            </w:r>
            <w:r w:rsidR="00282963">
              <w:rPr>
                <w:noProof/>
                <w:webHidden/>
              </w:rPr>
              <w:tab/>
            </w:r>
            <w:r w:rsidR="00282963">
              <w:rPr>
                <w:noProof/>
                <w:webHidden/>
              </w:rPr>
              <w:fldChar w:fldCharType="begin"/>
            </w:r>
            <w:r w:rsidR="00282963">
              <w:rPr>
                <w:noProof/>
                <w:webHidden/>
              </w:rPr>
              <w:instrText xml:space="preserve"> PAGEREF _Toc135570228 \h </w:instrText>
            </w:r>
            <w:r w:rsidR="00282963">
              <w:rPr>
                <w:noProof/>
                <w:webHidden/>
              </w:rPr>
            </w:r>
            <w:r w:rsidR="00282963">
              <w:rPr>
                <w:noProof/>
                <w:webHidden/>
              </w:rPr>
              <w:fldChar w:fldCharType="separate"/>
            </w:r>
            <w:r w:rsidR="00282963">
              <w:rPr>
                <w:noProof/>
                <w:webHidden/>
              </w:rPr>
              <w:t>5</w:t>
            </w:r>
            <w:r w:rsidR="00282963">
              <w:rPr>
                <w:noProof/>
                <w:webHidden/>
              </w:rPr>
              <w:fldChar w:fldCharType="end"/>
            </w:r>
          </w:hyperlink>
        </w:p>
        <w:p w14:paraId="26B94C69" w14:textId="56022405" w:rsidR="00282963" w:rsidRDefault="00603A81">
          <w:pPr>
            <w:pStyle w:val="TOC3"/>
            <w:tabs>
              <w:tab w:val="left" w:pos="1320"/>
              <w:tab w:val="right" w:leader="dot" w:pos="9062"/>
            </w:tabs>
            <w:rPr>
              <w:noProof/>
            </w:rPr>
          </w:pPr>
          <w:hyperlink w:anchor="_Toc135570229" w:history="1">
            <w:r w:rsidR="00282963" w:rsidRPr="009047FD">
              <w:rPr>
                <w:rStyle w:val="Hyperlink"/>
                <w:noProof/>
              </w:rPr>
              <w:t>3.1.2</w:t>
            </w:r>
            <w:r w:rsidR="00282963">
              <w:rPr>
                <w:noProof/>
              </w:rPr>
              <w:tab/>
            </w:r>
            <w:r w:rsidR="00282963" w:rsidRPr="009047FD">
              <w:rPr>
                <w:rStyle w:val="Hyperlink"/>
                <w:noProof/>
              </w:rPr>
              <w:t>Disadvantages</w:t>
            </w:r>
            <w:r w:rsidR="00282963">
              <w:rPr>
                <w:noProof/>
                <w:webHidden/>
              </w:rPr>
              <w:tab/>
            </w:r>
            <w:r w:rsidR="00282963">
              <w:rPr>
                <w:noProof/>
                <w:webHidden/>
              </w:rPr>
              <w:fldChar w:fldCharType="begin"/>
            </w:r>
            <w:r w:rsidR="00282963">
              <w:rPr>
                <w:noProof/>
                <w:webHidden/>
              </w:rPr>
              <w:instrText xml:space="preserve"> PAGEREF _Toc135570229 \h </w:instrText>
            </w:r>
            <w:r w:rsidR="00282963">
              <w:rPr>
                <w:noProof/>
                <w:webHidden/>
              </w:rPr>
            </w:r>
            <w:r w:rsidR="00282963">
              <w:rPr>
                <w:noProof/>
                <w:webHidden/>
              </w:rPr>
              <w:fldChar w:fldCharType="separate"/>
            </w:r>
            <w:r w:rsidR="00282963">
              <w:rPr>
                <w:noProof/>
                <w:webHidden/>
              </w:rPr>
              <w:t>5</w:t>
            </w:r>
            <w:r w:rsidR="00282963">
              <w:rPr>
                <w:noProof/>
                <w:webHidden/>
              </w:rPr>
              <w:fldChar w:fldCharType="end"/>
            </w:r>
          </w:hyperlink>
        </w:p>
        <w:p w14:paraId="2DB5204D" w14:textId="31B46912" w:rsidR="00282963" w:rsidRDefault="00603A81">
          <w:pPr>
            <w:pStyle w:val="TOC2"/>
            <w:tabs>
              <w:tab w:val="left" w:pos="880"/>
              <w:tab w:val="right" w:leader="dot" w:pos="9062"/>
            </w:tabs>
            <w:rPr>
              <w:noProof/>
            </w:rPr>
          </w:pPr>
          <w:hyperlink w:anchor="_Toc135570230" w:history="1">
            <w:r w:rsidR="00282963" w:rsidRPr="009047FD">
              <w:rPr>
                <w:rStyle w:val="Hyperlink"/>
                <w:noProof/>
              </w:rPr>
              <w:t>3.2</w:t>
            </w:r>
            <w:r w:rsidR="00282963">
              <w:rPr>
                <w:noProof/>
              </w:rPr>
              <w:tab/>
            </w:r>
            <w:r w:rsidR="00282963" w:rsidRPr="009047FD">
              <w:rPr>
                <w:rStyle w:val="Hyperlink"/>
                <w:noProof/>
              </w:rPr>
              <w:t>Forward Converter</w:t>
            </w:r>
            <w:r w:rsidR="00282963">
              <w:rPr>
                <w:noProof/>
                <w:webHidden/>
              </w:rPr>
              <w:tab/>
            </w:r>
            <w:r w:rsidR="00282963">
              <w:rPr>
                <w:noProof/>
                <w:webHidden/>
              </w:rPr>
              <w:fldChar w:fldCharType="begin"/>
            </w:r>
            <w:r w:rsidR="00282963">
              <w:rPr>
                <w:noProof/>
                <w:webHidden/>
              </w:rPr>
              <w:instrText xml:space="preserve"> PAGEREF _Toc135570230 \h </w:instrText>
            </w:r>
            <w:r w:rsidR="00282963">
              <w:rPr>
                <w:noProof/>
                <w:webHidden/>
              </w:rPr>
            </w:r>
            <w:r w:rsidR="00282963">
              <w:rPr>
                <w:noProof/>
                <w:webHidden/>
              </w:rPr>
              <w:fldChar w:fldCharType="separate"/>
            </w:r>
            <w:r w:rsidR="00282963">
              <w:rPr>
                <w:noProof/>
                <w:webHidden/>
              </w:rPr>
              <w:t>6</w:t>
            </w:r>
            <w:r w:rsidR="00282963">
              <w:rPr>
                <w:noProof/>
                <w:webHidden/>
              </w:rPr>
              <w:fldChar w:fldCharType="end"/>
            </w:r>
          </w:hyperlink>
        </w:p>
        <w:p w14:paraId="18A500BE" w14:textId="2840871C" w:rsidR="00282963" w:rsidRDefault="00603A81">
          <w:pPr>
            <w:pStyle w:val="TOC3"/>
            <w:tabs>
              <w:tab w:val="left" w:pos="1320"/>
              <w:tab w:val="right" w:leader="dot" w:pos="9062"/>
            </w:tabs>
            <w:rPr>
              <w:noProof/>
            </w:rPr>
          </w:pPr>
          <w:hyperlink w:anchor="_Toc135570231" w:history="1">
            <w:r w:rsidR="00282963" w:rsidRPr="009047FD">
              <w:rPr>
                <w:rStyle w:val="Hyperlink"/>
                <w:noProof/>
              </w:rPr>
              <w:t>3.2.1</w:t>
            </w:r>
            <w:r w:rsidR="00282963">
              <w:rPr>
                <w:noProof/>
              </w:rPr>
              <w:tab/>
            </w:r>
            <w:r w:rsidR="00282963" w:rsidRPr="009047FD">
              <w:rPr>
                <w:rStyle w:val="Hyperlink"/>
                <w:noProof/>
              </w:rPr>
              <w:t>Advantages</w:t>
            </w:r>
            <w:r w:rsidR="00282963">
              <w:rPr>
                <w:noProof/>
                <w:webHidden/>
              </w:rPr>
              <w:tab/>
            </w:r>
            <w:r w:rsidR="00282963">
              <w:rPr>
                <w:noProof/>
                <w:webHidden/>
              </w:rPr>
              <w:fldChar w:fldCharType="begin"/>
            </w:r>
            <w:r w:rsidR="00282963">
              <w:rPr>
                <w:noProof/>
                <w:webHidden/>
              </w:rPr>
              <w:instrText xml:space="preserve"> PAGEREF _Toc135570231 \h </w:instrText>
            </w:r>
            <w:r w:rsidR="00282963">
              <w:rPr>
                <w:noProof/>
                <w:webHidden/>
              </w:rPr>
            </w:r>
            <w:r w:rsidR="00282963">
              <w:rPr>
                <w:noProof/>
                <w:webHidden/>
              </w:rPr>
              <w:fldChar w:fldCharType="separate"/>
            </w:r>
            <w:r w:rsidR="00282963">
              <w:rPr>
                <w:noProof/>
                <w:webHidden/>
              </w:rPr>
              <w:t>6</w:t>
            </w:r>
            <w:r w:rsidR="00282963">
              <w:rPr>
                <w:noProof/>
                <w:webHidden/>
              </w:rPr>
              <w:fldChar w:fldCharType="end"/>
            </w:r>
          </w:hyperlink>
        </w:p>
        <w:p w14:paraId="0D1A398A" w14:textId="17B1FBB4" w:rsidR="00282963" w:rsidRDefault="00603A81">
          <w:pPr>
            <w:pStyle w:val="TOC3"/>
            <w:tabs>
              <w:tab w:val="left" w:pos="1320"/>
              <w:tab w:val="right" w:leader="dot" w:pos="9062"/>
            </w:tabs>
            <w:rPr>
              <w:noProof/>
            </w:rPr>
          </w:pPr>
          <w:hyperlink w:anchor="_Toc135570232" w:history="1">
            <w:r w:rsidR="00282963" w:rsidRPr="009047FD">
              <w:rPr>
                <w:rStyle w:val="Hyperlink"/>
                <w:noProof/>
              </w:rPr>
              <w:t>3.2.2</w:t>
            </w:r>
            <w:r w:rsidR="00282963">
              <w:rPr>
                <w:noProof/>
              </w:rPr>
              <w:tab/>
            </w:r>
            <w:r w:rsidR="00282963" w:rsidRPr="009047FD">
              <w:rPr>
                <w:rStyle w:val="Hyperlink"/>
                <w:noProof/>
              </w:rPr>
              <w:t>Disadvantages</w:t>
            </w:r>
            <w:r w:rsidR="00282963">
              <w:rPr>
                <w:noProof/>
                <w:webHidden/>
              </w:rPr>
              <w:tab/>
            </w:r>
            <w:r w:rsidR="00282963">
              <w:rPr>
                <w:noProof/>
                <w:webHidden/>
              </w:rPr>
              <w:fldChar w:fldCharType="begin"/>
            </w:r>
            <w:r w:rsidR="00282963">
              <w:rPr>
                <w:noProof/>
                <w:webHidden/>
              </w:rPr>
              <w:instrText xml:space="preserve"> PAGEREF _Toc135570232 \h </w:instrText>
            </w:r>
            <w:r w:rsidR="00282963">
              <w:rPr>
                <w:noProof/>
                <w:webHidden/>
              </w:rPr>
            </w:r>
            <w:r w:rsidR="00282963">
              <w:rPr>
                <w:noProof/>
                <w:webHidden/>
              </w:rPr>
              <w:fldChar w:fldCharType="separate"/>
            </w:r>
            <w:r w:rsidR="00282963">
              <w:rPr>
                <w:noProof/>
                <w:webHidden/>
              </w:rPr>
              <w:t>6</w:t>
            </w:r>
            <w:r w:rsidR="00282963">
              <w:rPr>
                <w:noProof/>
                <w:webHidden/>
              </w:rPr>
              <w:fldChar w:fldCharType="end"/>
            </w:r>
          </w:hyperlink>
        </w:p>
        <w:p w14:paraId="421E25AB" w14:textId="1C85F3FB" w:rsidR="00282963" w:rsidRDefault="00603A81">
          <w:pPr>
            <w:pStyle w:val="TOC2"/>
            <w:tabs>
              <w:tab w:val="left" w:pos="880"/>
              <w:tab w:val="right" w:leader="dot" w:pos="9062"/>
            </w:tabs>
            <w:rPr>
              <w:noProof/>
            </w:rPr>
          </w:pPr>
          <w:hyperlink w:anchor="_Toc135570233" w:history="1">
            <w:r w:rsidR="00282963" w:rsidRPr="009047FD">
              <w:rPr>
                <w:rStyle w:val="Hyperlink"/>
                <w:noProof/>
              </w:rPr>
              <w:t>3.3</w:t>
            </w:r>
            <w:r w:rsidR="00282963">
              <w:rPr>
                <w:noProof/>
              </w:rPr>
              <w:tab/>
            </w:r>
            <w:r w:rsidR="00282963" w:rsidRPr="009047FD">
              <w:rPr>
                <w:rStyle w:val="Hyperlink"/>
                <w:noProof/>
              </w:rPr>
              <w:t>Push-Pull Converter</w:t>
            </w:r>
            <w:r w:rsidR="00282963">
              <w:rPr>
                <w:noProof/>
                <w:webHidden/>
              </w:rPr>
              <w:tab/>
            </w:r>
            <w:r w:rsidR="00282963">
              <w:rPr>
                <w:noProof/>
                <w:webHidden/>
              </w:rPr>
              <w:fldChar w:fldCharType="begin"/>
            </w:r>
            <w:r w:rsidR="00282963">
              <w:rPr>
                <w:noProof/>
                <w:webHidden/>
              </w:rPr>
              <w:instrText xml:space="preserve"> PAGEREF _Toc135570233 \h </w:instrText>
            </w:r>
            <w:r w:rsidR="00282963">
              <w:rPr>
                <w:noProof/>
                <w:webHidden/>
              </w:rPr>
            </w:r>
            <w:r w:rsidR="00282963">
              <w:rPr>
                <w:noProof/>
                <w:webHidden/>
              </w:rPr>
              <w:fldChar w:fldCharType="separate"/>
            </w:r>
            <w:r w:rsidR="00282963">
              <w:rPr>
                <w:noProof/>
                <w:webHidden/>
              </w:rPr>
              <w:t>7</w:t>
            </w:r>
            <w:r w:rsidR="00282963">
              <w:rPr>
                <w:noProof/>
                <w:webHidden/>
              </w:rPr>
              <w:fldChar w:fldCharType="end"/>
            </w:r>
          </w:hyperlink>
        </w:p>
        <w:p w14:paraId="1997F65A" w14:textId="6A365B7E" w:rsidR="00282963" w:rsidRDefault="00603A81">
          <w:pPr>
            <w:pStyle w:val="TOC3"/>
            <w:tabs>
              <w:tab w:val="left" w:pos="1320"/>
              <w:tab w:val="right" w:leader="dot" w:pos="9062"/>
            </w:tabs>
            <w:rPr>
              <w:noProof/>
            </w:rPr>
          </w:pPr>
          <w:hyperlink w:anchor="_Toc135570234" w:history="1">
            <w:r w:rsidR="00282963" w:rsidRPr="009047FD">
              <w:rPr>
                <w:rStyle w:val="Hyperlink"/>
                <w:noProof/>
              </w:rPr>
              <w:t>3.3.1</w:t>
            </w:r>
            <w:r w:rsidR="00282963">
              <w:rPr>
                <w:noProof/>
              </w:rPr>
              <w:tab/>
            </w:r>
            <w:r w:rsidR="00282963" w:rsidRPr="009047FD">
              <w:rPr>
                <w:rStyle w:val="Hyperlink"/>
                <w:noProof/>
              </w:rPr>
              <w:t>Advantages</w:t>
            </w:r>
            <w:r w:rsidR="00282963">
              <w:rPr>
                <w:noProof/>
                <w:webHidden/>
              </w:rPr>
              <w:tab/>
            </w:r>
            <w:r w:rsidR="00282963">
              <w:rPr>
                <w:noProof/>
                <w:webHidden/>
              </w:rPr>
              <w:fldChar w:fldCharType="begin"/>
            </w:r>
            <w:r w:rsidR="00282963">
              <w:rPr>
                <w:noProof/>
                <w:webHidden/>
              </w:rPr>
              <w:instrText xml:space="preserve"> PAGEREF _Toc135570234 \h </w:instrText>
            </w:r>
            <w:r w:rsidR="00282963">
              <w:rPr>
                <w:noProof/>
                <w:webHidden/>
              </w:rPr>
            </w:r>
            <w:r w:rsidR="00282963">
              <w:rPr>
                <w:noProof/>
                <w:webHidden/>
              </w:rPr>
              <w:fldChar w:fldCharType="separate"/>
            </w:r>
            <w:r w:rsidR="00282963">
              <w:rPr>
                <w:noProof/>
                <w:webHidden/>
              </w:rPr>
              <w:t>7</w:t>
            </w:r>
            <w:r w:rsidR="00282963">
              <w:rPr>
                <w:noProof/>
                <w:webHidden/>
              </w:rPr>
              <w:fldChar w:fldCharType="end"/>
            </w:r>
          </w:hyperlink>
        </w:p>
        <w:p w14:paraId="75D29D61" w14:textId="6DDB5E81" w:rsidR="00282963" w:rsidRDefault="00603A81">
          <w:pPr>
            <w:pStyle w:val="TOC3"/>
            <w:tabs>
              <w:tab w:val="left" w:pos="1320"/>
              <w:tab w:val="right" w:leader="dot" w:pos="9062"/>
            </w:tabs>
            <w:rPr>
              <w:noProof/>
            </w:rPr>
          </w:pPr>
          <w:hyperlink w:anchor="_Toc135570235" w:history="1">
            <w:r w:rsidR="00282963" w:rsidRPr="009047FD">
              <w:rPr>
                <w:rStyle w:val="Hyperlink"/>
                <w:noProof/>
              </w:rPr>
              <w:t>3.3.2</w:t>
            </w:r>
            <w:r w:rsidR="00282963">
              <w:rPr>
                <w:noProof/>
              </w:rPr>
              <w:tab/>
            </w:r>
            <w:r w:rsidR="00282963" w:rsidRPr="009047FD">
              <w:rPr>
                <w:rStyle w:val="Hyperlink"/>
                <w:noProof/>
              </w:rPr>
              <w:t>Disadvantages</w:t>
            </w:r>
            <w:r w:rsidR="00282963">
              <w:rPr>
                <w:noProof/>
                <w:webHidden/>
              </w:rPr>
              <w:tab/>
            </w:r>
            <w:r w:rsidR="00282963">
              <w:rPr>
                <w:noProof/>
                <w:webHidden/>
              </w:rPr>
              <w:fldChar w:fldCharType="begin"/>
            </w:r>
            <w:r w:rsidR="00282963">
              <w:rPr>
                <w:noProof/>
                <w:webHidden/>
              </w:rPr>
              <w:instrText xml:space="preserve"> PAGEREF _Toc135570235 \h </w:instrText>
            </w:r>
            <w:r w:rsidR="00282963">
              <w:rPr>
                <w:noProof/>
                <w:webHidden/>
              </w:rPr>
            </w:r>
            <w:r w:rsidR="00282963">
              <w:rPr>
                <w:noProof/>
                <w:webHidden/>
              </w:rPr>
              <w:fldChar w:fldCharType="separate"/>
            </w:r>
            <w:r w:rsidR="00282963">
              <w:rPr>
                <w:noProof/>
                <w:webHidden/>
              </w:rPr>
              <w:t>8</w:t>
            </w:r>
            <w:r w:rsidR="00282963">
              <w:rPr>
                <w:noProof/>
                <w:webHidden/>
              </w:rPr>
              <w:fldChar w:fldCharType="end"/>
            </w:r>
          </w:hyperlink>
        </w:p>
        <w:p w14:paraId="2BEC8568" w14:textId="38C84AFD" w:rsidR="00282963" w:rsidRDefault="00603A81">
          <w:pPr>
            <w:pStyle w:val="TOC2"/>
            <w:tabs>
              <w:tab w:val="left" w:pos="880"/>
              <w:tab w:val="right" w:leader="dot" w:pos="9062"/>
            </w:tabs>
            <w:rPr>
              <w:noProof/>
            </w:rPr>
          </w:pPr>
          <w:hyperlink w:anchor="_Toc135570236" w:history="1">
            <w:r w:rsidR="00282963" w:rsidRPr="009047FD">
              <w:rPr>
                <w:rStyle w:val="Hyperlink"/>
                <w:noProof/>
              </w:rPr>
              <w:t>3.4</w:t>
            </w:r>
            <w:r w:rsidR="00282963">
              <w:rPr>
                <w:noProof/>
              </w:rPr>
              <w:tab/>
            </w:r>
            <w:r w:rsidR="00282963" w:rsidRPr="009047FD">
              <w:rPr>
                <w:rStyle w:val="Hyperlink"/>
                <w:noProof/>
              </w:rPr>
              <w:t>Topology Selection</w:t>
            </w:r>
            <w:r w:rsidR="00282963">
              <w:rPr>
                <w:noProof/>
                <w:webHidden/>
              </w:rPr>
              <w:tab/>
            </w:r>
            <w:r w:rsidR="00282963">
              <w:rPr>
                <w:noProof/>
                <w:webHidden/>
              </w:rPr>
              <w:fldChar w:fldCharType="begin"/>
            </w:r>
            <w:r w:rsidR="00282963">
              <w:rPr>
                <w:noProof/>
                <w:webHidden/>
              </w:rPr>
              <w:instrText xml:space="preserve"> PAGEREF _Toc135570236 \h </w:instrText>
            </w:r>
            <w:r w:rsidR="00282963">
              <w:rPr>
                <w:noProof/>
                <w:webHidden/>
              </w:rPr>
            </w:r>
            <w:r w:rsidR="00282963">
              <w:rPr>
                <w:noProof/>
                <w:webHidden/>
              </w:rPr>
              <w:fldChar w:fldCharType="separate"/>
            </w:r>
            <w:r w:rsidR="00282963">
              <w:rPr>
                <w:noProof/>
                <w:webHidden/>
              </w:rPr>
              <w:t>8</w:t>
            </w:r>
            <w:r w:rsidR="00282963">
              <w:rPr>
                <w:noProof/>
                <w:webHidden/>
              </w:rPr>
              <w:fldChar w:fldCharType="end"/>
            </w:r>
          </w:hyperlink>
        </w:p>
        <w:p w14:paraId="2BC6A14D" w14:textId="3511ECAA" w:rsidR="00282963" w:rsidRDefault="00603A81">
          <w:pPr>
            <w:pStyle w:val="TOC1"/>
            <w:tabs>
              <w:tab w:val="left" w:pos="480"/>
              <w:tab w:val="right" w:leader="dot" w:pos="9062"/>
            </w:tabs>
            <w:rPr>
              <w:rFonts w:eastAsiaTheme="minorEastAsia"/>
              <w:noProof/>
              <w:sz w:val="22"/>
              <w:szCs w:val="22"/>
              <w:lang w:val="en-US"/>
            </w:rPr>
          </w:pPr>
          <w:hyperlink w:anchor="_Toc135570237" w:history="1">
            <w:r w:rsidR="00282963" w:rsidRPr="009047FD">
              <w:rPr>
                <w:rStyle w:val="Hyperlink"/>
                <w:rFonts w:ascii="Calibri" w:hAnsi="Calibri"/>
                <w:noProof/>
              </w:rPr>
              <w:t>4.</w:t>
            </w:r>
            <w:r w:rsidR="00282963">
              <w:rPr>
                <w:rFonts w:eastAsiaTheme="minorEastAsia"/>
                <w:noProof/>
                <w:sz w:val="22"/>
                <w:szCs w:val="22"/>
                <w:lang w:val="en-US"/>
              </w:rPr>
              <w:tab/>
            </w:r>
            <w:r w:rsidR="00282963" w:rsidRPr="009047FD">
              <w:rPr>
                <w:rStyle w:val="Hyperlink"/>
                <w:noProof/>
              </w:rPr>
              <w:t>Analytical Calculations</w:t>
            </w:r>
            <w:r w:rsidR="00282963">
              <w:rPr>
                <w:noProof/>
                <w:webHidden/>
              </w:rPr>
              <w:tab/>
            </w:r>
            <w:r w:rsidR="00282963">
              <w:rPr>
                <w:noProof/>
                <w:webHidden/>
              </w:rPr>
              <w:fldChar w:fldCharType="begin"/>
            </w:r>
            <w:r w:rsidR="00282963">
              <w:rPr>
                <w:noProof/>
                <w:webHidden/>
              </w:rPr>
              <w:instrText xml:space="preserve"> PAGEREF _Toc135570237 \h </w:instrText>
            </w:r>
            <w:r w:rsidR="00282963">
              <w:rPr>
                <w:noProof/>
                <w:webHidden/>
              </w:rPr>
            </w:r>
            <w:r w:rsidR="00282963">
              <w:rPr>
                <w:noProof/>
                <w:webHidden/>
              </w:rPr>
              <w:fldChar w:fldCharType="separate"/>
            </w:r>
            <w:r w:rsidR="00282963">
              <w:rPr>
                <w:noProof/>
                <w:webHidden/>
              </w:rPr>
              <w:t>8</w:t>
            </w:r>
            <w:r w:rsidR="00282963">
              <w:rPr>
                <w:noProof/>
                <w:webHidden/>
              </w:rPr>
              <w:fldChar w:fldCharType="end"/>
            </w:r>
          </w:hyperlink>
        </w:p>
        <w:p w14:paraId="7E26DB7D" w14:textId="42ED0E47" w:rsidR="00282963" w:rsidRDefault="00603A81">
          <w:pPr>
            <w:pStyle w:val="TOC2"/>
            <w:tabs>
              <w:tab w:val="left" w:pos="880"/>
              <w:tab w:val="right" w:leader="dot" w:pos="9062"/>
            </w:tabs>
            <w:rPr>
              <w:noProof/>
            </w:rPr>
          </w:pPr>
          <w:hyperlink w:anchor="_Toc135570238" w:history="1">
            <w:r w:rsidR="00282963" w:rsidRPr="009047FD">
              <w:rPr>
                <w:rStyle w:val="Hyperlink"/>
                <w:noProof/>
              </w:rPr>
              <w:t>4.1</w:t>
            </w:r>
            <w:r w:rsidR="00282963">
              <w:rPr>
                <w:noProof/>
              </w:rPr>
              <w:tab/>
            </w:r>
            <w:r w:rsidR="00282963" w:rsidRPr="009047FD">
              <w:rPr>
                <w:rStyle w:val="Hyperlink"/>
                <w:noProof/>
              </w:rPr>
              <w:t>Waveforms and Gain Function of Flyback Converter</w:t>
            </w:r>
            <w:r w:rsidR="00282963">
              <w:rPr>
                <w:noProof/>
                <w:webHidden/>
              </w:rPr>
              <w:tab/>
            </w:r>
            <w:r w:rsidR="00282963">
              <w:rPr>
                <w:noProof/>
                <w:webHidden/>
              </w:rPr>
              <w:fldChar w:fldCharType="begin"/>
            </w:r>
            <w:r w:rsidR="00282963">
              <w:rPr>
                <w:noProof/>
                <w:webHidden/>
              </w:rPr>
              <w:instrText xml:space="preserve"> PAGEREF _Toc135570238 \h </w:instrText>
            </w:r>
            <w:r w:rsidR="00282963">
              <w:rPr>
                <w:noProof/>
                <w:webHidden/>
              </w:rPr>
            </w:r>
            <w:r w:rsidR="00282963">
              <w:rPr>
                <w:noProof/>
                <w:webHidden/>
              </w:rPr>
              <w:fldChar w:fldCharType="separate"/>
            </w:r>
            <w:r w:rsidR="00282963">
              <w:rPr>
                <w:noProof/>
                <w:webHidden/>
              </w:rPr>
              <w:t>9</w:t>
            </w:r>
            <w:r w:rsidR="00282963">
              <w:rPr>
                <w:noProof/>
                <w:webHidden/>
              </w:rPr>
              <w:fldChar w:fldCharType="end"/>
            </w:r>
          </w:hyperlink>
        </w:p>
        <w:p w14:paraId="33BF466B" w14:textId="1273D81C" w:rsidR="00282963" w:rsidRDefault="00603A81">
          <w:pPr>
            <w:pStyle w:val="TOC2"/>
            <w:tabs>
              <w:tab w:val="left" w:pos="880"/>
              <w:tab w:val="right" w:leader="dot" w:pos="9062"/>
            </w:tabs>
            <w:rPr>
              <w:noProof/>
            </w:rPr>
          </w:pPr>
          <w:hyperlink w:anchor="_Toc135570239" w:history="1">
            <w:r w:rsidR="00282963" w:rsidRPr="009047FD">
              <w:rPr>
                <w:rStyle w:val="Hyperlink"/>
                <w:noProof/>
              </w:rPr>
              <w:t>4.2</w:t>
            </w:r>
            <w:r w:rsidR="00282963">
              <w:rPr>
                <w:noProof/>
              </w:rPr>
              <w:tab/>
            </w:r>
            <w:r w:rsidR="00282963" w:rsidRPr="009047FD">
              <w:rPr>
                <w:rStyle w:val="Hyperlink"/>
                <w:noProof/>
              </w:rPr>
              <w:t>Magnetic Design</w:t>
            </w:r>
            <w:r w:rsidR="00282963">
              <w:rPr>
                <w:noProof/>
                <w:webHidden/>
              </w:rPr>
              <w:tab/>
            </w:r>
            <w:r w:rsidR="00282963">
              <w:rPr>
                <w:noProof/>
                <w:webHidden/>
              </w:rPr>
              <w:fldChar w:fldCharType="begin"/>
            </w:r>
            <w:r w:rsidR="00282963">
              <w:rPr>
                <w:noProof/>
                <w:webHidden/>
              </w:rPr>
              <w:instrText xml:space="preserve"> PAGEREF _Toc135570239 \h </w:instrText>
            </w:r>
            <w:r w:rsidR="00282963">
              <w:rPr>
                <w:noProof/>
                <w:webHidden/>
              </w:rPr>
            </w:r>
            <w:r w:rsidR="00282963">
              <w:rPr>
                <w:noProof/>
                <w:webHidden/>
              </w:rPr>
              <w:fldChar w:fldCharType="separate"/>
            </w:r>
            <w:r w:rsidR="00282963">
              <w:rPr>
                <w:noProof/>
                <w:webHidden/>
              </w:rPr>
              <w:t>11</w:t>
            </w:r>
            <w:r w:rsidR="00282963">
              <w:rPr>
                <w:noProof/>
                <w:webHidden/>
              </w:rPr>
              <w:fldChar w:fldCharType="end"/>
            </w:r>
          </w:hyperlink>
        </w:p>
        <w:p w14:paraId="4BFD4206" w14:textId="1FFF7018" w:rsidR="00282963" w:rsidRDefault="00603A81">
          <w:pPr>
            <w:pStyle w:val="TOC3"/>
            <w:tabs>
              <w:tab w:val="left" w:pos="1320"/>
              <w:tab w:val="right" w:leader="dot" w:pos="9062"/>
            </w:tabs>
            <w:rPr>
              <w:noProof/>
            </w:rPr>
          </w:pPr>
          <w:hyperlink w:anchor="_Toc135570240" w:history="1">
            <w:r w:rsidR="00282963" w:rsidRPr="009047FD">
              <w:rPr>
                <w:rStyle w:val="Hyperlink"/>
                <w:noProof/>
              </w:rPr>
              <w:t>4.2.1</w:t>
            </w:r>
            <w:r w:rsidR="00282963">
              <w:rPr>
                <w:noProof/>
              </w:rPr>
              <w:tab/>
            </w:r>
            <w:r w:rsidR="00282963" w:rsidRPr="009047FD">
              <w:rPr>
                <w:rStyle w:val="Hyperlink"/>
                <w:noProof/>
              </w:rPr>
              <w:t>Number of turns calculation</w:t>
            </w:r>
            <w:r w:rsidR="00282963">
              <w:rPr>
                <w:noProof/>
                <w:webHidden/>
              </w:rPr>
              <w:tab/>
            </w:r>
            <w:r w:rsidR="00282963">
              <w:rPr>
                <w:noProof/>
                <w:webHidden/>
              </w:rPr>
              <w:fldChar w:fldCharType="begin"/>
            </w:r>
            <w:r w:rsidR="00282963">
              <w:rPr>
                <w:noProof/>
                <w:webHidden/>
              </w:rPr>
              <w:instrText xml:space="preserve"> PAGEREF _Toc135570240 \h </w:instrText>
            </w:r>
            <w:r w:rsidR="00282963">
              <w:rPr>
                <w:noProof/>
                <w:webHidden/>
              </w:rPr>
            </w:r>
            <w:r w:rsidR="00282963">
              <w:rPr>
                <w:noProof/>
                <w:webHidden/>
              </w:rPr>
              <w:fldChar w:fldCharType="separate"/>
            </w:r>
            <w:r w:rsidR="00282963">
              <w:rPr>
                <w:noProof/>
                <w:webHidden/>
              </w:rPr>
              <w:t>14</w:t>
            </w:r>
            <w:r w:rsidR="00282963">
              <w:rPr>
                <w:noProof/>
                <w:webHidden/>
              </w:rPr>
              <w:fldChar w:fldCharType="end"/>
            </w:r>
          </w:hyperlink>
        </w:p>
        <w:p w14:paraId="4DDAC123" w14:textId="08FCA802" w:rsidR="00282963" w:rsidRDefault="00603A81">
          <w:pPr>
            <w:pStyle w:val="TOC3"/>
            <w:tabs>
              <w:tab w:val="left" w:pos="1320"/>
              <w:tab w:val="right" w:leader="dot" w:pos="9062"/>
            </w:tabs>
            <w:rPr>
              <w:noProof/>
            </w:rPr>
          </w:pPr>
          <w:hyperlink w:anchor="_Toc135570241" w:history="1">
            <w:r w:rsidR="00282963" w:rsidRPr="009047FD">
              <w:rPr>
                <w:rStyle w:val="Hyperlink"/>
                <w:noProof/>
              </w:rPr>
              <w:t>4.2.2</w:t>
            </w:r>
            <w:r w:rsidR="00282963">
              <w:rPr>
                <w:noProof/>
              </w:rPr>
              <w:tab/>
            </w:r>
            <w:r w:rsidR="00282963" w:rsidRPr="009047FD">
              <w:rPr>
                <w:rStyle w:val="Hyperlink"/>
                <w:noProof/>
              </w:rPr>
              <w:t>Duty Cycle (D)</w:t>
            </w:r>
            <w:r w:rsidR="00282963">
              <w:rPr>
                <w:noProof/>
                <w:webHidden/>
              </w:rPr>
              <w:tab/>
            </w:r>
            <w:r w:rsidR="00282963">
              <w:rPr>
                <w:noProof/>
                <w:webHidden/>
              </w:rPr>
              <w:fldChar w:fldCharType="begin"/>
            </w:r>
            <w:r w:rsidR="00282963">
              <w:rPr>
                <w:noProof/>
                <w:webHidden/>
              </w:rPr>
              <w:instrText xml:space="preserve"> PAGEREF _Toc135570241 \h </w:instrText>
            </w:r>
            <w:r w:rsidR="00282963">
              <w:rPr>
                <w:noProof/>
                <w:webHidden/>
              </w:rPr>
            </w:r>
            <w:r w:rsidR="00282963">
              <w:rPr>
                <w:noProof/>
                <w:webHidden/>
              </w:rPr>
              <w:fldChar w:fldCharType="separate"/>
            </w:r>
            <w:r w:rsidR="00282963">
              <w:rPr>
                <w:noProof/>
                <w:webHidden/>
              </w:rPr>
              <w:t>15</w:t>
            </w:r>
            <w:r w:rsidR="00282963">
              <w:rPr>
                <w:noProof/>
                <w:webHidden/>
              </w:rPr>
              <w:fldChar w:fldCharType="end"/>
            </w:r>
          </w:hyperlink>
        </w:p>
        <w:p w14:paraId="5C303733" w14:textId="6C19D461" w:rsidR="00282963" w:rsidRDefault="00603A81">
          <w:pPr>
            <w:pStyle w:val="TOC3"/>
            <w:tabs>
              <w:tab w:val="left" w:pos="1320"/>
              <w:tab w:val="right" w:leader="dot" w:pos="9062"/>
            </w:tabs>
            <w:rPr>
              <w:noProof/>
            </w:rPr>
          </w:pPr>
          <w:hyperlink w:anchor="_Toc135570242" w:history="1">
            <w:r w:rsidR="00282963" w:rsidRPr="009047FD">
              <w:rPr>
                <w:rStyle w:val="Hyperlink"/>
                <w:noProof/>
              </w:rPr>
              <w:t>4.2.3</w:t>
            </w:r>
            <w:r w:rsidR="00282963">
              <w:rPr>
                <w:noProof/>
              </w:rPr>
              <w:tab/>
            </w:r>
            <w:r w:rsidR="00282963" w:rsidRPr="009047FD">
              <w:rPr>
                <w:rStyle w:val="Hyperlink"/>
                <w:noProof/>
              </w:rPr>
              <w:t>Magnetizing Inductance Calculation</w:t>
            </w:r>
            <w:r w:rsidR="00282963">
              <w:rPr>
                <w:noProof/>
                <w:webHidden/>
              </w:rPr>
              <w:tab/>
            </w:r>
            <w:r w:rsidR="00282963">
              <w:rPr>
                <w:noProof/>
                <w:webHidden/>
              </w:rPr>
              <w:fldChar w:fldCharType="begin"/>
            </w:r>
            <w:r w:rsidR="00282963">
              <w:rPr>
                <w:noProof/>
                <w:webHidden/>
              </w:rPr>
              <w:instrText xml:space="preserve"> PAGEREF _Toc135570242 \h </w:instrText>
            </w:r>
            <w:r w:rsidR="00282963">
              <w:rPr>
                <w:noProof/>
                <w:webHidden/>
              </w:rPr>
            </w:r>
            <w:r w:rsidR="00282963">
              <w:rPr>
                <w:noProof/>
                <w:webHidden/>
              </w:rPr>
              <w:fldChar w:fldCharType="separate"/>
            </w:r>
            <w:r w:rsidR="00282963">
              <w:rPr>
                <w:noProof/>
                <w:webHidden/>
              </w:rPr>
              <w:t>15</w:t>
            </w:r>
            <w:r w:rsidR="00282963">
              <w:rPr>
                <w:noProof/>
                <w:webHidden/>
              </w:rPr>
              <w:fldChar w:fldCharType="end"/>
            </w:r>
          </w:hyperlink>
        </w:p>
        <w:p w14:paraId="40C2976A" w14:textId="5ED422AD" w:rsidR="00282963" w:rsidRDefault="00603A81">
          <w:pPr>
            <w:pStyle w:val="TOC3"/>
            <w:tabs>
              <w:tab w:val="left" w:pos="1320"/>
              <w:tab w:val="right" w:leader="dot" w:pos="9062"/>
            </w:tabs>
            <w:rPr>
              <w:noProof/>
            </w:rPr>
          </w:pPr>
          <w:hyperlink w:anchor="_Toc135570243" w:history="1">
            <w:r w:rsidR="00282963" w:rsidRPr="009047FD">
              <w:rPr>
                <w:rStyle w:val="Hyperlink"/>
                <w:noProof/>
              </w:rPr>
              <w:t>4.2.4</w:t>
            </w:r>
            <w:r w:rsidR="00282963">
              <w:rPr>
                <w:noProof/>
              </w:rPr>
              <w:tab/>
            </w:r>
            <w:r w:rsidR="00282963" w:rsidRPr="009047FD">
              <w:rPr>
                <w:rStyle w:val="Hyperlink"/>
                <w:noProof/>
              </w:rPr>
              <w:t>Core Loss</w:t>
            </w:r>
            <w:r w:rsidR="00282963">
              <w:rPr>
                <w:noProof/>
                <w:webHidden/>
              </w:rPr>
              <w:tab/>
            </w:r>
            <w:r w:rsidR="00282963">
              <w:rPr>
                <w:noProof/>
                <w:webHidden/>
              </w:rPr>
              <w:fldChar w:fldCharType="begin"/>
            </w:r>
            <w:r w:rsidR="00282963">
              <w:rPr>
                <w:noProof/>
                <w:webHidden/>
              </w:rPr>
              <w:instrText xml:space="preserve"> PAGEREF _Toc135570243 \h </w:instrText>
            </w:r>
            <w:r w:rsidR="00282963">
              <w:rPr>
                <w:noProof/>
                <w:webHidden/>
              </w:rPr>
            </w:r>
            <w:r w:rsidR="00282963">
              <w:rPr>
                <w:noProof/>
                <w:webHidden/>
              </w:rPr>
              <w:fldChar w:fldCharType="separate"/>
            </w:r>
            <w:r w:rsidR="00282963">
              <w:rPr>
                <w:noProof/>
                <w:webHidden/>
              </w:rPr>
              <w:t>16</w:t>
            </w:r>
            <w:r w:rsidR="00282963">
              <w:rPr>
                <w:noProof/>
                <w:webHidden/>
              </w:rPr>
              <w:fldChar w:fldCharType="end"/>
            </w:r>
          </w:hyperlink>
        </w:p>
        <w:p w14:paraId="043788F7" w14:textId="70D2A6FC" w:rsidR="00282963" w:rsidRDefault="00603A81">
          <w:pPr>
            <w:pStyle w:val="TOC3"/>
            <w:tabs>
              <w:tab w:val="left" w:pos="1320"/>
              <w:tab w:val="right" w:leader="dot" w:pos="9062"/>
            </w:tabs>
            <w:rPr>
              <w:noProof/>
            </w:rPr>
          </w:pPr>
          <w:hyperlink w:anchor="_Toc135570244" w:history="1">
            <w:r w:rsidR="00282963" w:rsidRPr="009047FD">
              <w:rPr>
                <w:rStyle w:val="Hyperlink"/>
                <w:noProof/>
              </w:rPr>
              <w:t>4.2.5</w:t>
            </w:r>
            <w:r w:rsidR="00282963">
              <w:rPr>
                <w:noProof/>
              </w:rPr>
              <w:tab/>
            </w:r>
            <w:r w:rsidR="00282963" w:rsidRPr="009047FD">
              <w:rPr>
                <w:rStyle w:val="Hyperlink"/>
                <w:noProof/>
              </w:rPr>
              <w:t>Copper Loss</w:t>
            </w:r>
            <w:r w:rsidR="00282963">
              <w:rPr>
                <w:noProof/>
                <w:webHidden/>
              </w:rPr>
              <w:tab/>
            </w:r>
            <w:r w:rsidR="00282963">
              <w:rPr>
                <w:noProof/>
                <w:webHidden/>
              </w:rPr>
              <w:fldChar w:fldCharType="begin"/>
            </w:r>
            <w:r w:rsidR="00282963">
              <w:rPr>
                <w:noProof/>
                <w:webHidden/>
              </w:rPr>
              <w:instrText xml:space="preserve"> PAGEREF _Toc135570244 \h </w:instrText>
            </w:r>
            <w:r w:rsidR="00282963">
              <w:rPr>
                <w:noProof/>
                <w:webHidden/>
              </w:rPr>
            </w:r>
            <w:r w:rsidR="00282963">
              <w:rPr>
                <w:noProof/>
                <w:webHidden/>
              </w:rPr>
              <w:fldChar w:fldCharType="separate"/>
            </w:r>
            <w:r w:rsidR="00282963">
              <w:rPr>
                <w:noProof/>
                <w:webHidden/>
              </w:rPr>
              <w:t>17</w:t>
            </w:r>
            <w:r w:rsidR="00282963">
              <w:rPr>
                <w:noProof/>
                <w:webHidden/>
              </w:rPr>
              <w:fldChar w:fldCharType="end"/>
            </w:r>
          </w:hyperlink>
        </w:p>
        <w:p w14:paraId="618E1BD5" w14:textId="6ECC90FD" w:rsidR="00282963" w:rsidRDefault="00603A81">
          <w:pPr>
            <w:pStyle w:val="TOC1"/>
            <w:tabs>
              <w:tab w:val="left" w:pos="480"/>
              <w:tab w:val="right" w:leader="dot" w:pos="9062"/>
            </w:tabs>
            <w:rPr>
              <w:rFonts w:eastAsiaTheme="minorEastAsia"/>
              <w:noProof/>
              <w:sz w:val="22"/>
              <w:szCs w:val="22"/>
              <w:lang w:val="en-US"/>
            </w:rPr>
          </w:pPr>
          <w:hyperlink w:anchor="_Toc135570245" w:history="1">
            <w:r w:rsidR="00282963" w:rsidRPr="009047FD">
              <w:rPr>
                <w:rStyle w:val="Hyperlink"/>
                <w:rFonts w:ascii="Calibri" w:hAnsi="Calibri"/>
                <w:noProof/>
              </w:rPr>
              <w:t>5.</w:t>
            </w:r>
            <w:r w:rsidR="00282963">
              <w:rPr>
                <w:rFonts w:eastAsiaTheme="minorEastAsia"/>
                <w:noProof/>
                <w:sz w:val="22"/>
                <w:szCs w:val="22"/>
                <w:lang w:val="en-US"/>
              </w:rPr>
              <w:tab/>
            </w:r>
            <w:r w:rsidR="00282963" w:rsidRPr="009047FD">
              <w:rPr>
                <w:rStyle w:val="Hyperlink"/>
                <w:noProof/>
              </w:rPr>
              <w:t>Simulations</w:t>
            </w:r>
            <w:r w:rsidR="00282963">
              <w:rPr>
                <w:noProof/>
                <w:webHidden/>
              </w:rPr>
              <w:tab/>
            </w:r>
            <w:r w:rsidR="00282963">
              <w:rPr>
                <w:noProof/>
                <w:webHidden/>
              </w:rPr>
              <w:fldChar w:fldCharType="begin"/>
            </w:r>
            <w:r w:rsidR="00282963">
              <w:rPr>
                <w:noProof/>
                <w:webHidden/>
              </w:rPr>
              <w:instrText xml:space="preserve"> PAGEREF _Toc135570245 \h </w:instrText>
            </w:r>
            <w:r w:rsidR="00282963">
              <w:rPr>
                <w:noProof/>
                <w:webHidden/>
              </w:rPr>
            </w:r>
            <w:r w:rsidR="00282963">
              <w:rPr>
                <w:noProof/>
                <w:webHidden/>
              </w:rPr>
              <w:fldChar w:fldCharType="separate"/>
            </w:r>
            <w:r w:rsidR="00282963">
              <w:rPr>
                <w:noProof/>
                <w:webHidden/>
              </w:rPr>
              <w:t>19</w:t>
            </w:r>
            <w:r w:rsidR="00282963">
              <w:rPr>
                <w:noProof/>
                <w:webHidden/>
              </w:rPr>
              <w:fldChar w:fldCharType="end"/>
            </w:r>
          </w:hyperlink>
        </w:p>
        <w:p w14:paraId="23CEABBF" w14:textId="39E6AA24" w:rsidR="00282963" w:rsidRDefault="00603A81">
          <w:pPr>
            <w:pStyle w:val="TOC1"/>
            <w:tabs>
              <w:tab w:val="left" w:pos="480"/>
              <w:tab w:val="right" w:leader="dot" w:pos="9062"/>
            </w:tabs>
            <w:rPr>
              <w:rFonts w:eastAsiaTheme="minorEastAsia"/>
              <w:noProof/>
              <w:sz w:val="22"/>
              <w:szCs w:val="22"/>
              <w:lang w:val="en-US"/>
            </w:rPr>
          </w:pPr>
          <w:hyperlink w:anchor="_Toc135570246" w:history="1">
            <w:r w:rsidR="00282963" w:rsidRPr="009047FD">
              <w:rPr>
                <w:rStyle w:val="Hyperlink"/>
                <w:rFonts w:ascii="Calibri" w:hAnsi="Calibri"/>
                <w:noProof/>
              </w:rPr>
              <w:t>6.</w:t>
            </w:r>
            <w:r w:rsidR="00282963">
              <w:rPr>
                <w:rFonts w:eastAsiaTheme="minorEastAsia"/>
                <w:noProof/>
                <w:sz w:val="22"/>
                <w:szCs w:val="22"/>
                <w:lang w:val="en-US"/>
              </w:rPr>
              <w:tab/>
            </w:r>
            <w:r w:rsidR="00282963" w:rsidRPr="009047FD">
              <w:rPr>
                <w:rStyle w:val="Hyperlink"/>
                <w:noProof/>
              </w:rPr>
              <w:t>PCB Design</w:t>
            </w:r>
            <w:r w:rsidR="00282963">
              <w:rPr>
                <w:noProof/>
                <w:webHidden/>
              </w:rPr>
              <w:tab/>
            </w:r>
            <w:r w:rsidR="00282963">
              <w:rPr>
                <w:noProof/>
                <w:webHidden/>
              </w:rPr>
              <w:fldChar w:fldCharType="begin"/>
            </w:r>
            <w:r w:rsidR="00282963">
              <w:rPr>
                <w:noProof/>
                <w:webHidden/>
              </w:rPr>
              <w:instrText xml:space="preserve"> PAGEREF _Toc135570246 \h </w:instrText>
            </w:r>
            <w:r w:rsidR="00282963">
              <w:rPr>
                <w:noProof/>
                <w:webHidden/>
              </w:rPr>
            </w:r>
            <w:r w:rsidR="00282963">
              <w:rPr>
                <w:noProof/>
                <w:webHidden/>
              </w:rPr>
              <w:fldChar w:fldCharType="separate"/>
            </w:r>
            <w:r w:rsidR="00282963">
              <w:rPr>
                <w:noProof/>
                <w:webHidden/>
              </w:rPr>
              <w:t>19</w:t>
            </w:r>
            <w:r w:rsidR="00282963">
              <w:rPr>
                <w:noProof/>
                <w:webHidden/>
              </w:rPr>
              <w:fldChar w:fldCharType="end"/>
            </w:r>
          </w:hyperlink>
        </w:p>
        <w:p w14:paraId="4A9F9168" w14:textId="34A39B10" w:rsidR="00282963" w:rsidRDefault="00603A81">
          <w:pPr>
            <w:pStyle w:val="TOC1"/>
            <w:tabs>
              <w:tab w:val="left" w:pos="480"/>
              <w:tab w:val="right" w:leader="dot" w:pos="9062"/>
            </w:tabs>
            <w:rPr>
              <w:rFonts w:eastAsiaTheme="minorEastAsia"/>
              <w:noProof/>
              <w:sz w:val="22"/>
              <w:szCs w:val="22"/>
              <w:lang w:val="en-US"/>
            </w:rPr>
          </w:pPr>
          <w:hyperlink w:anchor="_Toc135570247" w:history="1">
            <w:r w:rsidR="00282963" w:rsidRPr="009047FD">
              <w:rPr>
                <w:rStyle w:val="Hyperlink"/>
                <w:rFonts w:ascii="Calibri" w:hAnsi="Calibri"/>
                <w:noProof/>
              </w:rPr>
              <w:t>7.</w:t>
            </w:r>
            <w:r w:rsidR="00282963">
              <w:rPr>
                <w:rFonts w:eastAsiaTheme="minorEastAsia"/>
                <w:noProof/>
                <w:sz w:val="22"/>
                <w:szCs w:val="22"/>
                <w:lang w:val="en-US"/>
              </w:rPr>
              <w:tab/>
            </w:r>
            <w:r w:rsidR="00282963" w:rsidRPr="009047FD">
              <w:rPr>
                <w:rStyle w:val="Hyperlink"/>
                <w:noProof/>
              </w:rPr>
              <w:t>Bill of Materials (BOM)</w:t>
            </w:r>
            <w:r w:rsidR="00282963">
              <w:rPr>
                <w:noProof/>
                <w:webHidden/>
              </w:rPr>
              <w:tab/>
            </w:r>
            <w:r w:rsidR="00282963">
              <w:rPr>
                <w:noProof/>
                <w:webHidden/>
              </w:rPr>
              <w:fldChar w:fldCharType="begin"/>
            </w:r>
            <w:r w:rsidR="00282963">
              <w:rPr>
                <w:noProof/>
                <w:webHidden/>
              </w:rPr>
              <w:instrText xml:space="preserve"> PAGEREF _Toc135570247 \h </w:instrText>
            </w:r>
            <w:r w:rsidR="00282963">
              <w:rPr>
                <w:noProof/>
                <w:webHidden/>
              </w:rPr>
            </w:r>
            <w:r w:rsidR="00282963">
              <w:rPr>
                <w:noProof/>
                <w:webHidden/>
              </w:rPr>
              <w:fldChar w:fldCharType="separate"/>
            </w:r>
            <w:r w:rsidR="00282963">
              <w:rPr>
                <w:noProof/>
                <w:webHidden/>
              </w:rPr>
              <w:t>19</w:t>
            </w:r>
            <w:r w:rsidR="00282963">
              <w:rPr>
                <w:noProof/>
                <w:webHidden/>
              </w:rPr>
              <w:fldChar w:fldCharType="end"/>
            </w:r>
          </w:hyperlink>
        </w:p>
        <w:p w14:paraId="669A2682" w14:textId="6F8C6B55" w:rsidR="00282963" w:rsidRDefault="00603A81">
          <w:pPr>
            <w:pStyle w:val="TOC1"/>
            <w:tabs>
              <w:tab w:val="left" w:pos="480"/>
              <w:tab w:val="right" w:leader="dot" w:pos="9062"/>
            </w:tabs>
            <w:rPr>
              <w:rFonts w:eastAsiaTheme="minorEastAsia"/>
              <w:noProof/>
              <w:sz w:val="22"/>
              <w:szCs w:val="22"/>
              <w:lang w:val="en-US"/>
            </w:rPr>
          </w:pPr>
          <w:hyperlink w:anchor="_Toc135570248" w:history="1">
            <w:r w:rsidR="00282963" w:rsidRPr="009047FD">
              <w:rPr>
                <w:rStyle w:val="Hyperlink"/>
                <w:rFonts w:ascii="Calibri" w:hAnsi="Calibri"/>
                <w:noProof/>
              </w:rPr>
              <w:t>8.</w:t>
            </w:r>
            <w:r w:rsidR="00282963">
              <w:rPr>
                <w:rFonts w:eastAsiaTheme="minorEastAsia"/>
                <w:noProof/>
                <w:sz w:val="22"/>
                <w:szCs w:val="22"/>
                <w:lang w:val="en-US"/>
              </w:rPr>
              <w:tab/>
            </w:r>
            <w:r w:rsidR="00282963" w:rsidRPr="009047FD">
              <w:rPr>
                <w:rStyle w:val="Hyperlink"/>
                <w:noProof/>
              </w:rPr>
              <w:t>References</w:t>
            </w:r>
            <w:r w:rsidR="00282963">
              <w:rPr>
                <w:noProof/>
                <w:webHidden/>
              </w:rPr>
              <w:tab/>
            </w:r>
            <w:r w:rsidR="00282963">
              <w:rPr>
                <w:noProof/>
                <w:webHidden/>
              </w:rPr>
              <w:fldChar w:fldCharType="begin"/>
            </w:r>
            <w:r w:rsidR="00282963">
              <w:rPr>
                <w:noProof/>
                <w:webHidden/>
              </w:rPr>
              <w:instrText xml:space="preserve"> PAGEREF _Toc135570248 \h </w:instrText>
            </w:r>
            <w:r w:rsidR="00282963">
              <w:rPr>
                <w:noProof/>
                <w:webHidden/>
              </w:rPr>
            </w:r>
            <w:r w:rsidR="00282963">
              <w:rPr>
                <w:noProof/>
                <w:webHidden/>
              </w:rPr>
              <w:fldChar w:fldCharType="separate"/>
            </w:r>
            <w:r w:rsidR="00282963">
              <w:rPr>
                <w:noProof/>
                <w:webHidden/>
              </w:rPr>
              <w:t>19</w:t>
            </w:r>
            <w:r w:rsidR="00282963">
              <w:rPr>
                <w:noProof/>
                <w:webHidden/>
              </w:rPr>
              <w:fldChar w:fldCharType="end"/>
            </w:r>
          </w:hyperlink>
        </w:p>
        <w:p w14:paraId="404F6153" w14:textId="42C4405D" w:rsidR="00691025" w:rsidRDefault="00691025">
          <w:r>
            <w:rPr>
              <w:b/>
              <w:bCs/>
              <w:noProof/>
            </w:rPr>
            <w:fldChar w:fldCharType="end"/>
          </w:r>
        </w:p>
      </w:sdtContent>
    </w:sdt>
    <w:p w14:paraId="696A0132" w14:textId="77777777" w:rsidR="00691025" w:rsidRPr="00AD2AA1" w:rsidRDefault="00691025" w:rsidP="00AD2AA1">
      <w:pPr>
        <w:pStyle w:val="CodingTheme"/>
        <w:jc w:val="center"/>
        <w:rPr>
          <w:b/>
          <w:bCs/>
          <w:iCs/>
          <w:sz w:val="30"/>
          <w:szCs w:val="30"/>
        </w:rPr>
      </w:pPr>
    </w:p>
    <w:p w14:paraId="7A49F70D" w14:textId="46590450" w:rsidR="00AD2AA1" w:rsidRPr="00AD2AA1" w:rsidRDefault="00AD2AA1" w:rsidP="00AD2AA1">
      <w:pPr>
        <w:tabs>
          <w:tab w:val="left" w:pos="3585"/>
        </w:tabs>
      </w:pPr>
    </w:p>
    <w:p w14:paraId="0FE12FE2" w14:textId="350EE229" w:rsidR="00AD2AA1" w:rsidRDefault="00AD2AA1" w:rsidP="00AD2AA1"/>
    <w:p w14:paraId="17071E5B" w14:textId="07244C46" w:rsidR="00E15157" w:rsidRDefault="00E15157" w:rsidP="00AD2AA1"/>
    <w:p w14:paraId="168ECA49" w14:textId="7EF3167A" w:rsidR="00E15157" w:rsidRDefault="00E15157" w:rsidP="00AD2AA1"/>
    <w:p w14:paraId="4EB23CDB" w14:textId="26D58530" w:rsidR="00E15157" w:rsidRDefault="00E15157" w:rsidP="00AD2AA1"/>
    <w:p w14:paraId="68633DEE" w14:textId="424BB5D8" w:rsidR="00E15157" w:rsidRDefault="00E15157" w:rsidP="00AD2AA1"/>
    <w:p w14:paraId="6D8BE5E6" w14:textId="2AFF9EDE" w:rsidR="00E15157" w:rsidRDefault="00E15157" w:rsidP="00AD2AA1"/>
    <w:p w14:paraId="2B7E7D4C" w14:textId="2E998D80" w:rsidR="00E15157" w:rsidRDefault="00E15157" w:rsidP="00AD2AA1"/>
    <w:p w14:paraId="53D62684" w14:textId="59906693" w:rsidR="00E15157" w:rsidRDefault="00E15157" w:rsidP="00AD2AA1"/>
    <w:p w14:paraId="13BC0054" w14:textId="2E6551B6" w:rsidR="00E15157" w:rsidRDefault="00E15157" w:rsidP="00AD2AA1"/>
    <w:p w14:paraId="7FFC799F" w14:textId="13D2C60B" w:rsidR="00E15157" w:rsidRDefault="00E15157" w:rsidP="00AD2AA1"/>
    <w:p w14:paraId="18046273" w14:textId="7B419011" w:rsidR="00E15157" w:rsidRDefault="00E15157" w:rsidP="00AD2AA1"/>
    <w:p w14:paraId="6AF3F6E9" w14:textId="073CA72C" w:rsidR="00E15157" w:rsidRDefault="00E15157" w:rsidP="00E15157">
      <w:pPr>
        <w:pStyle w:val="Heading1"/>
      </w:pPr>
      <w:bookmarkStart w:id="0" w:name="_Toc135570224"/>
      <w:r>
        <w:lastRenderedPageBreak/>
        <w:t>Introduction</w:t>
      </w:r>
      <w:bookmarkEnd w:id="0"/>
    </w:p>
    <w:p w14:paraId="3CE5E9B9" w14:textId="5BFC42F2" w:rsidR="00E15157" w:rsidRDefault="00E15157" w:rsidP="00E15157">
      <w:r>
        <w:t xml:space="preserve">In this project documentation, one of 3 isolated DC-DC converter topologies will be chosen with respect to its </w:t>
      </w:r>
      <w:r w:rsidR="00B66BE3">
        <w:t xml:space="preserve">advantages and usage. </w:t>
      </w:r>
      <w:r w:rsidR="00410B99">
        <w:t xml:space="preserve">Beside topology selection, magnetic design and controller selection will be examined in detail. Simulations will be added to support calculations. Components will be selected according to the results and Bill of material (BOM) will be shared in the last section. PCB will be designed in Altium. Simulations will be handle in LTSpice and matlab/Simulink. </w:t>
      </w:r>
    </w:p>
    <w:p w14:paraId="77A11F78" w14:textId="45C69E14" w:rsidR="00C61352" w:rsidRDefault="00C61352" w:rsidP="00C61352">
      <w:pPr>
        <w:pStyle w:val="Heading1"/>
      </w:pPr>
      <w:bookmarkStart w:id="1" w:name="_Toc135570225"/>
      <w:r>
        <w:t>Project Specs</w:t>
      </w:r>
      <w:bookmarkEnd w:id="1"/>
    </w:p>
    <w:tbl>
      <w:tblPr>
        <w:tblStyle w:val="TableGrid"/>
        <w:tblW w:w="0" w:type="auto"/>
        <w:tblLook w:val="04A0" w:firstRow="1" w:lastRow="0" w:firstColumn="1" w:lastColumn="0" w:noHBand="0" w:noVBand="1"/>
      </w:tblPr>
      <w:tblGrid>
        <w:gridCol w:w="4531"/>
        <w:gridCol w:w="4531"/>
      </w:tblGrid>
      <w:tr w:rsidR="00C61352" w14:paraId="02A3B009" w14:textId="77777777" w:rsidTr="00C61352">
        <w:tc>
          <w:tcPr>
            <w:tcW w:w="4531" w:type="dxa"/>
          </w:tcPr>
          <w:p w14:paraId="649970AB" w14:textId="2CEA517D" w:rsidR="00C61352" w:rsidRPr="00D853DA" w:rsidRDefault="00C61352" w:rsidP="00D853DA">
            <w:pPr>
              <w:jc w:val="left"/>
              <w:rPr>
                <w:b/>
                <w:bCs/>
              </w:rPr>
            </w:pPr>
            <w:r w:rsidRPr="00D853DA">
              <w:rPr>
                <w:b/>
                <w:bCs/>
              </w:rPr>
              <w:t>Minimum Input Voltage</w:t>
            </w:r>
          </w:p>
        </w:tc>
        <w:tc>
          <w:tcPr>
            <w:tcW w:w="4531" w:type="dxa"/>
          </w:tcPr>
          <w:p w14:paraId="6D842C48" w14:textId="7640BEAB" w:rsidR="00C61352" w:rsidRDefault="00D853DA" w:rsidP="00D853DA">
            <w:pPr>
              <w:jc w:val="center"/>
            </w:pPr>
            <w:r>
              <w:t>24 V</w:t>
            </w:r>
          </w:p>
        </w:tc>
      </w:tr>
      <w:tr w:rsidR="00C61352" w14:paraId="3B9D1FDE" w14:textId="77777777" w:rsidTr="00C61352">
        <w:tc>
          <w:tcPr>
            <w:tcW w:w="4531" w:type="dxa"/>
          </w:tcPr>
          <w:p w14:paraId="5CA4EFB5" w14:textId="4EAD5C70" w:rsidR="00C61352" w:rsidRPr="00D853DA" w:rsidRDefault="00C61352" w:rsidP="00D853DA">
            <w:pPr>
              <w:jc w:val="left"/>
              <w:rPr>
                <w:b/>
                <w:bCs/>
              </w:rPr>
            </w:pPr>
            <w:r w:rsidRPr="00D853DA">
              <w:rPr>
                <w:b/>
                <w:bCs/>
              </w:rPr>
              <w:t>Maximum Input Voltage</w:t>
            </w:r>
          </w:p>
        </w:tc>
        <w:tc>
          <w:tcPr>
            <w:tcW w:w="4531" w:type="dxa"/>
          </w:tcPr>
          <w:p w14:paraId="3E8CD390" w14:textId="2E14FD28" w:rsidR="00C61352" w:rsidRDefault="00D853DA" w:rsidP="00D853DA">
            <w:pPr>
              <w:jc w:val="center"/>
            </w:pPr>
            <w:r>
              <w:t>48 V</w:t>
            </w:r>
          </w:p>
        </w:tc>
      </w:tr>
      <w:tr w:rsidR="00C61352" w14:paraId="538AEA5B" w14:textId="77777777" w:rsidTr="00C61352">
        <w:tc>
          <w:tcPr>
            <w:tcW w:w="4531" w:type="dxa"/>
          </w:tcPr>
          <w:p w14:paraId="15DC5859" w14:textId="7BD88B46" w:rsidR="00C61352" w:rsidRPr="00D853DA" w:rsidRDefault="00C61352" w:rsidP="00D853DA">
            <w:pPr>
              <w:jc w:val="left"/>
              <w:rPr>
                <w:b/>
                <w:bCs/>
              </w:rPr>
            </w:pPr>
            <w:r w:rsidRPr="00D853DA">
              <w:rPr>
                <w:b/>
                <w:bCs/>
              </w:rPr>
              <w:t>Output Voltage</w:t>
            </w:r>
          </w:p>
        </w:tc>
        <w:tc>
          <w:tcPr>
            <w:tcW w:w="4531" w:type="dxa"/>
          </w:tcPr>
          <w:p w14:paraId="413619DC" w14:textId="6A4DF0C0" w:rsidR="00C61352" w:rsidRDefault="00D853DA" w:rsidP="00D853DA">
            <w:pPr>
              <w:jc w:val="center"/>
            </w:pPr>
            <w:r>
              <w:t>15 V</w:t>
            </w:r>
          </w:p>
        </w:tc>
      </w:tr>
      <w:tr w:rsidR="00C61352" w14:paraId="71341F24" w14:textId="77777777" w:rsidTr="00C61352">
        <w:tc>
          <w:tcPr>
            <w:tcW w:w="4531" w:type="dxa"/>
          </w:tcPr>
          <w:p w14:paraId="134D924F" w14:textId="09700E35" w:rsidR="00C61352" w:rsidRPr="00D853DA" w:rsidRDefault="00C61352" w:rsidP="00D853DA">
            <w:pPr>
              <w:jc w:val="left"/>
              <w:rPr>
                <w:b/>
                <w:bCs/>
              </w:rPr>
            </w:pPr>
            <w:r w:rsidRPr="00D853DA">
              <w:rPr>
                <w:b/>
                <w:bCs/>
              </w:rPr>
              <w:t>Output Power</w:t>
            </w:r>
          </w:p>
        </w:tc>
        <w:tc>
          <w:tcPr>
            <w:tcW w:w="4531" w:type="dxa"/>
          </w:tcPr>
          <w:p w14:paraId="21F28DBC" w14:textId="340CB8C2" w:rsidR="00C61352" w:rsidRDefault="00D853DA" w:rsidP="00D853DA">
            <w:pPr>
              <w:jc w:val="center"/>
            </w:pPr>
            <w:r>
              <w:t>45 W</w:t>
            </w:r>
          </w:p>
        </w:tc>
      </w:tr>
      <w:tr w:rsidR="00C61352" w14:paraId="0B17E8A7" w14:textId="77777777" w:rsidTr="00C61352">
        <w:tc>
          <w:tcPr>
            <w:tcW w:w="4531" w:type="dxa"/>
          </w:tcPr>
          <w:p w14:paraId="779B8A9B" w14:textId="0D1906AE" w:rsidR="00C61352" w:rsidRPr="00D853DA" w:rsidRDefault="00C61352" w:rsidP="00D853DA">
            <w:pPr>
              <w:jc w:val="left"/>
              <w:rPr>
                <w:b/>
                <w:bCs/>
              </w:rPr>
            </w:pPr>
            <w:r w:rsidRPr="00D853DA">
              <w:rPr>
                <w:b/>
                <w:bCs/>
              </w:rPr>
              <w:t>Output Voltage Peak-to-Peak Ripple</w:t>
            </w:r>
          </w:p>
        </w:tc>
        <w:tc>
          <w:tcPr>
            <w:tcW w:w="4531" w:type="dxa"/>
          </w:tcPr>
          <w:p w14:paraId="2521571E" w14:textId="3BABEF0C" w:rsidR="00C61352" w:rsidRDefault="00D853DA" w:rsidP="00D853DA">
            <w:pPr>
              <w:jc w:val="center"/>
            </w:pPr>
            <w:r>
              <w:t>3%</w:t>
            </w:r>
          </w:p>
        </w:tc>
      </w:tr>
      <w:tr w:rsidR="00C61352" w14:paraId="1CB94849" w14:textId="77777777" w:rsidTr="00C61352">
        <w:tc>
          <w:tcPr>
            <w:tcW w:w="4531" w:type="dxa"/>
          </w:tcPr>
          <w:p w14:paraId="2F44FE79" w14:textId="2497BCFF" w:rsidR="00C61352" w:rsidRPr="00D853DA" w:rsidRDefault="00C61352" w:rsidP="00D853DA">
            <w:pPr>
              <w:jc w:val="left"/>
              <w:rPr>
                <w:b/>
                <w:bCs/>
              </w:rPr>
            </w:pPr>
            <w:r w:rsidRPr="00D853DA">
              <w:rPr>
                <w:b/>
                <w:bCs/>
              </w:rPr>
              <w:t>Line Regulation</w:t>
            </w:r>
          </w:p>
        </w:tc>
        <w:tc>
          <w:tcPr>
            <w:tcW w:w="4531" w:type="dxa"/>
          </w:tcPr>
          <w:p w14:paraId="04E33D74" w14:textId="3614EFDB" w:rsidR="00C61352" w:rsidRDefault="00D853DA" w:rsidP="00D853DA">
            <w:pPr>
              <w:jc w:val="center"/>
            </w:pPr>
            <w:r>
              <w:t>3%</w:t>
            </w:r>
          </w:p>
        </w:tc>
      </w:tr>
      <w:tr w:rsidR="00C61352" w14:paraId="4C654ED8" w14:textId="77777777" w:rsidTr="00C61352">
        <w:tc>
          <w:tcPr>
            <w:tcW w:w="4531" w:type="dxa"/>
          </w:tcPr>
          <w:p w14:paraId="0B16D464" w14:textId="366DC775" w:rsidR="00C61352" w:rsidRPr="00D853DA" w:rsidRDefault="00C61352" w:rsidP="00D853DA">
            <w:pPr>
              <w:jc w:val="left"/>
              <w:rPr>
                <w:b/>
                <w:bCs/>
              </w:rPr>
            </w:pPr>
            <w:r w:rsidRPr="00D853DA">
              <w:rPr>
                <w:b/>
                <w:bCs/>
              </w:rPr>
              <w:t>Load Regulation</w:t>
            </w:r>
          </w:p>
        </w:tc>
        <w:tc>
          <w:tcPr>
            <w:tcW w:w="4531" w:type="dxa"/>
          </w:tcPr>
          <w:p w14:paraId="05DEB8D4" w14:textId="5B44C6D3" w:rsidR="00C61352" w:rsidRDefault="00D853DA" w:rsidP="00D853DA">
            <w:pPr>
              <w:jc w:val="center"/>
            </w:pPr>
            <w:r>
              <w:t>3%</w:t>
            </w:r>
          </w:p>
        </w:tc>
      </w:tr>
    </w:tbl>
    <w:p w14:paraId="6FAB3F67" w14:textId="77777777" w:rsidR="00C61352" w:rsidRPr="00C61352" w:rsidRDefault="00C61352" w:rsidP="00C61352"/>
    <w:p w14:paraId="19E41C29" w14:textId="5EE52C11" w:rsidR="00C61352" w:rsidRDefault="00FE0183" w:rsidP="00C61352">
      <w:r>
        <w:t>According to given specs, there are multiple types of topologies to choose in view of advantages and disadvantages.</w:t>
      </w:r>
    </w:p>
    <w:p w14:paraId="18D87474" w14:textId="2969A709" w:rsidR="00860325" w:rsidRDefault="00860325" w:rsidP="00C61352">
      <w:r>
        <w:t>A closed-loop control is must.</w:t>
      </w:r>
    </w:p>
    <w:p w14:paraId="224CFA4C" w14:textId="7E2AE9E8" w:rsidR="00774435" w:rsidRDefault="00774435" w:rsidP="00C61352"/>
    <w:p w14:paraId="4F5C613E" w14:textId="260B5A05" w:rsidR="00774435" w:rsidRDefault="00774435" w:rsidP="00C61352"/>
    <w:p w14:paraId="1C894B22" w14:textId="5A141E9B" w:rsidR="00774435" w:rsidRDefault="00774435" w:rsidP="00C61352"/>
    <w:p w14:paraId="0475C746" w14:textId="5D8F3BB6" w:rsidR="00774435" w:rsidRDefault="00774435" w:rsidP="00774435">
      <w:pPr>
        <w:pStyle w:val="Heading1"/>
      </w:pPr>
      <w:bookmarkStart w:id="2" w:name="_Toc135570226"/>
      <w:r>
        <w:lastRenderedPageBreak/>
        <w:t>Topologies</w:t>
      </w:r>
      <w:bookmarkEnd w:id="2"/>
    </w:p>
    <w:p w14:paraId="5AF2933A" w14:textId="7AA21498" w:rsidR="00774435" w:rsidRDefault="00D841FB" w:rsidP="001A6AC7">
      <w:pPr>
        <w:pStyle w:val="Heading2"/>
      </w:pPr>
      <w:bookmarkStart w:id="3" w:name="_Toc135570227"/>
      <w:r>
        <w:t>Flyback</w:t>
      </w:r>
      <w:r w:rsidR="001A6AC7">
        <w:t xml:space="preserve"> Converter</w:t>
      </w:r>
      <w:bookmarkEnd w:id="3"/>
    </w:p>
    <w:p w14:paraId="0E379812" w14:textId="6BE02275" w:rsidR="001A6AC7" w:rsidRDefault="00D841FB" w:rsidP="001A6AC7">
      <w:r>
        <w:t>Flyback</w:t>
      </w:r>
      <w:r w:rsidR="001A6AC7">
        <w:t xml:space="preserve"> converter is one of the most commonly used isolated DC-DC power converters. It is derived from buck-boost converter</w:t>
      </w:r>
      <w:r w:rsidR="001E6645">
        <w:t>.</w:t>
      </w:r>
      <w:r w:rsidR="001F3A8B">
        <w:t xml:space="preserve"> Dots are opposite direction.</w:t>
      </w:r>
    </w:p>
    <w:p w14:paraId="2F600DAE" w14:textId="77777777" w:rsidR="00D841FB" w:rsidRDefault="00D841FB" w:rsidP="00D841FB">
      <w:pPr>
        <w:keepNext/>
        <w:jc w:val="center"/>
      </w:pPr>
      <w:r>
        <w:rPr>
          <w:noProof/>
        </w:rPr>
        <w:drawing>
          <wp:inline distT="114300" distB="114300" distL="114300" distR="114300" wp14:anchorId="52E260AC" wp14:editId="6B1ECAEF">
            <wp:extent cx="5040000" cy="2268000"/>
            <wp:effectExtent l="0" t="0" r="8255" b="0"/>
            <wp:docPr id="176" name="image50.png"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0.png" descr="Diagram, schematic&#10;&#10;Description automatically generated"/>
                    <pic:cNvPicPr preferRelativeResize="0"/>
                  </pic:nvPicPr>
                  <pic:blipFill>
                    <a:blip r:embed="rId9"/>
                    <a:srcRect/>
                    <a:stretch>
                      <a:fillRect/>
                    </a:stretch>
                  </pic:blipFill>
                  <pic:spPr>
                    <a:xfrm>
                      <a:off x="0" y="0"/>
                      <a:ext cx="5040000" cy="2268000"/>
                    </a:xfrm>
                    <a:prstGeom prst="rect">
                      <a:avLst/>
                    </a:prstGeom>
                    <a:ln/>
                  </pic:spPr>
                </pic:pic>
              </a:graphicData>
            </a:graphic>
          </wp:inline>
        </w:drawing>
      </w:r>
    </w:p>
    <w:p w14:paraId="1EED462A" w14:textId="5B06627E" w:rsidR="001A6AC7" w:rsidRDefault="00D841FB" w:rsidP="00D841FB">
      <w:pPr>
        <w:pStyle w:val="Caption"/>
        <w:jc w:val="center"/>
      </w:pPr>
      <w:r>
        <w:t xml:space="preserve">Figure </w:t>
      </w:r>
      <w:r>
        <w:fldChar w:fldCharType="begin"/>
      </w:r>
      <w:r>
        <w:instrText xml:space="preserve"> SEQ Figure \* ARABIC </w:instrText>
      </w:r>
      <w:r>
        <w:fldChar w:fldCharType="separate"/>
      </w:r>
      <w:r w:rsidR="00B82CD8">
        <w:rPr>
          <w:noProof/>
        </w:rPr>
        <w:t>1</w:t>
      </w:r>
      <w:r>
        <w:fldChar w:fldCharType="end"/>
      </w:r>
      <w:r>
        <w:t>. Flyback converter circuit</w:t>
      </w:r>
    </w:p>
    <w:p w14:paraId="6DF4CC91" w14:textId="197C1F19" w:rsidR="00FD425E" w:rsidRDefault="00FD425E" w:rsidP="00FD425E">
      <w:pPr>
        <w:pStyle w:val="Heading3"/>
      </w:pPr>
      <w:bookmarkStart w:id="4" w:name="_Toc135570228"/>
      <w:r>
        <w:t>Advantages</w:t>
      </w:r>
      <w:bookmarkEnd w:id="4"/>
    </w:p>
    <w:p w14:paraId="49C1CE0F" w14:textId="2D28E708" w:rsidR="00FD425E" w:rsidRDefault="00FD425E" w:rsidP="00FD425E">
      <w:pPr>
        <w:pStyle w:val="ListParagraph"/>
        <w:numPr>
          <w:ilvl w:val="0"/>
          <w:numId w:val="44"/>
        </w:numPr>
      </w:pPr>
      <w:r>
        <w:t>Simple design and implementation as compared to other isolated DC-DC topologies</w:t>
      </w:r>
    </w:p>
    <w:p w14:paraId="1533EC5C" w14:textId="71EA521A" w:rsidR="00FD425E" w:rsidRDefault="00FD425E" w:rsidP="00FD425E">
      <w:pPr>
        <w:pStyle w:val="ListParagraph"/>
        <w:numPr>
          <w:ilvl w:val="0"/>
          <w:numId w:val="44"/>
        </w:numPr>
      </w:pPr>
      <w:r>
        <w:t>Less switching elements</w:t>
      </w:r>
    </w:p>
    <w:p w14:paraId="00161911" w14:textId="3FCAC4F1" w:rsidR="00FD425E" w:rsidRDefault="00FD425E" w:rsidP="00FD425E">
      <w:pPr>
        <w:pStyle w:val="ListParagraph"/>
        <w:numPr>
          <w:ilvl w:val="0"/>
          <w:numId w:val="44"/>
        </w:numPr>
      </w:pPr>
      <w:r>
        <w:t>Operate in a wide range of input voltages</w:t>
      </w:r>
    </w:p>
    <w:p w14:paraId="60F239D9" w14:textId="4668821F" w:rsidR="00FD425E" w:rsidRDefault="00FD425E" w:rsidP="00FD425E">
      <w:pPr>
        <w:pStyle w:val="ListParagraph"/>
        <w:numPr>
          <w:ilvl w:val="0"/>
          <w:numId w:val="44"/>
        </w:numPr>
      </w:pPr>
      <w:r>
        <w:t>Less cost compared to other isolated DC-DC topologies.</w:t>
      </w:r>
    </w:p>
    <w:p w14:paraId="1B3674E7" w14:textId="6D63F531" w:rsidR="00FD425E" w:rsidRDefault="00FD425E" w:rsidP="00FD425E">
      <w:pPr>
        <w:pStyle w:val="Heading3"/>
      </w:pPr>
      <w:bookmarkStart w:id="5" w:name="_Toc135570229"/>
      <w:r>
        <w:t>Disadvantages</w:t>
      </w:r>
      <w:bookmarkEnd w:id="5"/>
    </w:p>
    <w:p w14:paraId="2EC25C60" w14:textId="04986C55" w:rsidR="000D3330" w:rsidRDefault="000D3330" w:rsidP="000D3330">
      <w:pPr>
        <w:pStyle w:val="ListParagraph"/>
        <w:numPr>
          <w:ilvl w:val="0"/>
          <w:numId w:val="45"/>
        </w:numPr>
      </w:pPr>
      <w:r>
        <w:t>Ripple at the output is significant means we might have EMI problems</w:t>
      </w:r>
    </w:p>
    <w:p w14:paraId="6680AC94" w14:textId="615FA01F" w:rsidR="000D3330" w:rsidRDefault="000D3330" w:rsidP="000D3330">
      <w:pPr>
        <w:pStyle w:val="ListParagraph"/>
        <w:numPr>
          <w:ilvl w:val="0"/>
          <w:numId w:val="45"/>
        </w:numPr>
      </w:pPr>
      <w:r>
        <w:t xml:space="preserve">Flyback is kind of storage&amp;release converter, therefore to storage more energy, gapped core is used. </w:t>
      </w:r>
      <w:r w:rsidR="00156527">
        <w:t>A g</w:t>
      </w:r>
      <w:r>
        <w:t>apped core means more EMI problems</w:t>
      </w:r>
      <w:r w:rsidR="00B45FA5">
        <w:t xml:space="preserve"> and more losses.</w:t>
      </w:r>
    </w:p>
    <w:p w14:paraId="3598EA7D" w14:textId="77777777" w:rsidR="002374BD" w:rsidRDefault="002374BD" w:rsidP="002374BD">
      <w:pPr>
        <w:pStyle w:val="ListParagraph"/>
        <w:numPr>
          <w:ilvl w:val="0"/>
          <w:numId w:val="45"/>
        </w:numPr>
      </w:pPr>
      <w:r>
        <w:t>Air gap decreases inductance and increases saturation current that means we can push more current means we can storage more energy. (To see calculations: Magnetic Design Guidance P. 6)</w:t>
      </w:r>
    </w:p>
    <w:p w14:paraId="6F735989" w14:textId="43A021D3" w:rsidR="00AD727E" w:rsidRDefault="00B45FA5" w:rsidP="00AD727E">
      <w:pPr>
        <w:pStyle w:val="ListParagraph"/>
        <w:numPr>
          <w:ilvl w:val="0"/>
          <w:numId w:val="45"/>
        </w:numPr>
      </w:pPr>
      <w:r>
        <w:t>Flyback requires additional snubber circuit in order to discharge leakage inductance in transformer.</w:t>
      </w:r>
    </w:p>
    <w:p w14:paraId="017F307B" w14:textId="7053CD52" w:rsidR="00AD727E" w:rsidRDefault="00AD727E" w:rsidP="00AD727E">
      <w:pPr>
        <w:pStyle w:val="Heading2"/>
      </w:pPr>
      <w:bookmarkStart w:id="6" w:name="_Toc135570230"/>
      <w:r>
        <w:lastRenderedPageBreak/>
        <w:t>Forward Converter</w:t>
      </w:r>
      <w:bookmarkEnd w:id="6"/>
    </w:p>
    <w:p w14:paraId="6921440A" w14:textId="77777777" w:rsidR="001E6645" w:rsidRDefault="00AD727E" w:rsidP="001E6645">
      <w:pPr>
        <w:keepNext/>
        <w:jc w:val="center"/>
      </w:pPr>
      <w:r>
        <w:rPr>
          <w:noProof/>
        </w:rPr>
        <w:drawing>
          <wp:inline distT="114300" distB="114300" distL="114300" distR="114300" wp14:anchorId="0484FE4D" wp14:editId="175C3534">
            <wp:extent cx="5731200" cy="2159000"/>
            <wp:effectExtent l="0" t="0" r="0" b="0"/>
            <wp:docPr id="174" name="image52.png"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2.png" descr="Diagram, schematic&#10;&#10;Description automatically generated"/>
                    <pic:cNvPicPr preferRelativeResize="0"/>
                  </pic:nvPicPr>
                  <pic:blipFill>
                    <a:blip r:embed="rId10"/>
                    <a:srcRect/>
                    <a:stretch>
                      <a:fillRect/>
                    </a:stretch>
                  </pic:blipFill>
                  <pic:spPr>
                    <a:xfrm>
                      <a:off x="0" y="0"/>
                      <a:ext cx="5731200" cy="2159000"/>
                    </a:xfrm>
                    <a:prstGeom prst="rect">
                      <a:avLst/>
                    </a:prstGeom>
                    <a:ln/>
                  </pic:spPr>
                </pic:pic>
              </a:graphicData>
            </a:graphic>
          </wp:inline>
        </w:drawing>
      </w:r>
    </w:p>
    <w:p w14:paraId="59F8A35F" w14:textId="06734BB1" w:rsidR="00AD727E" w:rsidRPr="00AD727E" w:rsidRDefault="001E6645" w:rsidP="001E6645">
      <w:pPr>
        <w:pStyle w:val="Caption"/>
        <w:jc w:val="center"/>
      </w:pPr>
      <w:r>
        <w:t xml:space="preserve">Figure </w:t>
      </w:r>
      <w:r>
        <w:fldChar w:fldCharType="begin"/>
      </w:r>
      <w:r>
        <w:instrText xml:space="preserve"> SEQ Figure \* ARABIC </w:instrText>
      </w:r>
      <w:r>
        <w:fldChar w:fldCharType="separate"/>
      </w:r>
      <w:r w:rsidR="00B82CD8">
        <w:rPr>
          <w:noProof/>
        </w:rPr>
        <w:t>2</w:t>
      </w:r>
      <w:r>
        <w:fldChar w:fldCharType="end"/>
      </w:r>
      <w:r>
        <w:t>. Forward converter circuit</w:t>
      </w:r>
    </w:p>
    <w:p w14:paraId="74F5F9B2" w14:textId="029811E4" w:rsidR="001A6AC7" w:rsidRDefault="001E6645" w:rsidP="001A6AC7">
      <w:r>
        <w:t>Forward converter is derived directly from buck converter in contrary flyback is derived from buck-boost converter</w:t>
      </w:r>
      <w:r w:rsidR="001F3A8B">
        <w:t>. Here, dots are same direction.</w:t>
      </w:r>
      <w:r w:rsidR="001C6CEB">
        <w:t xml:space="preserve"> It is usually used in off-line supplies in range of 100-200W.</w:t>
      </w:r>
    </w:p>
    <w:p w14:paraId="73C2988B" w14:textId="1FC8EB79" w:rsidR="001C6CEB" w:rsidRDefault="001C6CEB" w:rsidP="001C6CEB">
      <w:pPr>
        <w:pStyle w:val="Heading3"/>
      </w:pPr>
      <w:bookmarkStart w:id="7" w:name="_Toc135570231"/>
      <w:r>
        <w:t>Advantages</w:t>
      </w:r>
      <w:bookmarkEnd w:id="7"/>
    </w:p>
    <w:p w14:paraId="79FE3DCC" w14:textId="55F30910" w:rsidR="0007390B" w:rsidRDefault="0007390B" w:rsidP="0007390B">
      <w:pPr>
        <w:pStyle w:val="ListParagraph"/>
        <w:numPr>
          <w:ilvl w:val="0"/>
          <w:numId w:val="41"/>
        </w:numPr>
      </w:pPr>
      <w:r>
        <w:t>Power is directly transferred from input to output. Therefore, no need to use air gap to storage extra energy which means the core size becomes smaller.</w:t>
      </w:r>
    </w:p>
    <w:p w14:paraId="67AF8D1E" w14:textId="6E33C38E" w:rsidR="007F6F55" w:rsidRDefault="007F6F55" w:rsidP="0007390B">
      <w:pPr>
        <w:pStyle w:val="ListParagraph"/>
        <w:numPr>
          <w:ilvl w:val="0"/>
          <w:numId w:val="41"/>
        </w:numPr>
      </w:pPr>
      <w:r>
        <w:t>Better utilization of transformer</w:t>
      </w:r>
      <w:r w:rsidR="003774FA">
        <w:t>.</w:t>
      </w:r>
      <w:r>
        <w:t xml:space="preserve"> (direct power transfer)</w:t>
      </w:r>
    </w:p>
    <w:p w14:paraId="52E20922" w14:textId="6956AB1D" w:rsidR="007C421D" w:rsidRDefault="007C421D" w:rsidP="0007390B">
      <w:pPr>
        <w:pStyle w:val="ListParagraph"/>
        <w:numPr>
          <w:ilvl w:val="0"/>
          <w:numId w:val="41"/>
        </w:numPr>
      </w:pPr>
      <w:r>
        <w:t>A gapless core can be used because we directly transfer energy, no need to storage.</w:t>
      </w:r>
    </w:p>
    <w:p w14:paraId="6D9254D9" w14:textId="3F2E533D" w:rsidR="00EA322B" w:rsidRDefault="007F6F55" w:rsidP="0007390B">
      <w:pPr>
        <w:pStyle w:val="ListParagraph"/>
        <w:numPr>
          <w:ilvl w:val="0"/>
          <w:numId w:val="41"/>
        </w:numPr>
      </w:pPr>
      <w:r>
        <w:t>Output inductor &amp; diode ensures continuous output current</w:t>
      </w:r>
      <w:r w:rsidR="00755D1F">
        <w:t>.</w:t>
      </w:r>
    </w:p>
    <w:p w14:paraId="26D4D632" w14:textId="60348FDE" w:rsidR="007F6F55" w:rsidRDefault="007F6F55" w:rsidP="007F6F55">
      <w:pPr>
        <w:pStyle w:val="Heading3"/>
      </w:pPr>
      <w:bookmarkStart w:id="8" w:name="_Toc135570232"/>
      <w:r>
        <w:t>Disadvantages</w:t>
      </w:r>
      <w:bookmarkEnd w:id="8"/>
    </w:p>
    <w:p w14:paraId="5B80293D" w14:textId="62FFEF2C" w:rsidR="007F6F55" w:rsidRDefault="007F6F55" w:rsidP="007F6F55">
      <w:pPr>
        <w:pStyle w:val="ListParagraph"/>
        <w:numPr>
          <w:ilvl w:val="0"/>
          <w:numId w:val="43"/>
        </w:numPr>
      </w:pPr>
      <w:r>
        <w:t>Increased cost (extra diode and inductor)</w:t>
      </w:r>
    </w:p>
    <w:p w14:paraId="0F8755CB" w14:textId="4ADF3A10" w:rsidR="007F6F55" w:rsidRDefault="00E822CB" w:rsidP="007F6F55">
      <w:pPr>
        <w:pStyle w:val="ListParagraph"/>
        <w:numPr>
          <w:ilvl w:val="0"/>
          <w:numId w:val="43"/>
        </w:numPr>
      </w:pPr>
      <w:r>
        <w:t>Gain changes a lot in DCM (Discontinuous Conduction Mode)</w:t>
      </w:r>
    </w:p>
    <w:p w14:paraId="7878DF4D" w14:textId="37D92889" w:rsidR="00FD6CC4" w:rsidRPr="0007390B" w:rsidRDefault="00E822CB" w:rsidP="00FD6CC4">
      <w:pPr>
        <w:pStyle w:val="ListParagraph"/>
        <w:numPr>
          <w:ilvl w:val="0"/>
          <w:numId w:val="43"/>
        </w:numPr>
      </w:pPr>
      <w:r>
        <w:t>Higher voltage requirements for MOSFET means higher component, increase PCB size.</w:t>
      </w:r>
    </w:p>
    <w:p w14:paraId="6C151579" w14:textId="7D7BD4E5" w:rsidR="00DE760D" w:rsidRDefault="00DE760D" w:rsidP="00DE760D">
      <w:pPr>
        <w:pStyle w:val="ListParagraph"/>
      </w:pPr>
    </w:p>
    <w:p w14:paraId="12A34882" w14:textId="4BC28A6B" w:rsidR="00DE760D" w:rsidRDefault="00DE760D" w:rsidP="00DE760D">
      <w:pPr>
        <w:pStyle w:val="Heading2"/>
      </w:pPr>
      <w:bookmarkStart w:id="9" w:name="_Toc135570233"/>
      <w:r>
        <w:lastRenderedPageBreak/>
        <w:t>Push-Pull Converter</w:t>
      </w:r>
      <w:bookmarkEnd w:id="9"/>
    </w:p>
    <w:p w14:paraId="3BB24AE8" w14:textId="77777777" w:rsidR="00DB664D" w:rsidRDefault="00DB664D" w:rsidP="00DB664D">
      <w:pPr>
        <w:keepNext/>
        <w:jc w:val="center"/>
      </w:pPr>
      <w:r>
        <w:rPr>
          <w:noProof/>
        </w:rPr>
        <w:drawing>
          <wp:inline distT="114300" distB="114300" distL="114300" distR="114300" wp14:anchorId="6147E03D" wp14:editId="4771C177">
            <wp:extent cx="5731200" cy="3543300"/>
            <wp:effectExtent l="0" t="0" r="0" b="0"/>
            <wp:docPr id="178" name="image47.png"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7.png" descr="Diagram, schematic&#10;&#10;Description automatically generated"/>
                    <pic:cNvPicPr preferRelativeResize="0"/>
                  </pic:nvPicPr>
                  <pic:blipFill>
                    <a:blip r:embed="rId11"/>
                    <a:srcRect/>
                    <a:stretch>
                      <a:fillRect/>
                    </a:stretch>
                  </pic:blipFill>
                  <pic:spPr>
                    <a:xfrm>
                      <a:off x="0" y="0"/>
                      <a:ext cx="5731200" cy="3543300"/>
                    </a:xfrm>
                    <a:prstGeom prst="rect">
                      <a:avLst/>
                    </a:prstGeom>
                    <a:ln/>
                  </pic:spPr>
                </pic:pic>
              </a:graphicData>
            </a:graphic>
          </wp:inline>
        </w:drawing>
      </w:r>
    </w:p>
    <w:p w14:paraId="01450FA7" w14:textId="2F0AFB58" w:rsidR="00DB664D" w:rsidRDefault="00DB664D" w:rsidP="00DB664D">
      <w:pPr>
        <w:pStyle w:val="Caption"/>
        <w:jc w:val="center"/>
      </w:pPr>
      <w:r>
        <w:t xml:space="preserve">Figure </w:t>
      </w:r>
      <w:r>
        <w:fldChar w:fldCharType="begin"/>
      </w:r>
      <w:r>
        <w:instrText xml:space="preserve"> SEQ Figure \* ARABIC </w:instrText>
      </w:r>
      <w:r>
        <w:fldChar w:fldCharType="separate"/>
      </w:r>
      <w:r w:rsidR="00B82CD8">
        <w:rPr>
          <w:noProof/>
        </w:rPr>
        <w:t>3</w:t>
      </w:r>
      <w:r>
        <w:fldChar w:fldCharType="end"/>
      </w:r>
      <w:r>
        <w:t>. Push-Pull converter circuit</w:t>
      </w:r>
    </w:p>
    <w:p w14:paraId="6DA42A46" w14:textId="77777777" w:rsidR="004B1E26" w:rsidRDefault="004B1E26" w:rsidP="004B1E26">
      <w:pPr>
        <w:spacing w:line="240" w:lineRule="auto"/>
      </w:pPr>
      <w:r>
        <w:t>In push-pull converters we have 3 operations sections:</w:t>
      </w:r>
    </w:p>
    <w:p w14:paraId="286E0749" w14:textId="5C1E1D0B" w:rsidR="004B1E26" w:rsidRDefault="004B1E26" w:rsidP="004B1E26">
      <w:pPr>
        <w:spacing w:line="240" w:lineRule="auto"/>
        <w:rPr>
          <w:rFonts w:eastAsiaTheme="minorEastAsia"/>
        </w:rPr>
      </w:pPr>
      <w:r>
        <w:t xml:space="preserve"> </w:t>
      </w:r>
      <m:oMath>
        <m:sSub>
          <m:sSubPr>
            <m:ctrlPr>
              <w:rPr>
                <w:rFonts w:ascii="Cambria Math" w:hAnsi="Cambria Math"/>
              </w:rPr>
            </m:ctrlPr>
          </m:sSubPr>
          <m:e>
            <m:r>
              <w:rPr>
                <w:rFonts w:ascii="Cambria Math" w:hAnsi="Cambria Math"/>
              </w:rPr>
              <m:t>Sw</m:t>
            </m:r>
          </m:e>
          <m:sub>
            <m:r>
              <w:rPr>
                <w:rFonts w:ascii="Cambria Math" w:hAnsi="Cambria Math"/>
              </w:rPr>
              <m:t>1</m:t>
            </m:r>
          </m:sub>
        </m:sSub>
        <m:r>
          <w:rPr>
            <w:rFonts w:ascii="Cambria Math" w:hAnsi="Cambria Math"/>
          </w:rPr>
          <m:t>:ON &amp;</m:t>
        </m:r>
        <m:sSub>
          <m:sSubPr>
            <m:ctrlPr>
              <w:rPr>
                <w:rFonts w:ascii="Cambria Math" w:hAnsi="Cambria Math"/>
              </w:rPr>
            </m:ctrlPr>
          </m:sSubPr>
          <m:e>
            <m:r>
              <w:rPr>
                <w:rFonts w:ascii="Cambria Math" w:hAnsi="Cambria Math"/>
              </w:rPr>
              <m:t xml:space="preserve"> Sw</m:t>
            </m:r>
          </m:e>
          <m:sub>
            <m:r>
              <w:rPr>
                <w:rFonts w:ascii="Cambria Math" w:hAnsi="Cambria Math"/>
              </w:rPr>
              <m:t>2</m:t>
            </m:r>
          </m:sub>
        </m:sSub>
        <m:r>
          <w:rPr>
            <w:rFonts w:ascii="Cambria Math" w:hAnsi="Cambria Math"/>
          </w:rPr>
          <m:t>: OFF</m:t>
        </m:r>
      </m:oMath>
    </w:p>
    <w:p w14:paraId="0A4D1FD7" w14:textId="1D019EE1" w:rsidR="004B1E26" w:rsidRPr="004B1E26" w:rsidRDefault="00603A81" w:rsidP="004B1E26">
      <w:pPr>
        <w:spacing w:line="240" w:lineRule="auto"/>
        <w:rPr>
          <w:rFonts w:eastAsiaTheme="minorEastAsia"/>
        </w:rPr>
      </w:pPr>
      <m:oMathPara>
        <m:oMathParaPr>
          <m:jc m:val="left"/>
        </m:oMathParaPr>
        <m:oMath>
          <m:sSub>
            <m:sSubPr>
              <m:ctrlPr>
                <w:rPr>
                  <w:rFonts w:ascii="Cambria Math" w:hAnsi="Cambria Math"/>
                </w:rPr>
              </m:ctrlPr>
            </m:sSubPr>
            <m:e>
              <m:r>
                <w:rPr>
                  <w:rFonts w:ascii="Cambria Math" w:hAnsi="Cambria Math"/>
                </w:rPr>
                <m:t>Sw</m:t>
              </m:r>
            </m:e>
            <m:sub>
              <m:r>
                <w:rPr>
                  <w:rFonts w:ascii="Cambria Math" w:hAnsi="Cambria Math"/>
                </w:rPr>
                <m:t>1</m:t>
              </m:r>
            </m:sub>
          </m:sSub>
          <m:r>
            <w:rPr>
              <w:rFonts w:ascii="Cambria Math" w:hAnsi="Cambria Math"/>
            </w:rPr>
            <m:t>:OF &amp;</m:t>
          </m:r>
          <m:sSub>
            <m:sSubPr>
              <m:ctrlPr>
                <w:rPr>
                  <w:rFonts w:ascii="Cambria Math" w:hAnsi="Cambria Math"/>
                </w:rPr>
              </m:ctrlPr>
            </m:sSubPr>
            <m:e>
              <m:r>
                <w:rPr>
                  <w:rFonts w:ascii="Cambria Math" w:hAnsi="Cambria Math"/>
                </w:rPr>
                <m:t xml:space="preserve"> Sw</m:t>
              </m:r>
            </m:e>
            <m:sub>
              <m:r>
                <w:rPr>
                  <w:rFonts w:ascii="Cambria Math" w:hAnsi="Cambria Math"/>
                </w:rPr>
                <m:t>2</m:t>
              </m:r>
            </m:sub>
          </m:sSub>
          <m:r>
            <w:rPr>
              <w:rFonts w:ascii="Cambria Math" w:hAnsi="Cambria Math"/>
            </w:rPr>
            <m:t>: ON</m:t>
          </m:r>
        </m:oMath>
      </m:oMathPara>
    </w:p>
    <w:p w14:paraId="6238F1BB" w14:textId="3E9934C0" w:rsidR="004B1E26" w:rsidRPr="003C56EB" w:rsidRDefault="00603A81" w:rsidP="004B1E26">
      <w:pPr>
        <w:spacing w:line="240" w:lineRule="auto"/>
        <w:rPr>
          <w:rFonts w:eastAsiaTheme="minorEastAsia"/>
        </w:rPr>
      </w:pPr>
      <m:oMathPara>
        <m:oMathParaPr>
          <m:jc m:val="left"/>
        </m:oMathParaPr>
        <m:oMath>
          <m:sSub>
            <m:sSubPr>
              <m:ctrlPr>
                <w:rPr>
                  <w:rFonts w:ascii="Cambria Math" w:hAnsi="Cambria Math"/>
                </w:rPr>
              </m:ctrlPr>
            </m:sSubPr>
            <m:e>
              <m:r>
                <w:rPr>
                  <w:rFonts w:ascii="Cambria Math" w:hAnsi="Cambria Math"/>
                </w:rPr>
                <m:t>Sw</m:t>
              </m:r>
            </m:e>
            <m:sub>
              <m:r>
                <w:rPr>
                  <w:rFonts w:ascii="Cambria Math" w:hAnsi="Cambria Math"/>
                </w:rPr>
                <m:t>1</m:t>
              </m:r>
            </m:sub>
          </m:sSub>
          <m:r>
            <w:rPr>
              <w:rFonts w:ascii="Cambria Math" w:hAnsi="Cambria Math"/>
            </w:rPr>
            <m:t>:OFF &amp;</m:t>
          </m:r>
          <m:sSub>
            <m:sSubPr>
              <m:ctrlPr>
                <w:rPr>
                  <w:rFonts w:ascii="Cambria Math" w:hAnsi="Cambria Math"/>
                </w:rPr>
              </m:ctrlPr>
            </m:sSubPr>
            <m:e>
              <m:r>
                <w:rPr>
                  <w:rFonts w:ascii="Cambria Math" w:hAnsi="Cambria Math"/>
                </w:rPr>
                <m:t xml:space="preserve"> Sw</m:t>
              </m:r>
            </m:e>
            <m:sub>
              <m:r>
                <w:rPr>
                  <w:rFonts w:ascii="Cambria Math" w:hAnsi="Cambria Math"/>
                </w:rPr>
                <m:t>2</m:t>
              </m:r>
            </m:sub>
          </m:sSub>
          <m:r>
            <w:rPr>
              <w:rFonts w:ascii="Cambria Math" w:hAnsi="Cambria Math"/>
            </w:rPr>
            <m:t>: OFF</m:t>
          </m:r>
        </m:oMath>
      </m:oMathPara>
    </w:p>
    <w:p w14:paraId="16898444" w14:textId="63350C60" w:rsidR="003C56EB" w:rsidRDefault="003C56EB" w:rsidP="004B1E26">
      <w:pPr>
        <w:spacing w:line="240" w:lineRule="auto"/>
        <w:rPr>
          <w:rFonts w:eastAsiaTheme="minorEastAsia"/>
        </w:rPr>
      </w:pPr>
      <w:r>
        <w:rPr>
          <w:rFonts w:eastAsiaTheme="minorEastAsia"/>
        </w:rPr>
        <w:t>We do not turn on both switches at the same time.</w:t>
      </w:r>
    </w:p>
    <w:p w14:paraId="2322382F" w14:textId="77777777" w:rsidR="00101A2C" w:rsidRDefault="00101A2C" w:rsidP="004B1E26">
      <w:pPr>
        <w:spacing w:line="240" w:lineRule="auto"/>
        <w:rPr>
          <w:rFonts w:eastAsiaTheme="minorEastAsia"/>
        </w:rPr>
      </w:pPr>
    </w:p>
    <w:p w14:paraId="71E9AB1A" w14:textId="722E28A9" w:rsidR="00101A2C" w:rsidRDefault="00101A2C" w:rsidP="00101A2C">
      <w:pPr>
        <w:pStyle w:val="Heading3"/>
      </w:pPr>
      <w:bookmarkStart w:id="10" w:name="_Toc135570234"/>
      <w:r>
        <w:t>Advantages</w:t>
      </w:r>
      <w:bookmarkEnd w:id="10"/>
    </w:p>
    <w:p w14:paraId="6FDADE84" w14:textId="2D6C533F" w:rsidR="00101A2C" w:rsidRDefault="00101A2C" w:rsidP="00101A2C">
      <w:pPr>
        <w:pStyle w:val="ListParagraph"/>
        <w:numPr>
          <w:ilvl w:val="0"/>
          <w:numId w:val="47"/>
        </w:numPr>
      </w:pPr>
      <w:r>
        <w:t>The biggest advantage of push-pull converter is they utilizes the magnetic core better</w:t>
      </w:r>
      <w:r w:rsidR="007953E7">
        <w:t xml:space="preserve"> due to drawing current from both halves of the switching period</w:t>
      </w:r>
      <w:r w:rsidR="00962F92">
        <w:t xml:space="preserve"> </w:t>
      </w:r>
      <w:r>
        <w:t>(high efficiency)</w:t>
      </w:r>
      <w:r w:rsidR="007953E7">
        <w:t xml:space="preserve"> that leads to smaller core size.</w:t>
      </w:r>
    </w:p>
    <w:p w14:paraId="7AC97126" w14:textId="3373C423" w:rsidR="000E15EC" w:rsidRPr="00101A2C" w:rsidRDefault="000E15EC" w:rsidP="00101A2C">
      <w:pPr>
        <w:pStyle w:val="ListParagraph"/>
        <w:numPr>
          <w:ilvl w:val="0"/>
          <w:numId w:val="47"/>
        </w:numPr>
      </w:pPr>
      <w:r>
        <w:t xml:space="preserve">It is like a buck converter but it makes 2 cycles in one period. That is, for example, switches are operating x Khz, but inductor current at the output is going up &amp; down at </w:t>
      </w:r>
      <w:r>
        <w:lastRenderedPageBreak/>
        <w:t>2x kHz. That helps to reduce current ripple compared to normal buck converter or forward converter</w:t>
      </w:r>
      <w:r w:rsidR="00B94AE0">
        <w:t>.</w:t>
      </w:r>
    </w:p>
    <w:p w14:paraId="2ACBA003" w14:textId="343FED6C" w:rsidR="00101A2C" w:rsidRDefault="00101A2C" w:rsidP="00101A2C">
      <w:pPr>
        <w:pStyle w:val="Heading3"/>
      </w:pPr>
      <w:bookmarkStart w:id="11" w:name="_Toc135570235"/>
      <w:r>
        <w:t>Disadvantages</w:t>
      </w:r>
      <w:bookmarkEnd w:id="11"/>
    </w:p>
    <w:p w14:paraId="13841BDB" w14:textId="3EE03B61" w:rsidR="00CE4D00" w:rsidRDefault="00CE4D00" w:rsidP="00CE4D00">
      <w:pPr>
        <w:pStyle w:val="ListParagraph"/>
        <w:numPr>
          <w:ilvl w:val="0"/>
          <w:numId w:val="48"/>
        </w:numPr>
      </w:pPr>
      <w:r>
        <w:t>More switches means more losses and more cost</w:t>
      </w:r>
    </w:p>
    <w:p w14:paraId="3B52D2D4" w14:textId="39F5FDC0" w:rsidR="00CE4D00" w:rsidRPr="00CE4D00" w:rsidRDefault="00CE4D00" w:rsidP="00CE4D00">
      <w:pPr>
        <w:pStyle w:val="ListParagraph"/>
        <w:numPr>
          <w:ilvl w:val="0"/>
          <w:numId w:val="48"/>
        </w:numPr>
      </w:pPr>
      <w:r>
        <w:t>Hard to implement compared to flyback</w:t>
      </w:r>
    </w:p>
    <w:p w14:paraId="3F7201D0" w14:textId="13BC4C3A" w:rsidR="00DB664D" w:rsidRDefault="00DB664D" w:rsidP="00DB664D"/>
    <w:p w14:paraId="7986D1A3" w14:textId="2095CB83" w:rsidR="00DB664D" w:rsidRDefault="00A47181" w:rsidP="00A47181">
      <w:pPr>
        <w:pStyle w:val="Heading2"/>
      </w:pPr>
      <w:bookmarkStart w:id="12" w:name="_Toc135570236"/>
      <w:r>
        <w:t>Topology Selection</w:t>
      </w:r>
      <w:bookmarkEnd w:id="12"/>
    </w:p>
    <w:p w14:paraId="2DAD1B2F" w14:textId="7957F11F" w:rsidR="00A47181" w:rsidRDefault="00902604" w:rsidP="00A47181">
      <w:r>
        <w:t xml:space="preserve">Flyback converter is more easier to design and </w:t>
      </w:r>
      <w:r w:rsidR="00B9624B">
        <w:t>implement</w:t>
      </w:r>
      <w:r w:rsidR="00F749A3">
        <w:t>. It might be unuseful because of losses and EMI problems, it requires more attention to select components. However, with the selection of right components and precise calculations, the problems will be solved.</w:t>
      </w:r>
    </w:p>
    <w:p w14:paraId="3DCA3829" w14:textId="578B56DE" w:rsidR="00217944" w:rsidRPr="00A47181" w:rsidRDefault="00217944" w:rsidP="00A47181"/>
    <w:p w14:paraId="4DB5D5A4" w14:textId="7FD2B003" w:rsidR="00FD6CC4" w:rsidRDefault="009C4A86" w:rsidP="00AC1447">
      <w:pPr>
        <w:pStyle w:val="Heading1"/>
      </w:pPr>
      <w:bookmarkStart w:id="13" w:name="_Toc135570237"/>
      <w:r>
        <w:t>Analytical</w:t>
      </w:r>
      <w:r w:rsidR="00F80C23">
        <w:t xml:space="preserve"> Calculations</w:t>
      </w:r>
      <w:bookmarkEnd w:id="13"/>
    </w:p>
    <w:p w14:paraId="36D8721F" w14:textId="75E3B950" w:rsidR="00DF665C" w:rsidRDefault="00DF665C" w:rsidP="00DF665C">
      <w:r>
        <w:t>First, we need to understand the waveforms of Flyback converter in detail.</w:t>
      </w:r>
    </w:p>
    <w:p w14:paraId="0FB196E2" w14:textId="77777777" w:rsidR="00F158ED" w:rsidRDefault="00FC67A7" w:rsidP="00F158ED">
      <w:pPr>
        <w:keepNext/>
        <w:jc w:val="center"/>
      </w:pPr>
      <w:r>
        <w:rPr>
          <w:noProof/>
        </w:rPr>
        <w:drawing>
          <wp:inline distT="114300" distB="114300" distL="114300" distR="114300" wp14:anchorId="5E88F0BA" wp14:editId="7217C732">
            <wp:extent cx="5040000" cy="2268000"/>
            <wp:effectExtent l="0" t="0" r="8255" b="0"/>
            <wp:docPr id="17" name="image50.png"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0.png" descr="Diagram, schematic&#10;&#10;Description automatically generated"/>
                    <pic:cNvPicPr preferRelativeResize="0"/>
                  </pic:nvPicPr>
                  <pic:blipFill>
                    <a:blip r:embed="rId9"/>
                    <a:srcRect/>
                    <a:stretch>
                      <a:fillRect/>
                    </a:stretch>
                  </pic:blipFill>
                  <pic:spPr>
                    <a:xfrm>
                      <a:off x="0" y="0"/>
                      <a:ext cx="5040000" cy="2268000"/>
                    </a:xfrm>
                    <a:prstGeom prst="rect">
                      <a:avLst/>
                    </a:prstGeom>
                    <a:ln/>
                  </pic:spPr>
                </pic:pic>
              </a:graphicData>
            </a:graphic>
          </wp:inline>
        </w:drawing>
      </w:r>
    </w:p>
    <w:p w14:paraId="3C4925D4" w14:textId="6B92443B" w:rsidR="00DF665C" w:rsidRDefault="00F158ED" w:rsidP="00F158ED">
      <w:pPr>
        <w:pStyle w:val="Caption"/>
        <w:jc w:val="center"/>
      </w:pPr>
      <w:r>
        <w:t xml:space="preserve">Figure </w:t>
      </w:r>
      <w:r>
        <w:fldChar w:fldCharType="begin"/>
      </w:r>
      <w:r>
        <w:instrText xml:space="preserve"> SEQ Figure \* ARABIC </w:instrText>
      </w:r>
      <w:r>
        <w:fldChar w:fldCharType="separate"/>
      </w:r>
      <w:r w:rsidR="00B82CD8">
        <w:rPr>
          <w:noProof/>
        </w:rPr>
        <w:t>4</w:t>
      </w:r>
      <w:r>
        <w:fldChar w:fldCharType="end"/>
      </w:r>
      <w:r>
        <w:t>. Flyback converter schematic</w:t>
      </w:r>
    </w:p>
    <w:p w14:paraId="2E82A921" w14:textId="77777777" w:rsidR="001402A8" w:rsidRDefault="001402A8" w:rsidP="00FC67A7">
      <w:pPr>
        <w:jc w:val="center"/>
      </w:pPr>
    </w:p>
    <w:p w14:paraId="087F6E4A" w14:textId="5E674626" w:rsidR="00DF665C" w:rsidRDefault="00B6385E" w:rsidP="001402A8">
      <w:pPr>
        <w:pStyle w:val="Heading2"/>
      </w:pPr>
      <w:bookmarkStart w:id="14" w:name="_Toc135570238"/>
      <w:r>
        <w:lastRenderedPageBreak/>
        <mc:AlternateContent>
          <mc:Choice Requires="wpg">
            <w:drawing>
              <wp:anchor distT="0" distB="0" distL="114300" distR="114300" simplePos="0" relativeHeight="251782144" behindDoc="0" locked="0" layoutInCell="1" allowOverlap="1" wp14:anchorId="3AFB185D" wp14:editId="1541C89F">
                <wp:simplePos x="0" y="0"/>
                <wp:positionH relativeFrom="column">
                  <wp:posOffset>-599757</wp:posOffset>
                </wp:positionH>
                <wp:positionV relativeFrom="paragraph">
                  <wp:posOffset>376555</wp:posOffset>
                </wp:positionV>
                <wp:extent cx="6365875" cy="9104820"/>
                <wp:effectExtent l="0" t="0" r="0" b="20320"/>
                <wp:wrapNone/>
                <wp:docPr id="36" name="Group 36"/>
                <wp:cNvGraphicFramePr/>
                <a:graphic xmlns:a="http://schemas.openxmlformats.org/drawingml/2006/main">
                  <a:graphicData uri="http://schemas.microsoft.com/office/word/2010/wordprocessingGroup">
                    <wpg:wgp>
                      <wpg:cNvGrpSpPr/>
                      <wpg:grpSpPr>
                        <a:xfrm>
                          <a:off x="0" y="0"/>
                          <a:ext cx="6365875" cy="9104820"/>
                          <a:chOff x="0" y="0"/>
                          <a:chExt cx="6365875" cy="9104820"/>
                        </a:xfrm>
                      </wpg:grpSpPr>
                      <wpg:grpSp>
                        <wpg:cNvPr id="142" name="Group 142"/>
                        <wpg:cNvGrpSpPr/>
                        <wpg:grpSpPr>
                          <a:xfrm>
                            <a:off x="0" y="0"/>
                            <a:ext cx="6365875" cy="9104820"/>
                            <a:chOff x="0" y="0"/>
                            <a:chExt cx="6365875" cy="9104820"/>
                          </a:xfrm>
                        </wpg:grpSpPr>
                        <wps:wsp>
                          <wps:cNvPr id="1" name="Straight Arrow Connector 1"/>
                          <wps:cNvCnPr/>
                          <wps:spPr>
                            <a:xfrm flipV="1">
                              <a:off x="830580" y="342900"/>
                              <a:ext cx="0" cy="86400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 name="Straight Arrow Connector 2"/>
                          <wps:cNvCnPr/>
                          <wps:spPr>
                            <a:xfrm>
                              <a:off x="830580" y="1485900"/>
                              <a:ext cx="525843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 name="Straight Connector 3"/>
                          <wps:cNvCnPr/>
                          <wps:spPr>
                            <a:xfrm>
                              <a:off x="1744980" y="457200"/>
                              <a:ext cx="0" cy="86400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4" name="Straight Connector 4"/>
                          <wps:cNvCnPr/>
                          <wps:spPr>
                            <a:xfrm>
                              <a:off x="2887980" y="457200"/>
                              <a:ext cx="0" cy="86400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5" name="Straight Connector 5"/>
                          <wps:cNvCnPr/>
                          <wps:spPr>
                            <a:xfrm>
                              <a:off x="3802380" y="464820"/>
                              <a:ext cx="0" cy="86400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6" name="Straight Connector 6"/>
                          <wps:cNvCnPr/>
                          <wps:spPr>
                            <a:xfrm>
                              <a:off x="4945380" y="464820"/>
                              <a:ext cx="0" cy="86400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7" name="Straight Connector 7"/>
                          <wps:cNvCnPr/>
                          <wps:spPr>
                            <a:xfrm flipV="1">
                              <a:off x="830580" y="685800"/>
                              <a:ext cx="914400" cy="457200"/>
                            </a:xfrm>
                            <a:prstGeom prst="line">
                              <a:avLst/>
                            </a:prstGeom>
                          </wps:spPr>
                          <wps:style>
                            <a:lnRef idx="3">
                              <a:schemeClr val="dk1"/>
                            </a:lnRef>
                            <a:fillRef idx="0">
                              <a:schemeClr val="dk1"/>
                            </a:fillRef>
                            <a:effectRef idx="2">
                              <a:schemeClr val="dk1"/>
                            </a:effectRef>
                            <a:fontRef idx="minor">
                              <a:schemeClr val="tx1"/>
                            </a:fontRef>
                          </wps:style>
                          <wps:bodyPr/>
                        </wps:wsp>
                        <wps:wsp>
                          <wps:cNvPr id="8" name="Straight Connector 8"/>
                          <wps:cNvCnPr/>
                          <wps:spPr>
                            <a:xfrm>
                              <a:off x="1744980" y="685800"/>
                              <a:ext cx="1138518" cy="457200"/>
                            </a:xfrm>
                            <a:prstGeom prst="line">
                              <a:avLst/>
                            </a:prstGeom>
                          </wps:spPr>
                          <wps:style>
                            <a:lnRef idx="3">
                              <a:schemeClr val="dk1"/>
                            </a:lnRef>
                            <a:fillRef idx="0">
                              <a:schemeClr val="dk1"/>
                            </a:fillRef>
                            <a:effectRef idx="2">
                              <a:schemeClr val="dk1"/>
                            </a:effectRef>
                            <a:fontRef idx="minor">
                              <a:schemeClr val="tx1"/>
                            </a:fontRef>
                          </wps:style>
                          <wps:bodyPr/>
                        </wps:wsp>
                        <wps:wsp>
                          <wps:cNvPr id="9" name="Straight Connector 9"/>
                          <wps:cNvCnPr/>
                          <wps:spPr>
                            <a:xfrm flipV="1">
                              <a:off x="2887980" y="685800"/>
                              <a:ext cx="914400" cy="457200"/>
                            </a:xfrm>
                            <a:prstGeom prst="line">
                              <a:avLst/>
                            </a:prstGeom>
                          </wps:spPr>
                          <wps:style>
                            <a:lnRef idx="3">
                              <a:schemeClr val="dk1"/>
                            </a:lnRef>
                            <a:fillRef idx="0">
                              <a:schemeClr val="dk1"/>
                            </a:fillRef>
                            <a:effectRef idx="2">
                              <a:schemeClr val="dk1"/>
                            </a:effectRef>
                            <a:fontRef idx="minor">
                              <a:schemeClr val="tx1"/>
                            </a:fontRef>
                          </wps:style>
                          <wps:bodyPr/>
                        </wps:wsp>
                        <wps:wsp>
                          <wps:cNvPr id="10" name="Straight Connector 10"/>
                          <wps:cNvCnPr/>
                          <wps:spPr>
                            <a:xfrm>
                              <a:off x="3802380" y="685800"/>
                              <a:ext cx="1138518" cy="457200"/>
                            </a:xfrm>
                            <a:prstGeom prst="line">
                              <a:avLst/>
                            </a:prstGeom>
                          </wps:spPr>
                          <wps:style>
                            <a:lnRef idx="3">
                              <a:schemeClr val="dk1"/>
                            </a:lnRef>
                            <a:fillRef idx="0">
                              <a:schemeClr val="dk1"/>
                            </a:fillRef>
                            <a:effectRef idx="2">
                              <a:schemeClr val="dk1"/>
                            </a:effectRef>
                            <a:fontRef idx="minor">
                              <a:schemeClr val="tx1"/>
                            </a:fontRef>
                          </wps:style>
                          <wps:bodyPr/>
                        </wps:wsp>
                        <wps:wsp>
                          <wps:cNvPr id="217" name="Text Box 2"/>
                          <wps:cNvSpPr txBox="1">
                            <a:spLocks noChangeArrowheads="1"/>
                          </wps:cNvSpPr>
                          <wps:spPr bwMode="auto">
                            <a:xfrm>
                              <a:off x="601980" y="0"/>
                              <a:ext cx="445135" cy="391160"/>
                            </a:xfrm>
                            <a:prstGeom prst="rect">
                              <a:avLst/>
                            </a:prstGeom>
                            <a:noFill/>
                            <a:ln w="9525">
                              <a:noFill/>
                              <a:miter lim="800000"/>
                              <a:headEnd/>
                              <a:tailEnd/>
                            </a:ln>
                          </wps:spPr>
                          <wps:txbx>
                            <w:txbxContent>
                              <w:p w14:paraId="559AE261" w14:textId="17EF1F18" w:rsidR="00636C02" w:rsidRPr="00DE26F2" w:rsidRDefault="00603A81">
                                <w:pPr>
                                  <w:rPr>
                                    <w:i/>
                                  </w:rPr>
                                </w:pPr>
                                <m:oMathPara>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L</m:t>
                                            </m:r>
                                          </m:e>
                                          <m:sub>
                                            <m:r>
                                              <w:rPr>
                                                <w:rFonts w:ascii="Cambria Math" w:hAnsi="Cambria Math"/>
                                              </w:rPr>
                                              <m:t>m</m:t>
                                            </m:r>
                                          </m:sub>
                                        </m:sSub>
                                      </m:sub>
                                    </m:sSub>
                                  </m:oMath>
                                </m:oMathPara>
                              </w:p>
                            </w:txbxContent>
                          </wps:txbx>
                          <wps:bodyPr rot="0" vert="horz" wrap="square" lIns="91440" tIns="45720" rIns="91440" bIns="45720" anchor="t" anchorCtr="0">
                            <a:noAutofit/>
                          </wps:bodyPr>
                        </wps:wsp>
                        <wps:wsp>
                          <wps:cNvPr id="11" name="Text Box 2"/>
                          <wps:cNvSpPr txBox="1">
                            <a:spLocks noChangeArrowheads="1"/>
                          </wps:cNvSpPr>
                          <wps:spPr bwMode="auto">
                            <a:xfrm>
                              <a:off x="5913120" y="1333500"/>
                              <a:ext cx="445135" cy="391160"/>
                            </a:xfrm>
                            <a:prstGeom prst="rect">
                              <a:avLst/>
                            </a:prstGeom>
                            <a:noFill/>
                            <a:ln w="9525">
                              <a:noFill/>
                              <a:miter lim="800000"/>
                              <a:headEnd/>
                              <a:tailEnd/>
                            </a:ln>
                          </wps:spPr>
                          <wps:txbx>
                            <w:txbxContent>
                              <w:p w14:paraId="5AB0D8E1" w14:textId="732A3925" w:rsidR="00087279" w:rsidRPr="00DE26F2" w:rsidRDefault="00DE26F2" w:rsidP="00087279">
                                <w:pPr>
                                  <w:rPr>
                                    <w:iCs/>
                                  </w:rPr>
                                </w:pPr>
                                <m:oMathPara>
                                  <m:oMath>
                                    <m:r>
                                      <m:rPr>
                                        <m:sty m:val="p"/>
                                      </m:rPr>
                                      <w:rPr>
                                        <w:rFonts w:ascii="Cambria Math" w:hAnsi="Cambria Math"/>
                                      </w:rPr>
                                      <m:t>t</m:t>
                                    </m:r>
                                  </m:oMath>
                                </m:oMathPara>
                              </w:p>
                            </w:txbxContent>
                          </wps:txbx>
                          <wps:bodyPr rot="0" vert="horz" wrap="square" lIns="91440" tIns="45720" rIns="91440" bIns="45720" anchor="t" anchorCtr="0">
                            <a:noAutofit/>
                          </wps:bodyPr>
                        </wps:wsp>
                        <wps:wsp>
                          <wps:cNvPr id="12" name="Text Box 2"/>
                          <wps:cNvSpPr txBox="1">
                            <a:spLocks noChangeArrowheads="1"/>
                          </wps:cNvSpPr>
                          <wps:spPr bwMode="auto">
                            <a:xfrm>
                              <a:off x="5730240" y="746760"/>
                              <a:ext cx="445135" cy="389255"/>
                            </a:xfrm>
                            <a:prstGeom prst="rect">
                              <a:avLst/>
                            </a:prstGeom>
                            <a:noFill/>
                            <a:ln w="9525">
                              <a:noFill/>
                              <a:miter lim="800000"/>
                              <a:headEnd/>
                              <a:tailEnd/>
                            </a:ln>
                          </wps:spPr>
                          <wps:txbx>
                            <w:txbxContent>
                              <w:p w14:paraId="3361E09F" w14:textId="3A5D1833" w:rsidR="00087279" w:rsidRPr="00DE26F2" w:rsidRDefault="00603A81" w:rsidP="00087279">
                                <w:pPr>
                                  <w:rPr>
                                    <w:i/>
                                  </w:rPr>
                                </w:pPr>
                                <m:oMathPara>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L</m:t>
                                            </m:r>
                                          </m:e>
                                          <m:sub>
                                            <m:r>
                                              <w:rPr>
                                                <w:rFonts w:ascii="Cambria Math" w:hAnsi="Cambria Math"/>
                                              </w:rPr>
                                              <m:t>m</m:t>
                                            </m:r>
                                          </m:sub>
                                        </m:sSub>
                                      </m:sub>
                                    </m:sSub>
                                  </m:oMath>
                                </m:oMathPara>
                              </w:p>
                            </w:txbxContent>
                          </wps:txbx>
                          <wps:bodyPr rot="0" vert="horz" wrap="square" lIns="91440" tIns="45720" rIns="91440" bIns="45720" anchor="t" anchorCtr="0">
                            <a:noAutofit/>
                          </wps:bodyPr>
                        </wps:wsp>
                        <wps:wsp>
                          <wps:cNvPr id="13" name="Straight Connector 13"/>
                          <wps:cNvCnPr/>
                          <wps:spPr>
                            <a:xfrm>
                              <a:off x="3794760" y="685800"/>
                              <a:ext cx="1947545"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4" name="Straight Connector 14"/>
                          <wps:cNvCnPr/>
                          <wps:spPr>
                            <a:xfrm flipV="1">
                              <a:off x="4945380" y="1135380"/>
                              <a:ext cx="804545"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5" name="Straight Arrow Connector 15"/>
                          <wps:cNvCnPr/>
                          <wps:spPr>
                            <a:xfrm>
                              <a:off x="5745480" y="685800"/>
                              <a:ext cx="0" cy="455295"/>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wps:wsp>
                          <wps:cNvPr id="18" name="Straight Arrow Connector 18"/>
                          <wps:cNvCnPr/>
                          <wps:spPr>
                            <a:xfrm>
                              <a:off x="830580" y="2743200"/>
                              <a:ext cx="525843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9" name="Text Box 2"/>
                          <wps:cNvSpPr txBox="1">
                            <a:spLocks noChangeArrowheads="1"/>
                          </wps:cNvSpPr>
                          <wps:spPr bwMode="auto">
                            <a:xfrm>
                              <a:off x="5913120" y="2598420"/>
                              <a:ext cx="445135" cy="391160"/>
                            </a:xfrm>
                            <a:prstGeom prst="rect">
                              <a:avLst/>
                            </a:prstGeom>
                            <a:noFill/>
                            <a:ln w="9525">
                              <a:noFill/>
                              <a:miter lim="800000"/>
                              <a:headEnd/>
                              <a:tailEnd/>
                            </a:ln>
                          </wps:spPr>
                          <wps:txbx>
                            <w:txbxContent>
                              <w:p w14:paraId="6ED3DC77" w14:textId="77777777" w:rsidR="00FC67A7" w:rsidRDefault="00FC67A7" w:rsidP="00FC67A7">
                                <m:oMathPara>
                                  <m:oMath>
                                    <m:r>
                                      <w:rPr>
                                        <w:rFonts w:ascii="Cambria Math" w:hAnsi="Cambria Math"/>
                                      </w:rPr>
                                      <m:t>t</m:t>
                                    </m:r>
                                  </m:oMath>
                                </m:oMathPara>
                              </w:p>
                            </w:txbxContent>
                          </wps:txbx>
                          <wps:bodyPr rot="0" vert="horz" wrap="square" lIns="91440" tIns="45720" rIns="91440" bIns="45720" anchor="t" anchorCtr="0">
                            <a:noAutofit/>
                          </wps:bodyPr>
                        </wps:wsp>
                        <wps:wsp>
                          <wps:cNvPr id="20" name="Straight Connector 20"/>
                          <wps:cNvCnPr/>
                          <wps:spPr>
                            <a:xfrm flipV="1">
                              <a:off x="830580" y="1943100"/>
                              <a:ext cx="914400" cy="457200"/>
                            </a:xfrm>
                            <a:prstGeom prst="line">
                              <a:avLst/>
                            </a:prstGeom>
                          </wps:spPr>
                          <wps:style>
                            <a:lnRef idx="3">
                              <a:schemeClr val="dk1"/>
                            </a:lnRef>
                            <a:fillRef idx="0">
                              <a:schemeClr val="dk1"/>
                            </a:fillRef>
                            <a:effectRef idx="2">
                              <a:schemeClr val="dk1"/>
                            </a:effectRef>
                            <a:fontRef idx="minor">
                              <a:schemeClr val="tx1"/>
                            </a:fontRef>
                          </wps:style>
                          <wps:bodyPr/>
                        </wps:wsp>
                        <wps:wsp>
                          <wps:cNvPr id="21" name="Straight Connector 21"/>
                          <wps:cNvCnPr/>
                          <wps:spPr>
                            <a:xfrm flipH="1">
                              <a:off x="1744980" y="1943100"/>
                              <a:ext cx="91" cy="800009"/>
                            </a:xfrm>
                            <a:prstGeom prst="line">
                              <a:avLst/>
                            </a:prstGeom>
                          </wps:spPr>
                          <wps:style>
                            <a:lnRef idx="3">
                              <a:schemeClr val="dk1"/>
                            </a:lnRef>
                            <a:fillRef idx="0">
                              <a:schemeClr val="dk1"/>
                            </a:fillRef>
                            <a:effectRef idx="2">
                              <a:schemeClr val="dk1"/>
                            </a:effectRef>
                            <a:fontRef idx="minor">
                              <a:schemeClr val="tx1"/>
                            </a:fontRef>
                          </wps:style>
                          <wps:bodyPr/>
                        </wps:wsp>
                        <wps:wsp>
                          <wps:cNvPr id="22" name="Straight Connector 22"/>
                          <wps:cNvCnPr/>
                          <wps:spPr>
                            <a:xfrm>
                              <a:off x="1744980" y="2743200"/>
                              <a:ext cx="1143000" cy="0"/>
                            </a:xfrm>
                            <a:prstGeom prst="line">
                              <a:avLst/>
                            </a:prstGeom>
                          </wps:spPr>
                          <wps:style>
                            <a:lnRef idx="3">
                              <a:schemeClr val="dk1"/>
                            </a:lnRef>
                            <a:fillRef idx="0">
                              <a:schemeClr val="dk1"/>
                            </a:fillRef>
                            <a:effectRef idx="2">
                              <a:schemeClr val="dk1"/>
                            </a:effectRef>
                            <a:fontRef idx="minor">
                              <a:schemeClr val="tx1"/>
                            </a:fontRef>
                          </wps:style>
                          <wps:bodyPr/>
                        </wps:wsp>
                        <wps:wsp>
                          <wps:cNvPr id="23" name="Straight Connector 23"/>
                          <wps:cNvCnPr/>
                          <wps:spPr>
                            <a:xfrm flipV="1">
                              <a:off x="2887980" y="1943100"/>
                              <a:ext cx="914400" cy="457200"/>
                            </a:xfrm>
                            <a:prstGeom prst="line">
                              <a:avLst/>
                            </a:prstGeom>
                          </wps:spPr>
                          <wps:style>
                            <a:lnRef idx="3">
                              <a:schemeClr val="dk1"/>
                            </a:lnRef>
                            <a:fillRef idx="0">
                              <a:schemeClr val="dk1"/>
                            </a:fillRef>
                            <a:effectRef idx="2">
                              <a:schemeClr val="dk1"/>
                            </a:effectRef>
                            <a:fontRef idx="minor">
                              <a:schemeClr val="tx1"/>
                            </a:fontRef>
                          </wps:style>
                          <wps:bodyPr/>
                        </wps:wsp>
                        <wps:wsp>
                          <wps:cNvPr id="24" name="Straight Connector 24"/>
                          <wps:cNvCnPr/>
                          <wps:spPr>
                            <a:xfrm flipH="1">
                              <a:off x="2887980" y="2400300"/>
                              <a:ext cx="5080" cy="344055"/>
                            </a:xfrm>
                            <a:prstGeom prst="line">
                              <a:avLst/>
                            </a:prstGeom>
                          </wps:spPr>
                          <wps:style>
                            <a:lnRef idx="3">
                              <a:schemeClr val="dk1"/>
                            </a:lnRef>
                            <a:fillRef idx="0">
                              <a:schemeClr val="dk1"/>
                            </a:fillRef>
                            <a:effectRef idx="2">
                              <a:schemeClr val="dk1"/>
                            </a:effectRef>
                            <a:fontRef idx="minor">
                              <a:schemeClr val="tx1"/>
                            </a:fontRef>
                          </wps:style>
                          <wps:bodyPr/>
                        </wps:wsp>
                        <wps:wsp>
                          <wps:cNvPr id="25" name="Straight Connector 25"/>
                          <wps:cNvCnPr/>
                          <wps:spPr>
                            <a:xfrm flipH="1">
                              <a:off x="830580" y="2400300"/>
                              <a:ext cx="5080" cy="344055"/>
                            </a:xfrm>
                            <a:prstGeom prst="line">
                              <a:avLst/>
                            </a:prstGeom>
                          </wps:spPr>
                          <wps:style>
                            <a:lnRef idx="3">
                              <a:schemeClr val="dk1"/>
                            </a:lnRef>
                            <a:fillRef idx="0">
                              <a:schemeClr val="dk1"/>
                            </a:fillRef>
                            <a:effectRef idx="2">
                              <a:schemeClr val="dk1"/>
                            </a:effectRef>
                            <a:fontRef idx="minor">
                              <a:schemeClr val="tx1"/>
                            </a:fontRef>
                          </wps:style>
                          <wps:bodyPr/>
                        </wps:wsp>
                        <wps:wsp>
                          <wps:cNvPr id="26" name="Straight Connector 26"/>
                          <wps:cNvCnPr/>
                          <wps:spPr>
                            <a:xfrm flipH="1">
                              <a:off x="3802380" y="1943100"/>
                              <a:ext cx="91" cy="800009"/>
                            </a:xfrm>
                            <a:prstGeom prst="line">
                              <a:avLst/>
                            </a:prstGeom>
                          </wps:spPr>
                          <wps:style>
                            <a:lnRef idx="3">
                              <a:schemeClr val="dk1"/>
                            </a:lnRef>
                            <a:fillRef idx="0">
                              <a:schemeClr val="dk1"/>
                            </a:fillRef>
                            <a:effectRef idx="2">
                              <a:schemeClr val="dk1"/>
                            </a:effectRef>
                            <a:fontRef idx="minor">
                              <a:schemeClr val="tx1"/>
                            </a:fontRef>
                          </wps:style>
                          <wps:bodyPr/>
                        </wps:wsp>
                        <wps:wsp>
                          <wps:cNvPr id="27" name="Straight Connector 27"/>
                          <wps:cNvCnPr/>
                          <wps:spPr>
                            <a:xfrm>
                              <a:off x="3802380" y="2743200"/>
                              <a:ext cx="1143000" cy="0"/>
                            </a:xfrm>
                            <a:prstGeom prst="line">
                              <a:avLst/>
                            </a:prstGeom>
                          </wps:spPr>
                          <wps:style>
                            <a:lnRef idx="3">
                              <a:schemeClr val="dk1"/>
                            </a:lnRef>
                            <a:fillRef idx="0">
                              <a:schemeClr val="dk1"/>
                            </a:fillRef>
                            <a:effectRef idx="2">
                              <a:schemeClr val="dk1"/>
                            </a:effectRef>
                            <a:fontRef idx="minor">
                              <a:schemeClr val="tx1"/>
                            </a:fontRef>
                          </wps:style>
                          <wps:bodyPr/>
                        </wps:wsp>
                        <wps:wsp>
                          <wps:cNvPr id="28" name="Straight Connector 28"/>
                          <wps:cNvCnPr/>
                          <wps:spPr>
                            <a:xfrm flipH="1">
                              <a:off x="4945380" y="2400300"/>
                              <a:ext cx="5080" cy="344055"/>
                            </a:xfrm>
                            <a:prstGeom prst="line">
                              <a:avLst/>
                            </a:prstGeom>
                          </wps:spPr>
                          <wps:style>
                            <a:lnRef idx="3">
                              <a:schemeClr val="dk1"/>
                            </a:lnRef>
                            <a:fillRef idx="0">
                              <a:schemeClr val="dk1"/>
                            </a:fillRef>
                            <a:effectRef idx="2">
                              <a:schemeClr val="dk1"/>
                            </a:effectRef>
                            <a:fontRef idx="minor">
                              <a:schemeClr val="tx1"/>
                            </a:fontRef>
                          </wps:style>
                          <wps:bodyPr/>
                        </wps:wsp>
                        <wps:wsp>
                          <wps:cNvPr id="29" name="Straight Connector 29"/>
                          <wps:cNvCnPr/>
                          <wps:spPr>
                            <a:xfrm flipV="1">
                              <a:off x="4945380" y="2171700"/>
                              <a:ext cx="455295" cy="226272"/>
                            </a:xfrm>
                            <a:prstGeom prst="line">
                              <a:avLst/>
                            </a:prstGeom>
                          </wps:spPr>
                          <wps:style>
                            <a:lnRef idx="3">
                              <a:schemeClr val="dk1"/>
                            </a:lnRef>
                            <a:fillRef idx="0">
                              <a:schemeClr val="dk1"/>
                            </a:fillRef>
                            <a:effectRef idx="2">
                              <a:schemeClr val="dk1"/>
                            </a:effectRef>
                            <a:fontRef idx="minor">
                              <a:schemeClr val="tx1"/>
                            </a:fontRef>
                          </wps:style>
                          <wps:bodyPr/>
                        </wps:wsp>
                        <wps:wsp>
                          <wps:cNvPr id="30" name="Straight Arrow Connector 30"/>
                          <wps:cNvCnPr/>
                          <wps:spPr>
                            <a:xfrm>
                              <a:off x="830580" y="3886200"/>
                              <a:ext cx="525843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2" name="Straight Connector 32"/>
                          <wps:cNvCnPr/>
                          <wps:spPr>
                            <a:xfrm>
                              <a:off x="838200" y="3886200"/>
                              <a:ext cx="909320" cy="0"/>
                            </a:xfrm>
                            <a:prstGeom prst="line">
                              <a:avLst/>
                            </a:prstGeom>
                          </wps:spPr>
                          <wps:style>
                            <a:lnRef idx="3">
                              <a:schemeClr val="dk1"/>
                            </a:lnRef>
                            <a:fillRef idx="0">
                              <a:schemeClr val="dk1"/>
                            </a:fillRef>
                            <a:effectRef idx="2">
                              <a:schemeClr val="dk1"/>
                            </a:effectRef>
                            <a:fontRef idx="minor">
                              <a:schemeClr val="tx1"/>
                            </a:fontRef>
                          </wps:style>
                          <wps:bodyPr/>
                        </wps:wsp>
                        <wps:wsp>
                          <wps:cNvPr id="33" name="Straight Connector 33"/>
                          <wps:cNvCnPr/>
                          <wps:spPr>
                            <a:xfrm flipH="1">
                              <a:off x="1744980" y="3086100"/>
                              <a:ext cx="1470" cy="795555"/>
                            </a:xfrm>
                            <a:prstGeom prst="line">
                              <a:avLst/>
                            </a:prstGeom>
                          </wps:spPr>
                          <wps:style>
                            <a:lnRef idx="3">
                              <a:schemeClr val="dk1"/>
                            </a:lnRef>
                            <a:fillRef idx="0">
                              <a:schemeClr val="dk1"/>
                            </a:fillRef>
                            <a:effectRef idx="2">
                              <a:schemeClr val="dk1"/>
                            </a:effectRef>
                            <a:fontRef idx="minor">
                              <a:schemeClr val="tx1"/>
                            </a:fontRef>
                          </wps:style>
                          <wps:bodyPr/>
                        </wps:wsp>
                        <wps:wsp>
                          <wps:cNvPr id="34" name="Straight Connector 34"/>
                          <wps:cNvCnPr/>
                          <wps:spPr>
                            <a:xfrm>
                              <a:off x="1744980" y="3086100"/>
                              <a:ext cx="1148406" cy="459448"/>
                            </a:xfrm>
                            <a:prstGeom prst="line">
                              <a:avLst/>
                            </a:prstGeom>
                          </wps:spPr>
                          <wps:style>
                            <a:lnRef idx="3">
                              <a:schemeClr val="dk1"/>
                            </a:lnRef>
                            <a:fillRef idx="0">
                              <a:schemeClr val="dk1"/>
                            </a:fillRef>
                            <a:effectRef idx="2">
                              <a:schemeClr val="dk1"/>
                            </a:effectRef>
                            <a:fontRef idx="minor">
                              <a:schemeClr val="tx1"/>
                            </a:fontRef>
                          </wps:style>
                          <wps:bodyPr/>
                        </wps:wsp>
                        <wps:wsp>
                          <wps:cNvPr id="35" name="Straight Connector 35"/>
                          <wps:cNvCnPr/>
                          <wps:spPr>
                            <a:xfrm flipH="1">
                              <a:off x="2887980" y="3543300"/>
                              <a:ext cx="5080" cy="344055"/>
                            </a:xfrm>
                            <a:prstGeom prst="line">
                              <a:avLst/>
                            </a:prstGeom>
                          </wps:spPr>
                          <wps:style>
                            <a:lnRef idx="3">
                              <a:schemeClr val="dk1"/>
                            </a:lnRef>
                            <a:fillRef idx="0">
                              <a:schemeClr val="dk1"/>
                            </a:fillRef>
                            <a:effectRef idx="2">
                              <a:schemeClr val="dk1"/>
                            </a:effectRef>
                            <a:fontRef idx="minor">
                              <a:schemeClr val="tx1"/>
                            </a:fontRef>
                          </wps:style>
                          <wps:bodyPr/>
                        </wps:wsp>
                        <wps:wsp>
                          <wps:cNvPr id="37" name="Straight Connector 37"/>
                          <wps:cNvCnPr/>
                          <wps:spPr>
                            <a:xfrm>
                              <a:off x="2887980" y="3886200"/>
                              <a:ext cx="909320" cy="0"/>
                            </a:xfrm>
                            <a:prstGeom prst="line">
                              <a:avLst/>
                            </a:prstGeom>
                          </wps:spPr>
                          <wps:style>
                            <a:lnRef idx="3">
                              <a:schemeClr val="dk1"/>
                            </a:lnRef>
                            <a:fillRef idx="0">
                              <a:schemeClr val="dk1"/>
                            </a:fillRef>
                            <a:effectRef idx="2">
                              <a:schemeClr val="dk1"/>
                            </a:effectRef>
                            <a:fontRef idx="minor">
                              <a:schemeClr val="tx1"/>
                            </a:fontRef>
                          </wps:style>
                          <wps:bodyPr/>
                        </wps:wsp>
                        <wps:wsp>
                          <wps:cNvPr id="39" name="Straight Connector 39"/>
                          <wps:cNvCnPr/>
                          <wps:spPr>
                            <a:xfrm flipH="1">
                              <a:off x="3802380" y="3093720"/>
                              <a:ext cx="1470" cy="795555"/>
                            </a:xfrm>
                            <a:prstGeom prst="line">
                              <a:avLst/>
                            </a:prstGeom>
                          </wps:spPr>
                          <wps:style>
                            <a:lnRef idx="3">
                              <a:schemeClr val="dk1"/>
                            </a:lnRef>
                            <a:fillRef idx="0">
                              <a:schemeClr val="dk1"/>
                            </a:fillRef>
                            <a:effectRef idx="2">
                              <a:schemeClr val="dk1"/>
                            </a:effectRef>
                            <a:fontRef idx="minor">
                              <a:schemeClr val="tx1"/>
                            </a:fontRef>
                          </wps:style>
                          <wps:bodyPr/>
                        </wps:wsp>
                        <wps:wsp>
                          <wps:cNvPr id="40" name="Straight Connector 40"/>
                          <wps:cNvCnPr/>
                          <wps:spPr>
                            <a:xfrm>
                              <a:off x="3802380" y="3086100"/>
                              <a:ext cx="1137777" cy="454742"/>
                            </a:xfrm>
                            <a:prstGeom prst="line">
                              <a:avLst/>
                            </a:prstGeom>
                          </wps:spPr>
                          <wps:style>
                            <a:lnRef idx="3">
                              <a:schemeClr val="dk1"/>
                            </a:lnRef>
                            <a:fillRef idx="0">
                              <a:schemeClr val="dk1"/>
                            </a:fillRef>
                            <a:effectRef idx="2">
                              <a:schemeClr val="dk1"/>
                            </a:effectRef>
                            <a:fontRef idx="minor">
                              <a:schemeClr val="tx1"/>
                            </a:fontRef>
                          </wps:style>
                          <wps:bodyPr/>
                        </wps:wsp>
                        <wps:wsp>
                          <wps:cNvPr id="41" name="Straight Connector 41"/>
                          <wps:cNvCnPr/>
                          <wps:spPr>
                            <a:xfrm flipH="1">
                              <a:off x="4945380" y="3535680"/>
                              <a:ext cx="5080" cy="344055"/>
                            </a:xfrm>
                            <a:prstGeom prst="line">
                              <a:avLst/>
                            </a:prstGeom>
                          </wps:spPr>
                          <wps:style>
                            <a:lnRef idx="3">
                              <a:schemeClr val="dk1"/>
                            </a:lnRef>
                            <a:fillRef idx="0">
                              <a:schemeClr val="dk1"/>
                            </a:fillRef>
                            <a:effectRef idx="2">
                              <a:schemeClr val="dk1"/>
                            </a:effectRef>
                            <a:fontRef idx="minor">
                              <a:schemeClr val="tx1"/>
                            </a:fontRef>
                          </wps:style>
                          <wps:bodyPr/>
                        </wps:wsp>
                        <wps:wsp>
                          <wps:cNvPr id="42" name="Straight Arrow Connector 42"/>
                          <wps:cNvCnPr/>
                          <wps:spPr>
                            <a:xfrm>
                              <a:off x="830580" y="5265420"/>
                              <a:ext cx="525843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3" name="Text Box 2"/>
                          <wps:cNvSpPr txBox="1">
                            <a:spLocks noChangeArrowheads="1"/>
                          </wps:cNvSpPr>
                          <wps:spPr bwMode="auto">
                            <a:xfrm>
                              <a:off x="5913120" y="3741420"/>
                              <a:ext cx="445135" cy="391160"/>
                            </a:xfrm>
                            <a:prstGeom prst="rect">
                              <a:avLst/>
                            </a:prstGeom>
                            <a:noFill/>
                            <a:ln w="9525">
                              <a:noFill/>
                              <a:miter lim="800000"/>
                              <a:headEnd/>
                              <a:tailEnd/>
                            </a:ln>
                          </wps:spPr>
                          <wps:txbx>
                            <w:txbxContent>
                              <w:p w14:paraId="5B8F978D" w14:textId="77777777" w:rsidR="00F404F1" w:rsidRDefault="00F404F1" w:rsidP="00F404F1">
                                <m:oMathPara>
                                  <m:oMath>
                                    <m:r>
                                      <w:rPr>
                                        <w:rFonts w:ascii="Cambria Math" w:hAnsi="Cambria Math"/>
                                      </w:rPr>
                                      <m:t>t</m:t>
                                    </m:r>
                                  </m:oMath>
                                </m:oMathPara>
                              </w:p>
                            </w:txbxContent>
                          </wps:txbx>
                          <wps:bodyPr rot="0" vert="horz" wrap="square" lIns="91440" tIns="45720" rIns="91440" bIns="45720" anchor="t" anchorCtr="0">
                            <a:noAutofit/>
                          </wps:bodyPr>
                        </wps:wsp>
                        <wps:wsp>
                          <wps:cNvPr id="44" name="Text Box 2"/>
                          <wps:cNvSpPr txBox="1">
                            <a:spLocks noChangeArrowheads="1"/>
                          </wps:cNvSpPr>
                          <wps:spPr bwMode="auto">
                            <a:xfrm>
                              <a:off x="5913120" y="5105400"/>
                              <a:ext cx="445135" cy="391160"/>
                            </a:xfrm>
                            <a:prstGeom prst="rect">
                              <a:avLst/>
                            </a:prstGeom>
                            <a:noFill/>
                            <a:ln w="9525">
                              <a:noFill/>
                              <a:miter lim="800000"/>
                              <a:headEnd/>
                              <a:tailEnd/>
                            </a:ln>
                          </wps:spPr>
                          <wps:txbx>
                            <w:txbxContent>
                              <w:p w14:paraId="2C5290D9" w14:textId="77777777" w:rsidR="00F404F1" w:rsidRDefault="00F404F1" w:rsidP="00F404F1">
                                <m:oMathPara>
                                  <m:oMath>
                                    <m:r>
                                      <w:rPr>
                                        <w:rFonts w:ascii="Cambria Math" w:hAnsi="Cambria Math"/>
                                      </w:rPr>
                                      <m:t>t</m:t>
                                    </m:r>
                                  </m:oMath>
                                </m:oMathPara>
                              </w:p>
                            </w:txbxContent>
                          </wps:txbx>
                          <wps:bodyPr rot="0" vert="horz" wrap="square" lIns="91440" tIns="45720" rIns="91440" bIns="45720" anchor="t" anchorCtr="0">
                            <a:noAutofit/>
                          </wps:bodyPr>
                        </wps:wsp>
                        <wps:wsp>
                          <wps:cNvPr id="45" name="Straight Connector 45"/>
                          <wps:cNvCnPr/>
                          <wps:spPr>
                            <a:xfrm>
                              <a:off x="4953000" y="3878580"/>
                              <a:ext cx="408215" cy="0"/>
                            </a:xfrm>
                            <a:prstGeom prst="line">
                              <a:avLst/>
                            </a:prstGeom>
                          </wps:spPr>
                          <wps:style>
                            <a:lnRef idx="3">
                              <a:schemeClr val="dk1"/>
                            </a:lnRef>
                            <a:fillRef idx="0">
                              <a:schemeClr val="dk1"/>
                            </a:fillRef>
                            <a:effectRef idx="2">
                              <a:schemeClr val="dk1"/>
                            </a:effectRef>
                            <a:fontRef idx="minor">
                              <a:schemeClr val="tx1"/>
                            </a:fontRef>
                          </wps:style>
                          <wps:bodyPr/>
                        </wps:wsp>
                        <wps:wsp>
                          <wps:cNvPr id="46" name="Straight Connector 46"/>
                          <wps:cNvCnPr/>
                          <wps:spPr>
                            <a:xfrm>
                              <a:off x="830580" y="5829300"/>
                              <a:ext cx="909320" cy="0"/>
                            </a:xfrm>
                            <a:prstGeom prst="line">
                              <a:avLst/>
                            </a:prstGeom>
                          </wps:spPr>
                          <wps:style>
                            <a:lnRef idx="3">
                              <a:schemeClr val="dk1"/>
                            </a:lnRef>
                            <a:fillRef idx="0">
                              <a:schemeClr val="dk1"/>
                            </a:fillRef>
                            <a:effectRef idx="2">
                              <a:schemeClr val="dk1"/>
                            </a:effectRef>
                            <a:fontRef idx="minor">
                              <a:schemeClr val="tx1"/>
                            </a:fontRef>
                          </wps:style>
                          <wps:bodyPr/>
                        </wps:wsp>
                        <wps:wsp>
                          <wps:cNvPr id="47" name="Straight Connector 47"/>
                          <wps:cNvCnPr/>
                          <wps:spPr>
                            <a:xfrm>
                              <a:off x="1752600" y="4465320"/>
                              <a:ext cx="363" cy="1366157"/>
                            </a:xfrm>
                            <a:prstGeom prst="line">
                              <a:avLst/>
                            </a:prstGeom>
                          </wps:spPr>
                          <wps:style>
                            <a:lnRef idx="3">
                              <a:schemeClr val="dk1"/>
                            </a:lnRef>
                            <a:fillRef idx="0">
                              <a:schemeClr val="dk1"/>
                            </a:fillRef>
                            <a:effectRef idx="2">
                              <a:schemeClr val="dk1"/>
                            </a:effectRef>
                            <a:fontRef idx="minor">
                              <a:schemeClr val="tx1"/>
                            </a:fontRef>
                          </wps:style>
                          <wps:bodyPr/>
                        </wps:wsp>
                        <wps:wsp>
                          <wps:cNvPr id="48" name="Straight Connector 48"/>
                          <wps:cNvCnPr/>
                          <wps:spPr>
                            <a:xfrm>
                              <a:off x="1752600" y="4457700"/>
                              <a:ext cx="1148080" cy="459105"/>
                            </a:xfrm>
                            <a:prstGeom prst="line">
                              <a:avLst/>
                            </a:prstGeom>
                          </wps:spPr>
                          <wps:style>
                            <a:lnRef idx="3">
                              <a:schemeClr val="dk1"/>
                            </a:lnRef>
                            <a:fillRef idx="0">
                              <a:schemeClr val="dk1"/>
                            </a:fillRef>
                            <a:effectRef idx="2">
                              <a:schemeClr val="dk1"/>
                            </a:effectRef>
                            <a:fontRef idx="minor">
                              <a:schemeClr val="tx1"/>
                            </a:fontRef>
                          </wps:style>
                          <wps:bodyPr/>
                        </wps:wsp>
                        <wps:wsp>
                          <wps:cNvPr id="49" name="Straight Connector 49"/>
                          <wps:cNvCnPr/>
                          <wps:spPr>
                            <a:xfrm>
                              <a:off x="2887980" y="4914900"/>
                              <a:ext cx="8466" cy="918633"/>
                            </a:xfrm>
                            <a:prstGeom prst="line">
                              <a:avLst/>
                            </a:prstGeom>
                          </wps:spPr>
                          <wps:style>
                            <a:lnRef idx="3">
                              <a:schemeClr val="dk1"/>
                            </a:lnRef>
                            <a:fillRef idx="0">
                              <a:schemeClr val="dk1"/>
                            </a:fillRef>
                            <a:effectRef idx="2">
                              <a:schemeClr val="dk1"/>
                            </a:effectRef>
                            <a:fontRef idx="minor">
                              <a:schemeClr val="tx1"/>
                            </a:fontRef>
                          </wps:style>
                          <wps:bodyPr/>
                        </wps:wsp>
                        <wps:wsp>
                          <wps:cNvPr id="50" name="Straight Connector 50"/>
                          <wps:cNvCnPr/>
                          <wps:spPr>
                            <a:xfrm>
                              <a:off x="2895600" y="5829300"/>
                              <a:ext cx="909320" cy="0"/>
                            </a:xfrm>
                            <a:prstGeom prst="line">
                              <a:avLst/>
                            </a:prstGeom>
                          </wps:spPr>
                          <wps:style>
                            <a:lnRef idx="3">
                              <a:schemeClr val="dk1"/>
                            </a:lnRef>
                            <a:fillRef idx="0">
                              <a:schemeClr val="dk1"/>
                            </a:fillRef>
                            <a:effectRef idx="2">
                              <a:schemeClr val="dk1"/>
                            </a:effectRef>
                            <a:fontRef idx="minor">
                              <a:schemeClr val="tx1"/>
                            </a:fontRef>
                          </wps:style>
                          <wps:bodyPr/>
                        </wps:wsp>
                        <wps:wsp>
                          <wps:cNvPr id="51" name="Straight Connector 51"/>
                          <wps:cNvCnPr/>
                          <wps:spPr>
                            <a:xfrm flipH="1">
                              <a:off x="3802380" y="4465320"/>
                              <a:ext cx="0" cy="1361652"/>
                            </a:xfrm>
                            <a:prstGeom prst="line">
                              <a:avLst/>
                            </a:prstGeom>
                          </wps:spPr>
                          <wps:style>
                            <a:lnRef idx="3">
                              <a:schemeClr val="dk1"/>
                            </a:lnRef>
                            <a:fillRef idx="0">
                              <a:schemeClr val="dk1"/>
                            </a:fillRef>
                            <a:effectRef idx="2">
                              <a:schemeClr val="dk1"/>
                            </a:effectRef>
                            <a:fontRef idx="minor">
                              <a:schemeClr val="tx1"/>
                            </a:fontRef>
                          </wps:style>
                          <wps:bodyPr/>
                        </wps:wsp>
                        <wps:wsp>
                          <wps:cNvPr id="52" name="Straight Connector 52"/>
                          <wps:cNvCnPr/>
                          <wps:spPr>
                            <a:xfrm>
                              <a:off x="4953000" y="4914900"/>
                              <a:ext cx="2177" cy="914400"/>
                            </a:xfrm>
                            <a:prstGeom prst="line">
                              <a:avLst/>
                            </a:prstGeom>
                          </wps:spPr>
                          <wps:style>
                            <a:lnRef idx="3">
                              <a:schemeClr val="dk1"/>
                            </a:lnRef>
                            <a:fillRef idx="0">
                              <a:schemeClr val="dk1"/>
                            </a:fillRef>
                            <a:effectRef idx="2">
                              <a:schemeClr val="dk1"/>
                            </a:effectRef>
                            <a:fontRef idx="minor">
                              <a:schemeClr val="tx1"/>
                            </a:fontRef>
                          </wps:style>
                          <wps:bodyPr/>
                        </wps:wsp>
                        <wps:wsp>
                          <wps:cNvPr id="54" name="Straight Connector 54"/>
                          <wps:cNvCnPr/>
                          <wps:spPr>
                            <a:xfrm>
                              <a:off x="3802380" y="4457700"/>
                              <a:ext cx="1156138" cy="461733"/>
                            </a:xfrm>
                            <a:prstGeom prst="line">
                              <a:avLst/>
                            </a:prstGeom>
                          </wps:spPr>
                          <wps:style>
                            <a:lnRef idx="3">
                              <a:schemeClr val="dk1"/>
                            </a:lnRef>
                            <a:fillRef idx="0">
                              <a:schemeClr val="dk1"/>
                            </a:fillRef>
                            <a:effectRef idx="2">
                              <a:schemeClr val="dk1"/>
                            </a:effectRef>
                            <a:fontRef idx="minor">
                              <a:schemeClr val="tx1"/>
                            </a:fontRef>
                          </wps:style>
                          <wps:bodyPr/>
                        </wps:wsp>
                        <wps:wsp>
                          <wps:cNvPr id="56" name="Straight Arrow Connector 56"/>
                          <wps:cNvCnPr/>
                          <wps:spPr>
                            <a:xfrm>
                              <a:off x="838200" y="7536180"/>
                              <a:ext cx="525843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7" name="Text Box 2"/>
                          <wps:cNvSpPr txBox="1">
                            <a:spLocks noChangeArrowheads="1"/>
                          </wps:cNvSpPr>
                          <wps:spPr bwMode="auto">
                            <a:xfrm>
                              <a:off x="5920740" y="7391400"/>
                              <a:ext cx="445135" cy="391160"/>
                            </a:xfrm>
                            <a:prstGeom prst="rect">
                              <a:avLst/>
                            </a:prstGeom>
                            <a:noFill/>
                            <a:ln w="9525">
                              <a:noFill/>
                              <a:miter lim="800000"/>
                              <a:headEnd/>
                              <a:tailEnd/>
                            </a:ln>
                          </wps:spPr>
                          <wps:txbx>
                            <w:txbxContent>
                              <w:p w14:paraId="54FDBAAB" w14:textId="77777777" w:rsidR="007703CC" w:rsidRDefault="007703CC" w:rsidP="007703CC">
                                <m:oMathPara>
                                  <m:oMath>
                                    <m:r>
                                      <w:rPr>
                                        <w:rFonts w:ascii="Cambria Math" w:hAnsi="Cambria Math"/>
                                      </w:rPr>
                                      <m:t>t</m:t>
                                    </m:r>
                                  </m:oMath>
                                </m:oMathPara>
                              </w:p>
                            </w:txbxContent>
                          </wps:txbx>
                          <wps:bodyPr rot="0" vert="horz" wrap="square" lIns="91440" tIns="45720" rIns="91440" bIns="45720" anchor="t" anchorCtr="0">
                            <a:noAutofit/>
                          </wps:bodyPr>
                        </wps:wsp>
                        <wps:wsp>
                          <wps:cNvPr id="58" name="Straight Connector 58"/>
                          <wps:cNvCnPr/>
                          <wps:spPr>
                            <a:xfrm>
                              <a:off x="845820" y="6743700"/>
                              <a:ext cx="909320" cy="0"/>
                            </a:xfrm>
                            <a:prstGeom prst="line">
                              <a:avLst/>
                            </a:prstGeom>
                          </wps:spPr>
                          <wps:style>
                            <a:lnRef idx="3">
                              <a:schemeClr val="dk1"/>
                            </a:lnRef>
                            <a:fillRef idx="0">
                              <a:schemeClr val="dk1"/>
                            </a:fillRef>
                            <a:effectRef idx="2">
                              <a:schemeClr val="dk1"/>
                            </a:effectRef>
                            <a:fontRef idx="minor">
                              <a:schemeClr val="tx1"/>
                            </a:fontRef>
                          </wps:style>
                          <wps:bodyPr/>
                        </wps:wsp>
                        <wps:wsp>
                          <wps:cNvPr id="59" name="Straight Connector 59"/>
                          <wps:cNvCnPr/>
                          <wps:spPr>
                            <a:xfrm>
                              <a:off x="1737360" y="7993380"/>
                              <a:ext cx="1145628" cy="0"/>
                            </a:xfrm>
                            <a:prstGeom prst="line">
                              <a:avLst/>
                            </a:prstGeom>
                          </wps:spPr>
                          <wps:style>
                            <a:lnRef idx="3">
                              <a:schemeClr val="dk1"/>
                            </a:lnRef>
                            <a:fillRef idx="0">
                              <a:schemeClr val="dk1"/>
                            </a:fillRef>
                            <a:effectRef idx="2">
                              <a:schemeClr val="dk1"/>
                            </a:effectRef>
                            <a:fontRef idx="minor">
                              <a:schemeClr val="tx1"/>
                            </a:fontRef>
                          </wps:style>
                          <wps:bodyPr/>
                        </wps:wsp>
                        <wps:wsp>
                          <wps:cNvPr id="60" name="Straight Connector 60"/>
                          <wps:cNvCnPr/>
                          <wps:spPr>
                            <a:xfrm>
                              <a:off x="1744980" y="6743700"/>
                              <a:ext cx="0" cy="1250950"/>
                            </a:xfrm>
                            <a:prstGeom prst="line">
                              <a:avLst/>
                            </a:prstGeom>
                          </wps:spPr>
                          <wps:style>
                            <a:lnRef idx="3">
                              <a:schemeClr val="dk1"/>
                            </a:lnRef>
                            <a:fillRef idx="0">
                              <a:schemeClr val="dk1"/>
                            </a:fillRef>
                            <a:effectRef idx="2">
                              <a:schemeClr val="dk1"/>
                            </a:effectRef>
                            <a:fontRef idx="minor">
                              <a:schemeClr val="tx1"/>
                            </a:fontRef>
                          </wps:style>
                          <wps:bodyPr/>
                        </wps:wsp>
                        <wps:wsp>
                          <wps:cNvPr id="61" name="Straight Connector 61"/>
                          <wps:cNvCnPr/>
                          <wps:spPr>
                            <a:xfrm>
                              <a:off x="2887980" y="6743700"/>
                              <a:ext cx="0" cy="1250950"/>
                            </a:xfrm>
                            <a:prstGeom prst="line">
                              <a:avLst/>
                            </a:prstGeom>
                          </wps:spPr>
                          <wps:style>
                            <a:lnRef idx="3">
                              <a:schemeClr val="dk1"/>
                            </a:lnRef>
                            <a:fillRef idx="0">
                              <a:schemeClr val="dk1"/>
                            </a:fillRef>
                            <a:effectRef idx="2">
                              <a:schemeClr val="dk1"/>
                            </a:effectRef>
                            <a:fontRef idx="minor">
                              <a:schemeClr val="tx1"/>
                            </a:fontRef>
                          </wps:style>
                          <wps:bodyPr/>
                        </wps:wsp>
                        <wps:wsp>
                          <wps:cNvPr id="62" name="Straight Connector 62"/>
                          <wps:cNvCnPr/>
                          <wps:spPr>
                            <a:xfrm>
                              <a:off x="2887980" y="6743700"/>
                              <a:ext cx="909320" cy="0"/>
                            </a:xfrm>
                            <a:prstGeom prst="line">
                              <a:avLst/>
                            </a:prstGeom>
                          </wps:spPr>
                          <wps:style>
                            <a:lnRef idx="3">
                              <a:schemeClr val="dk1"/>
                            </a:lnRef>
                            <a:fillRef idx="0">
                              <a:schemeClr val="dk1"/>
                            </a:fillRef>
                            <a:effectRef idx="2">
                              <a:schemeClr val="dk1"/>
                            </a:effectRef>
                            <a:fontRef idx="minor">
                              <a:schemeClr val="tx1"/>
                            </a:fontRef>
                          </wps:style>
                          <wps:bodyPr/>
                        </wps:wsp>
                        <wps:wsp>
                          <wps:cNvPr id="63" name="Straight Connector 63"/>
                          <wps:cNvCnPr/>
                          <wps:spPr>
                            <a:xfrm>
                              <a:off x="3802380" y="6743700"/>
                              <a:ext cx="0" cy="1250950"/>
                            </a:xfrm>
                            <a:prstGeom prst="line">
                              <a:avLst/>
                            </a:prstGeom>
                          </wps:spPr>
                          <wps:style>
                            <a:lnRef idx="3">
                              <a:schemeClr val="dk1"/>
                            </a:lnRef>
                            <a:fillRef idx="0">
                              <a:schemeClr val="dk1"/>
                            </a:fillRef>
                            <a:effectRef idx="2">
                              <a:schemeClr val="dk1"/>
                            </a:effectRef>
                            <a:fontRef idx="minor">
                              <a:schemeClr val="tx1"/>
                            </a:fontRef>
                          </wps:style>
                          <wps:bodyPr/>
                        </wps:wsp>
                        <wps:wsp>
                          <wps:cNvPr id="128" name="Straight Connector 128"/>
                          <wps:cNvCnPr/>
                          <wps:spPr>
                            <a:xfrm>
                              <a:off x="3802380" y="7993380"/>
                              <a:ext cx="1145628" cy="0"/>
                            </a:xfrm>
                            <a:prstGeom prst="line">
                              <a:avLst/>
                            </a:prstGeom>
                          </wps:spPr>
                          <wps:style>
                            <a:lnRef idx="3">
                              <a:schemeClr val="dk1"/>
                            </a:lnRef>
                            <a:fillRef idx="0">
                              <a:schemeClr val="dk1"/>
                            </a:fillRef>
                            <a:effectRef idx="2">
                              <a:schemeClr val="dk1"/>
                            </a:effectRef>
                            <a:fontRef idx="minor">
                              <a:schemeClr val="tx1"/>
                            </a:fontRef>
                          </wps:style>
                          <wps:bodyPr/>
                        </wps:wsp>
                        <wps:wsp>
                          <wps:cNvPr id="129" name="Straight Connector 129"/>
                          <wps:cNvCnPr/>
                          <wps:spPr>
                            <a:xfrm>
                              <a:off x="4945380" y="6743700"/>
                              <a:ext cx="0" cy="1250950"/>
                            </a:xfrm>
                            <a:prstGeom prst="line">
                              <a:avLst/>
                            </a:prstGeom>
                          </wps:spPr>
                          <wps:style>
                            <a:lnRef idx="3">
                              <a:schemeClr val="dk1"/>
                            </a:lnRef>
                            <a:fillRef idx="0">
                              <a:schemeClr val="dk1"/>
                            </a:fillRef>
                            <a:effectRef idx="2">
                              <a:schemeClr val="dk1"/>
                            </a:effectRef>
                            <a:fontRef idx="minor">
                              <a:schemeClr val="tx1"/>
                            </a:fontRef>
                          </wps:style>
                          <wps:bodyPr/>
                        </wps:wsp>
                        <wps:wsp>
                          <wps:cNvPr id="130" name="Straight Connector 130"/>
                          <wps:cNvCnPr/>
                          <wps:spPr>
                            <a:xfrm>
                              <a:off x="4937760" y="6743700"/>
                              <a:ext cx="360000" cy="0"/>
                            </a:xfrm>
                            <a:prstGeom prst="line">
                              <a:avLst/>
                            </a:prstGeom>
                          </wps:spPr>
                          <wps:style>
                            <a:lnRef idx="3">
                              <a:schemeClr val="dk1"/>
                            </a:lnRef>
                            <a:fillRef idx="0">
                              <a:schemeClr val="dk1"/>
                            </a:fillRef>
                            <a:effectRef idx="2">
                              <a:schemeClr val="dk1"/>
                            </a:effectRef>
                            <a:fontRef idx="minor">
                              <a:schemeClr val="tx1"/>
                            </a:fontRef>
                          </wps:style>
                          <wps:bodyPr/>
                        </wps:wsp>
                        <wps:wsp>
                          <wps:cNvPr id="131" name="Isosceles Triangle 131"/>
                          <wps:cNvSpPr/>
                          <wps:spPr>
                            <a:xfrm>
                              <a:off x="811530" y="1604010"/>
                              <a:ext cx="45085" cy="4508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Isosceles Triangle 132"/>
                          <wps:cNvSpPr/>
                          <wps:spPr>
                            <a:xfrm>
                              <a:off x="811530" y="2945130"/>
                              <a:ext cx="45719" cy="4571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Isosceles Triangle 133"/>
                          <wps:cNvSpPr/>
                          <wps:spPr>
                            <a:xfrm>
                              <a:off x="811530" y="4202430"/>
                              <a:ext cx="45719" cy="4571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Isosceles Triangle 134"/>
                          <wps:cNvSpPr/>
                          <wps:spPr>
                            <a:xfrm>
                              <a:off x="811530" y="6031230"/>
                              <a:ext cx="45719" cy="4571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Text Box 2"/>
                          <wps:cNvSpPr txBox="1">
                            <a:spLocks noChangeArrowheads="1"/>
                          </wps:cNvSpPr>
                          <wps:spPr bwMode="auto">
                            <a:xfrm>
                              <a:off x="434340" y="1432530"/>
                              <a:ext cx="299085" cy="391160"/>
                            </a:xfrm>
                            <a:prstGeom prst="rect">
                              <a:avLst/>
                            </a:prstGeom>
                            <a:noFill/>
                            <a:ln w="9525">
                              <a:noFill/>
                              <a:miter lim="800000"/>
                              <a:headEnd/>
                              <a:tailEnd/>
                            </a:ln>
                          </wps:spPr>
                          <wps:txbx>
                            <w:txbxContent>
                              <w:p w14:paraId="3B18BAFB" w14:textId="0C734FCD" w:rsidR="00DE26F2" w:rsidRPr="00DE26F2" w:rsidRDefault="00603A81" w:rsidP="00DE26F2">
                                <w:pPr>
                                  <w:rPr>
                                    <w:i/>
                                  </w:rPr>
                                </w:pPr>
                                <m:oMathPara>
                                  <m:oMath>
                                    <m:sSub>
                                      <m:sSubPr>
                                        <m:ctrlPr>
                                          <w:rPr>
                                            <w:rFonts w:ascii="Cambria Math" w:hAnsi="Cambria Math"/>
                                            <w:i/>
                                          </w:rPr>
                                        </m:ctrlPr>
                                      </m:sSubPr>
                                      <m:e>
                                        <m:r>
                                          <w:rPr>
                                            <w:rFonts w:ascii="Cambria Math" w:hAnsi="Cambria Math"/>
                                          </w:rPr>
                                          <m:t>i</m:t>
                                        </m:r>
                                      </m:e>
                                      <m:sub>
                                        <m:r>
                                          <w:rPr>
                                            <w:rFonts w:ascii="Cambria Math" w:hAnsi="Cambria Math"/>
                                          </w:rPr>
                                          <m:t>s</m:t>
                                        </m:r>
                                      </m:sub>
                                    </m:sSub>
                                  </m:oMath>
                                </m:oMathPara>
                              </w:p>
                            </w:txbxContent>
                          </wps:txbx>
                          <wps:bodyPr rot="0" vert="horz" wrap="square" lIns="91440" tIns="45720" rIns="91440" bIns="45720" anchor="t" anchorCtr="0">
                            <a:noAutofit/>
                          </wps:bodyPr>
                        </wps:wsp>
                        <wps:wsp>
                          <wps:cNvPr id="136" name="Text Box 2"/>
                          <wps:cNvSpPr txBox="1">
                            <a:spLocks noChangeArrowheads="1"/>
                          </wps:cNvSpPr>
                          <wps:spPr bwMode="auto">
                            <a:xfrm>
                              <a:off x="434340" y="2766060"/>
                              <a:ext cx="445135" cy="391160"/>
                            </a:xfrm>
                            <a:prstGeom prst="rect">
                              <a:avLst/>
                            </a:prstGeom>
                            <a:noFill/>
                            <a:ln w="9525">
                              <a:noFill/>
                              <a:miter lim="800000"/>
                              <a:headEnd/>
                              <a:tailEnd/>
                            </a:ln>
                          </wps:spPr>
                          <wps:txbx>
                            <w:txbxContent>
                              <w:p w14:paraId="37A9AF56" w14:textId="1BD674B8" w:rsidR="00C2317F" w:rsidRPr="00DE26F2" w:rsidRDefault="00603A81" w:rsidP="00C2317F">
                                <w:pPr>
                                  <w:rPr>
                                    <w:i/>
                                  </w:rPr>
                                </w:pPr>
                                <m:oMathPara>
                                  <m:oMath>
                                    <m:sSub>
                                      <m:sSubPr>
                                        <m:ctrlPr>
                                          <w:rPr>
                                            <w:rFonts w:ascii="Cambria Math" w:hAnsi="Cambria Math"/>
                                            <w:i/>
                                          </w:rPr>
                                        </m:ctrlPr>
                                      </m:sSubPr>
                                      <m:e>
                                        <m:r>
                                          <w:rPr>
                                            <w:rFonts w:ascii="Cambria Math" w:hAnsi="Cambria Math"/>
                                          </w:rPr>
                                          <m:t>i</m:t>
                                        </m:r>
                                      </m:e>
                                      <m:sub>
                                        <m:r>
                                          <w:rPr>
                                            <w:rFonts w:ascii="Cambria Math" w:hAnsi="Cambria Math"/>
                                          </w:rPr>
                                          <m:t>D</m:t>
                                        </m:r>
                                      </m:sub>
                                    </m:sSub>
                                  </m:oMath>
                                </m:oMathPara>
                              </w:p>
                            </w:txbxContent>
                          </wps:txbx>
                          <wps:bodyPr rot="0" vert="horz" wrap="square" lIns="91440" tIns="45720" rIns="91440" bIns="45720" anchor="t" anchorCtr="0">
                            <a:noAutofit/>
                          </wps:bodyPr>
                        </wps:wsp>
                        <wps:wsp>
                          <wps:cNvPr id="137" name="Text Box 2"/>
                          <wps:cNvSpPr txBox="1">
                            <a:spLocks noChangeArrowheads="1"/>
                          </wps:cNvSpPr>
                          <wps:spPr bwMode="auto">
                            <a:xfrm>
                              <a:off x="487680" y="4015740"/>
                              <a:ext cx="445135" cy="391160"/>
                            </a:xfrm>
                            <a:prstGeom prst="rect">
                              <a:avLst/>
                            </a:prstGeom>
                            <a:noFill/>
                            <a:ln w="9525">
                              <a:noFill/>
                              <a:miter lim="800000"/>
                              <a:headEnd/>
                              <a:tailEnd/>
                            </a:ln>
                          </wps:spPr>
                          <wps:txbx>
                            <w:txbxContent>
                              <w:p w14:paraId="6C5995B6" w14:textId="09EF0794" w:rsidR="00F031F3" w:rsidRPr="00DE26F2" w:rsidRDefault="00603A81" w:rsidP="00F031F3">
                                <w:pPr>
                                  <w:rPr>
                                    <w:i/>
                                  </w:rPr>
                                </w:pPr>
                                <m:oMathPara>
                                  <m:oMath>
                                    <m:sSub>
                                      <m:sSubPr>
                                        <m:ctrlPr>
                                          <w:rPr>
                                            <w:rFonts w:ascii="Cambria Math" w:hAnsi="Cambria Math"/>
                                            <w:i/>
                                          </w:rPr>
                                        </m:ctrlPr>
                                      </m:sSubPr>
                                      <m:e>
                                        <m:r>
                                          <w:rPr>
                                            <w:rFonts w:ascii="Cambria Math" w:hAnsi="Cambria Math"/>
                                          </w:rPr>
                                          <m:t>i</m:t>
                                        </m:r>
                                      </m:e>
                                      <m:sub>
                                        <m:r>
                                          <w:rPr>
                                            <w:rFonts w:ascii="Cambria Math" w:hAnsi="Cambria Math"/>
                                          </w:rPr>
                                          <m:t>C</m:t>
                                        </m:r>
                                      </m:sub>
                                    </m:sSub>
                                  </m:oMath>
                                </m:oMathPara>
                              </w:p>
                            </w:txbxContent>
                          </wps:txbx>
                          <wps:bodyPr rot="0" vert="horz" wrap="square" lIns="91440" tIns="45720" rIns="91440" bIns="45720" anchor="t" anchorCtr="0">
                            <a:noAutofit/>
                          </wps:bodyPr>
                        </wps:wsp>
                        <wps:wsp>
                          <wps:cNvPr id="138" name="Text Box 2"/>
                          <wps:cNvSpPr txBox="1">
                            <a:spLocks noChangeArrowheads="1"/>
                          </wps:cNvSpPr>
                          <wps:spPr bwMode="auto">
                            <a:xfrm>
                              <a:off x="434340" y="6576060"/>
                              <a:ext cx="445135" cy="391160"/>
                            </a:xfrm>
                            <a:prstGeom prst="rect">
                              <a:avLst/>
                            </a:prstGeom>
                            <a:noFill/>
                            <a:ln w="9525">
                              <a:noFill/>
                              <a:miter lim="800000"/>
                              <a:headEnd/>
                              <a:tailEnd/>
                            </a:ln>
                          </wps:spPr>
                          <wps:txbx>
                            <w:txbxContent>
                              <w:p w14:paraId="0B671725" w14:textId="0DB59329" w:rsidR="00833EFC" w:rsidRPr="00DE26F2" w:rsidRDefault="00603A81" w:rsidP="00833EFC">
                                <w:pPr>
                                  <w:rPr>
                                    <w:i/>
                                  </w:rPr>
                                </w:pPr>
                                <m:oMathPara>
                                  <m:oMath>
                                    <m:sSub>
                                      <m:sSubPr>
                                        <m:ctrlPr>
                                          <w:rPr>
                                            <w:rFonts w:ascii="Cambria Math" w:hAnsi="Cambria Math"/>
                                            <w:i/>
                                          </w:rPr>
                                        </m:ctrlPr>
                                      </m:sSubPr>
                                      <m:e>
                                        <m:r>
                                          <w:rPr>
                                            <w:rFonts w:ascii="Cambria Math" w:hAnsi="Cambria Math"/>
                                          </w:rPr>
                                          <m:t>V</m:t>
                                        </m:r>
                                      </m:e>
                                      <m:sub>
                                        <m:r>
                                          <w:rPr>
                                            <w:rFonts w:ascii="Cambria Math" w:hAnsi="Cambria Math"/>
                                          </w:rPr>
                                          <m:t>s</m:t>
                                        </m:r>
                                      </m:sub>
                                    </m:sSub>
                                  </m:oMath>
                                </m:oMathPara>
                              </w:p>
                            </w:txbxContent>
                          </wps:txbx>
                          <wps:bodyPr rot="0" vert="horz" wrap="square" lIns="91440" tIns="45720" rIns="91440" bIns="45720" anchor="t" anchorCtr="0">
                            <a:noAutofit/>
                          </wps:bodyPr>
                        </wps:wsp>
                        <wps:wsp>
                          <wps:cNvPr id="139" name="Text Box 2"/>
                          <wps:cNvSpPr txBox="1">
                            <a:spLocks noChangeArrowheads="1"/>
                          </wps:cNvSpPr>
                          <wps:spPr bwMode="auto">
                            <a:xfrm>
                              <a:off x="213360" y="5593080"/>
                              <a:ext cx="667385" cy="391160"/>
                            </a:xfrm>
                            <a:prstGeom prst="rect">
                              <a:avLst/>
                            </a:prstGeom>
                            <a:noFill/>
                            <a:ln w="9525">
                              <a:noFill/>
                              <a:miter lim="800000"/>
                              <a:headEnd/>
                              <a:tailEnd/>
                            </a:ln>
                          </wps:spPr>
                          <wps:txbx>
                            <w:txbxContent>
                              <w:p w14:paraId="6B5DD6BC" w14:textId="015CD582" w:rsidR="00DF084C" w:rsidRPr="00DE26F2" w:rsidRDefault="00603A81" w:rsidP="00DF084C">
                                <w:pPr>
                                  <w:rPr>
                                    <w:i/>
                                  </w:rPr>
                                </w:pPr>
                                <m:oMathPara>
                                  <m:oMath>
                                    <m:f>
                                      <m:fPr>
                                        <m:type m:val="skw"/>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num>
                                      <m:den>
                                        <m:r>
                                          <w:rPr>
                                            <w:rFonts w:ascii="Cambria Math" w:hAnsi="Cambria Math"/>
                                          </w:rPr>
                                          <m:t>R</m:t>
                                        </m:r>
                                      </m:den>
                                    </m:f>
                                  </m:oMath>
                                </m:oMathPara>
                              </w:p>
                            </w:txbxContent>
                          </wps:txbx>
                          <wps:bodyPr rot="0" vert="horz" wrap="square" lIns="91440" tIns="45720" rIns="91440" bIns="45720" anchor="t" anchorCtr="0">
                            <a:noAutofit/>
                          </wps:bodyPr>
                        </wps:wsp>
                        <wps:wsp>
                          <wps:cNvPr id="140" name="Text Box 2"/>
                          <wps:cNvSpPr txBox="1">
                            <a:spLocks noChangeArrowheads="1"/>
                          </wps:cNvSpPr>
                          <wps:spPr bwMode="auto">
                            <a:xfrm>
                              <a:off x="0" y="7734300"/>
                              <a:ext cx="933450" cy="933450"/>
                            </a:xfrm>
                            <a:prstGeom prst="rect">
                              <a:avLst/>
                            </a:prstGeom>
                            <a:noFill/>
                            <a:ln w="9525">
                              <a:noFill/>
                              <a:miter lim="800000"/>
                              <a:headEnd/>
                              <a:tailEnd/>
                            </a:ln>
                          </wps:spPr>
                          <wps:txbx>
                            <w:txbxContent>
                              <w:p w14:paraId="4E8DDE01" w14:textId="010A9DA3" w:rsidR="00732CD3" w:rsidRPr="00DE26F2" w:rsidRDefault="00732CD3" w:rsidP="00732CD3">
                                <w:pPr>
                                  <w:rPr>
                                    <w:i/>
                                  </w:rPr>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sSub>
                                              <m:sSubPr>
                                                <m:ctrlPr>
                                                  <w:rPr>
                                                    <w:rFonts w:ascii="Cambria Math" w:hAnsi="Cambria Math"/>
                                                    <w:i/>
                                                  </w:rPr>
                                                </m:ctrlPr>
                                              </m:sSubPr>
                                              <m:e>
                                                <m:r>
                                                  <w:rPr>
                                                    <w:rFonts w:ascii="Cambria Math" w:hAnsi="Cambria Math"/>
                                                  </w:rPr>
                                                  <m:t>N</m:t>
                                                </m:r>
                                              </m:e>
                                              <m:sub>
                                                <m:r>
                                                  <w:rPr>
                                                    <w:rFonts w:ascii="Cambria Math" w:hAnsi="Cambria Math"/>
                                                  </w:rPr>
                                                  <m:t>2</m:t>
                                                </m:r>
                                              </m:sub>
                                            </m:sSub>
                                          </m:den>
                                        </m:f>
                                      </m:e>
                                    </m:d>
                                  </m:oMath>
                                </m:oMathPara>
                              </w:p>
                            </w:txbxContent>
                          </wps:txbx>
                          <wps:bodyPr rot="0" vert="horz" wrap="square" lIns="91440" tIns="45720" rIns="91440" bIns="45720" anchor="t" anchorCtr="0">
                            <a:noAutofit/>
                          </wps:bodyPr>
                        </wps:wsp>
                        <wps:wsp>
                          <wps:cNvPr id="141" name="Text Box 2"/>
                          <wps:cNvSpPr txBox="1">
                            <a:spLocks noChangeArrowheads="1"/>
                          </wps:cNvSpPr>
                          <wps:spPr bwMode="auto">
                            <a:xfrm>
                              <a:off x="807720" y="5996940"/>
                              <a:ext cx="445135" cy="293885"/>
                            </a:xfrm>
                            <a:prstGeom prst="rect">
                              <a:avLst/>
                            </a:prstGeom>
                            <a:noFill/>
                            <a:ln w="9525">
                              <a:noFill/>
                              <a:miter lim="800000"/>
                              <a:headEnd/>
                              <a:tailEnd/>
                            </a:ln>
                          </wps:spPr>
                          <wps:txbx>
                            <w:txbxContent>
                              <w:p w14:paraId="4506541D" w14:textId="5AC18BB4" w:rsidR="00732CD3" w:rsidRPr="00DE26F2" w:rsidRDefault="00603A81" w:rsidP="00732CD3">
                                <w:pPr>
                                  <w:rPr>
                                    <w:i/>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oMath>
                                </m:oMathPara>
                              </w:p>
                            </w:txbxContent>
                          </wps:txbx>
                          <wps:bodyPr rot="0" vert="horz" wrap="square" lIns="91440" tIns="45720" rIns="91440" bIns="45720" anchor="t" anchorCtr="0">
                            <a:noAutofit/>
                          </wps:bodyPr>
                        </wps:wsp>
                      </wpg:grpSp>
                      <wps:wsp>
                        <wps:cNvPr id="16" name="Text Box 2"/>
                        <wps:cNvSpPr txBox="1">
                          <a:spLocks noChangeArrowheads="1"/>
                        </wps:cNvSpPr>
                        <wps:spPr bwMode="auto">
                          <a:xfrm>
                            <a:off x="1671320" y="1437640"/>
                            <a:ext cx="445135" cy="391152"/>
                          </a:xfrm>
                          <a:prstGeom prst="rect">
                            <a:avLst/>
                          </a:prstGeom>
                          <a:noFill/>
                          <a:ln w="9525">
                            <a:noFill/>
                            <a:miter lim="800000"/>
                            <a:headEnd/>
                            <a:tailEnd/>
                          </a:ln>
                        </wps:spPr>
                        <wps:txbx>
                          <w:txbxContent>
                            <w:p w14:paraId="5D2F0767" w14:textId="3C18AF0F" w:rsidR="0074496D" w:rsidRPr="00DE26F2" w:rsidRDefault="0074496D" w:rsidP="00510702">
                              <w:pPr>
                                <w:rPr>
                                  <w:i/>
                                </w:rPr>
                              </w:pPr>
                              <m:oMathPara>
                                <m:oMath>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m:t>
                                      </m:r>
                                    </m:sub>
                                  </m:sSub>
                                </m:oMath>
                              </m:oMathPara>
                            </w:p>
                          </w:txbxContent>
                        </wps:txbx>
                        <wps:bodyPr rot="0" vert="horz" wrap="square" lIns="91440" tIns="45720" rIns="91440" bIns="45720" anchor="t" anchorCtr="0">
                          <a:noAutofit/>
                        </wps:bodyPr>
                      </wps:wsp>
                      <wps:wsp>
                        <wps:cNvPr id="31" name="Text Box 2"/>
                        <wps:cNvSpPr txBox="1">
                          <a:spLocks noChangeArrowheads="1"/>
                        </wps:cNvSpPr>
                        <wps:spPr bwMode="auto">
                          <a:xfrm>
                            <a:off x="2758440" y="1427480"/>
                            <a:ext cx="445135" cy="391152"/>
                          </a:xfrm>
                          <a:prstGeom prst="rect">
                            <a:avLst/>
                          </a:prstGeom>
                          <a:noFill/>
                          <a:ln w="9525">
                            <a:noFill/>
                            <a:miter lim="800000"/>
                            <a:headEnd/>
                            <a:tailEnd/>
                          </a:ln>
                        </wps:spPr>
                        <wps:txbx>
                          <w:txbxContent>
                            <w:p w14:paraId="145ADD63" w14:textId="5163E031" w:rsidR="0074496D" w:rsidRPr="00DE26F2" w:rsidRDefault="00603A81" w:rsidP="0074496D">
                              <w:pPr>
                                <w:rPr>
                                  <w:i/>
                                </w:rPr>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xbxContent>
                        </wps:txbx>
                        <wps:bodyPr rot="0" vert="horz" wrap="square" lIns="91440" tIns="45720" rIns="91440" bIns="45720" anchor="t" anchorCtr="0">
                          <a:noAutofit/>
                        </wps:bodyPr>
                      </wps:wsp>
                    </wpg:wgp>
                  </a:graphicData>
                </a:graphic>
              </wp:anchor>
            </w:drawing>
          </mc:Choice>
          <mc:Fallback>
            <w:pict>
              <v:group w14:anchorId="3AFB185D" id="Group 36" o:spid="_x0000_s1026" style="position:absolute;left:0;text-align:left;margin-left:-47.2pt;margin-top:29.65pt;width:501.25pt;height:716.9pt;z-index:251782144" coordsize="63658,91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">
                <v:group id="Group 142" o:spid="_x0000_s1027" style="position:absolute;width:63658;height:91048" coordsize="63658,9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shapetype id="_x0000_t32" coordsize="21600,21600" o:spt="32" o:oned="t" path="m,l21600,21600e" filled="f">
                    <v:path arrowok="t" fillok="f" o:connecttype="none"/>
                    <o:lock v:ext="edit" shapetype="t"/>
                  </v:shapetype>
                  <v:shape id="Straight Arrow Connector 1" o:spid="_x0000_s1028" type="#_x0000_t32" style="position:absolute;left:8305;top:3429;width:0;height:864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" strokecolor="black [3200]" strokeweight="1pt">
                    <v:stroke endarrow="block" joinstyle="miter"/>
                  </v:shape>
                  <v:shape id="Straight Arrow Connector 2" o:spid="_x0000_s1029" type="#_x0000_t32" style="position:absolute;left:8305;top:14859;width:525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" strokecolor="black [3200]" strokeweight="1pt">
                    <v:stroke endarrow="block" joinstyle="miter"/>
                  </v:shape>
                  <v:line id="Straight Connector 3" o:spid="_x0000_s1030" style="position:absolute;visibility:visible;mso-wrap-style:square" from="17449,4572" to="17449,90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" strokecolor="black [3200]">
                    <v:stroke dashstyle="dash"/>
                  </v:line>
                  <v:line id="Straight Connector 4" o:spid="_x0000_s1031" style="position:absolute;visibility:visible;mso-wrap-style:square" from="28879,4572" to="28879,90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" strokecolor="black [3200]">
                    <v:stroke dashstyle="dash"/>
                  </v:line>
                  <v:line id="Straight Connector 5" o:spid="_x0000_s1032" style="position:absolute;visibility:visible;mso-wrap-style:square" from="38023,4648" to="38023,91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" strokecolor="black [3200]">
                    <v:stroke dashstyle="dash"/>
                  </v:line>
                  <v:line id="Straight Connector 6" o:spid="_x0000_s1033" style="position:absolute;visibility:visible;mso-wrap-style:square" from="49453,4648" to="49453,91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" strokecolor="black [3200]">
                    <v:stroke dashstyle="dash"/>
                  </v:line>
                  <v:line id="Straight Connector 7" o:spid="_x0000_s1034" style="position:absolute;flip:y;visibility:visible;mso-wrap-style:square" from="8305,6858" to="17449,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" strokecolor="black [3200]" strokeweight="1.5pt">
                    <v:stroke joinstyle="miter"/>
                  </v:line>
                  <v:line id="Straight Connector 8" o:spid="_x0000_s1035" style="position:absolute;visibility:visible;mso-wrap-style:square" from="17449,6858" to="28834,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" strokecolor="black [3200]" strokeweight="1.5pt">
                    <v:stroke joinstyle="miter"/>
                  </v:line>
                  <v:line id="Straight Connector 9" o:spid="_x0000_s1036" style="position:absolute;flip:y;visibility:visible;mso-wrap-style:square" from="28879,6858" to="38023,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" strokecolor="black [3200]" strokeweight="1.5pt">
                    <v:stroke joinstyle="miter"/>
                  </v:line>
                  <v:line id="Straight Connector 10" o:spid="_x0000_s1037" style="position:absolute;visibility:visible;mso-wrap-style:square" from="38023,6858" to="49408,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" strokecolor="black [3200]" strokeweight="1.5pt">
                    <v:stroke joinstyle="miter"/>
                  </v:line>
                  <v:shapetype id="_x0000_t202" coordsize="21600,21600" o:spt="202" path="m,l,21600r21600,l21600,xe">
                    <v:stroke joinstyle="miter"/>
                    <v:path gradientshapeok="t" o:connecttype="rect"/>
                  </v:shapetype>
                  <v:shape id="_x0000_s1038" type="#_x0000_t202" style="position:absolute;left:6019;width:4452;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559AE261" w14:textId="17EF1F18" w:rsidR="00636C02" w:rsidRPr="00DE26F2" w:rsidRDefault="00603A81">
                          <w:pPr>
                            <w:rPr>
                              <w:i/>
                            </w:rPr>
                          </w:pPr>
                          <m:oMathPara>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L</m:t>
                                      </m:r>
                                    </m:e>
                                    <m:sub>
                                      <m:r>
                                        <w:rPr>
                                          <w:rFonts w:ascii="Cambria Math" w:hAnsi="Cambria Math"/>
                                        </w:rPr>
                                        <m:t>m</m:t>
                                      </m:r>
                                    </m:sub>
                                  </m:sSub>
                                </m:sub>
                              </m:sSub>
                            </m:oMath>
                          </m:oMathPara>
                        </w:p>
                      </w:txbxContent>
                    </v:textbox>
                  </v:shape>
                  <v:shape id="_x0000_s1039" type="#_x0000_t202" style="position:absolute;left:59131;top:13335;width:4451;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5AB0D8E1" w14:textId="732A3925" w:rsidR="00087279" w:rsidRPr="00DE26F2" w:rsidRDefault="00DE26F2" w:rsidP="00087279">
                          <w:pPr>
                            <w:rPr>
                              <w:iCs/>
                            </w:rPr>
                          </w:pPr>
                          <m:oMathPara>
                            <m:oMath>
                              <m:r>
                                <m:rPr>
                                  <m:sty m:val="p"/>
                                </m:rPr>
                                <w:rPr>
                                  <w:rFonts w:ascii="Cambria Math" w:hAnsi="Cambria Math"/>
                                </w:rPr>
                                <m:t>t</m:t>
                              </m:r>
                            </m:oMath>
                          </m:oMathPara>
                        </w:p>
                      </w:txbxContent>
                    </v:textbox>
                  </v:shape>
                  <v:shape id="_x0000_s1040" type="#_x0000_t202" style="position:absolute;left:57302;top:7467;width:4451;height:3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3361E09F" w14:textId="3A5D1833" w:rsidR="00087279" w:rsidRPr="00DE26F2" w:rsidRDefault="00603A81" w:rsidP="00087279">
                          <w:pPr>
                            <w:rPr>
                              <w:i/>
                            </w:rPr>
                          </w:pPr>
                          <m:oMathPara>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L</m:t>
                                      </m:r>
                                    </m:e>
                                    <m:sub>
                                      <m:r>
                                        <w:rPr>
                                          <w:rFonts w:ascii="Cambria Math" w:hAnsi="Cambria Math"/>
                                        </w:rPr>
                                        <m:t>m</m:t>
                                      </m:r>
                                    </m:sub>
                                  </m:sSub>
                                </m:sub>
                              </m:sSub>
                            </m:oMath>
                          </m:oMathPara>
                        </w:p>
                      </w:txbxContent>
                    </v:textbox>
                  </v:shape>
                  <v:line id="Straight Connector 13" o:spid="_x0000_s1041" style="position:absolute;visibility:visible;mso-wrap-style:square" from="37947,6858" to="57423,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" strokecolor="black [3200]">
                    <v:stroke dashstyle="dash"/>
                  </v:line>
                  <v:line id="Straight Connector 14" o:spid="_x0000_s1042" style="position:absolute;flip:y;visibility:visible;mso-wrap-style:square" from="49453,11353" to="57499,11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" strokecolor="black [3200]">
                    <v:stroke dashstyle="dash"/>
                  </v:line>
                  <v:shape id="Straight Arrow Connector 15" o:spid="_x0000_s1043" type="#_x0000_t32" style="position:absolute;left:57454;top:6858;width:0;height:45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" strokecolor="black [3200]" strokeweight="1pt">
                    <v:stroke startarrow="block" endarrow="block" joinstyle="miter"/>
                  </v:shape>
                  <v:shape id="Straight Arrow Connector 18" o:spid="_x0000_s1044" type="#_x0000_t32" style="position:absolute;left:8305;top:27432;width:525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" strokecolor="black [3200]" strokeweight="1pt">
                    <v:stroke endarrow="block" joinstyle="miter"/>
                  </v:shape>
                  <v:shape id="_x0000_s1045" type="#_x0000_t202" style="position:absolute;left:59131;top:25984;width:4451;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6ED3DC77" w14:textId="77777777" w:rsidR="00FC67A7" w:rsidRDefault="00FC67A7" w:rsidP="00FC67A7">
                          <m:oMathPara>
                            <m:oMath>
                              <m:r>
                                <w:rPr>
                                  <w:rFonts w:ascii="Cambria Math" w:hAnsi="Cambria Math"/>
                                </w:rPr>
                                <m:t>t</m:t>
                              </m:r>
                            </m:oMath>
                          </m:oMathPara>
                        </w:p>
                      </w:txbxContent>
                    </v:textbox>
                  </v:shape>
                  <v:line id="Straight Connector 20" o:spid="_x0000_s1046" style="position:absolute;flip:y;visibility:visible;mso-wrap-style:square" from="8305,19431" to="17449,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" strokecolor="black [3200]" strokeweight="1.5pt">
                    <v:stroke joinstyle="miter"/>
                  </v:line>
                  <v:line id="Straight Connector 21" o:spid="_x0000_s1047" style="position:absolute;flip:x;visibility:visible;mso-wrap-style:square" from="17449,19431" to="17450,27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" strokecolor="black [3200]" strokeweight="1.5pt">
                    <v:stroke joinstyle="miter"/>
                  </v:line>
                  <v:line id="Straight Connector 22" o:spid="_x0000_s1048" style="position:absolute;visibility:visible;mso-wrap-style:square" from="17449,27432" to="28879,27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" strokecolor="black [3200]" strokeweight="1.5pt">
                    <v:stroke joinstyle="miter"/>
                  </v:line>
                  <v:line id="Straight Connector 23" o:spid="_x0000_s1049" style="position:absolute;flip:y;visibility:visible;mso-wrap-style:square" from="28879,19431" to="38023,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" strokecolor="black [3200]" strokeweight="1.5pt">
                    <v:stroke joinstyle="miter"/>
                  </v:line>
                  <v:line id="Straight Connector 24" o:spid="_x0000_s1050" style="position:absolute;flip:x;visibility:visible;mso-wrap-style:square" from="28879,24003" to="28930,27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" strokecolor="black [3200]" strokeweight="1.5pt">
                    <v:stroke joinstyle="miter"/>
                  </v:line>
                  <v:line id="Straight Connector 25" o:spid="_x0000_s1051" style="position:absolute;flip:x;visibility:visible;mso-wrap-style:square" from="8305,24003" to="8356,27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" strokecolor="black [3200]" strokeweight="1.5pt">
                    <v:stroke joinstyle="miter"/>
                  </v:line>
                  <v:line id="Straight Connector 26" o:spid="_x0000_s1052" style="position:absolute;flip:x;visibility:visible;mso-wrap-style:square" from="38023,19431" to="38024,27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" strokecolor="black [3200]" strokeweight="1.5pt">
                    <v:stroke joinstyle="miter"/>
                  </v:line>
                  <v:line id="Straight Connector 27" o:spid="_x0000_s1053" style="position:absolute;visibility:visible;mso-wrap-style:square" from="38023,27432" to="49453,27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" strokecolor="black [3200]" strokeweight="1.5pt">
                    <v:stroke joinstyle="miter"/>
                  </v:line>
                  <v:line id="Straight Connector 28" o:spid="_x0000_s1054" style="position:absolute;flip:x;visibility:visible;mso-wrap-style:square" from="49453,24003" to="49504,27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" strokecolor="black [3200]" strokeweight="1.5pt">
                    <v:stroke joinstyle="miter"/>
                  </v:line>
                  <v:line id="Straight Connector 29" o:spid="_x0000_s1055" style="position:absolute;flip:y;visibility:visible;mso-wrap-style:square" from="49453,21717" to="54006,23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" strokecolor="black [3200]" strokeweight="1.5pt">
                    <v:stroke joinstyle="miter"/>
                  </v:line>
                  <v:shape id="Straight Arrow Connector 30" o:spid="_x0000_s1056" type="#_x0000_t32" style="position:absolute;left:8305;top:38862;width:525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" strokecolor="black [3200]" strokeweight="1pt">
                    <v:stroke endarrow="block" joinstyle="miter"/>
                  </v:shape>
                  <v:line id="Straight Connector 32" o:spid="_x0000_s1057" style="position:absolute;visibility:visible;mso-wrap-style:square" from="8382,38862" to="17475,38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" strokecolor="black [3200]" strokeweight="1.5pt">
                    <v:stroke joinstyle="miter"/>
                  </v:line>
                  <v:line id="Straight Connector 33" o:spid="_x0000_s1058" style="position:absolute;flip:x;visibility:visible;mso-wrap-style:square" from="17449,30861" to="17464,38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" strokecolor="black [3200]" strokeweight="1.5pt">
                    <v:stroke joinstyle="miter"/>
                  </v:line>
                  <v:line id="Straight Connector 34" o:spid="_x0000_s1059" style="position:absolute;visibility:visible;mso-wrap-style:square" from="17449,30861" to="28933,35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" strokecolor="black [3200]" strokeweight="1.5pt">
                    <v:stroke joinstyle="miter"/>
                  </v:line>
                  <v:line id="Straight Connector 35" o:spid="_x0000_s1060" style="position:absolute;flip:x;visibility:visible;mso-wrap-style:square" from="28879,35433" to="28930,38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" strokecolor="black [3200]" strokeweight="1.5pt">
                    <v:stroke joinstyle="miter"/>
                  </v:line>
                  <v:line id="Straight Connector 37" o:spid="_x0000_s1061" style="position:absolute;visibility:visible;mso-wrap-style:square" from="28879,38862" to="37973,38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" strokecolor="black [3200]" strokeweight="1.5pt">
                    <v:stroke joinstyle="miter"/>
                  </v:line>
                  <v:line id="Straight Connector 39" o:spid="_x0000_s1062" style="position:absolute;flip:x;visibility:visible;mso-wrap-style:square" from="38023,30937" to="38038,38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" strokecolor="black [3200]" strokeweight="1.5pt">
                    <v:stroke joinstyle="miter"/>
                  </v:line>
                  <v:line id="Straight Connector 40" o:spid="_x0000_s1063" style="position:absolute;visibility:visible;mso-wrap-style:square" from="38023,30861" to="49401,35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" strokecolor="black [3200]" strokeweight="1.5pt">
                    <v:stroke joinstyle="miter"/>
                  </v:line>
                  <v:line id="Straight Connector 41" o:spid="_x0000_s1064" style="position:absolute;flip:x;visibility:visible;mso-wrap-style:square" from="49453,35356" to="49504,38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" strokecolor="black [3200]" strokeweight="1.5pt">
                    <v:stroke joinstyle="miter"/>
                  </v:line>
                  <v:shape id="Straight Arrow Connector 42" o:spid="_x0000_s1065" type="#_x0000_t32" style="position:absolute;left:8305;top:52654;width:525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" strokecolor="black [3200]" strokeweight="1pt">
                    <v:stroke endarrow="block" joinstyle="miter"/>
                  </v:shape>
                  <v:shape id="_x0000_s1066" type="#_x0000_t202" style="position:absolute;left:59131;top:37414;width:4451;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5B8F978D" w14:textId="77777777" w:rsidR="00F404F1" w:rsidRDefault="00F404F1" w:rsidP="00F404F1">
                          <m:oMathPara>
                            <m:oMath>
                              <m:r>
                                <w:rPr>
                                  <w:rFonts w:ascii="Cambria Math" w:hAnsi="Cambria Math"/>
                                </w:rPr>
                                <m:t>t</m:t>
                              </m:r>
                            </m:oMath>
                          </m:oMathPara>
                        </w:p>
                      </w:txbxContent>
                    </v:textbox>
                  </v:shape>
                  <v:shape id="_x0000_s1067" type="#_x0000_t202" style="position:absolute;left:59131;top:51054;width:4451;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2C5290D9" w14:textId="77777777" w:rsidR="00F404F1" w:rsidRDefault="00F404F1" w:rsidP="00F404F1">
                          <m:oMathPara>
                            <m:oMath>
                              <m:r>
                                <w:rPr>
                                  <w:rFonts w:ascii="Cambria Math" w:hAnsi="Cambria Math"/>
                                </w:rPr>
                                <m:t>t</m:t>
                              </m:r>
                            </m:oMath>
                          </m:oMathPara>
                        </w:p>
                      </w:txbxContent>
                    </v:textbox>
                  </v:shape>
                  <v:line id="Straight Connector 45" o:spid="_x0000_s1068" style="position:absolute;visibility:visible;mso-wrap-style:square" from="49530,38785" to="53612,38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" strokecolor="black [3200]" strokeweight="1.5pt">
                    <v:stroke joinstyle="miter"/>
                  </v:line>
                  <v:line id="Straight Connector 46" o:spid="_x0000_s1069" style="position:absolute;visibility:visible;mso-wrap-style:square" from="8305,58293" to="17399,58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" strokecolor="black [3200]" strokeweight="1.5pt">
                    <v:stroke joinstyle="miter"/>
                  </v:line>
                  <v:line id="Straight Connector 47" o:spid="_x0000_s1070" style="position:absolute;visibility:visible;mso-wrap-style:square" from="17526,44653" to="17529,58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" strokecolor="black [3200]" strokeweight="1.5pt">
                    <v:stroke joinstyle="miter"/>
                  </v:line>
                  <v:line id="Straight Connector 48" o:spid="_x0000_s1071" style="position:absolute;visibility:visible;mso-wrap-style:square" from="17526,44577" to="29006,49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" strokecolor="black [3200]" strokeweight="1.5pt">
                    <v:stroke joinstyle="miter"/>
                  </v:line>
                  <v:line id="Straight Connector 49" o:spid="_x0000_s1072" style="position:absolute;visibility:visible;mso-wrap-style:square" from="28879,49149" to="28964,58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" strokecolor="black [3200]" strokeweight="1.5pt">
                    <v:stroke joinstyle="miter"/>
                  </v:line>
                  <v:line id="Straight Connector 50" o:spid="_x0000_s1073" style="position:absolute;visibility:visible;mso-wrap-style:square" from="28956,58293" to="38049,58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" strokecolor="black [3200]" strokeweight="1.5pt">
                    <v:stroke joinstyle="miter"/>
                  </v:line>
                  <v:line id="Straight Connector 51" o:spid="_x0000_s1074" style="position:absolute;flip:x;visibility:visible;mso-wrap-style:square" from="38023,44653" to="38023,58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" strokecolor="black [3200]" strokeweight="1.5pt">
                    <v:stroke joinstyle="miter"/>
                  </v:line>
                  <v:line id="Straight Connector 52" o:spid="_x0000_s1075" style="position:absolute;visibility:visible;mso-wrap-style:square" from="49530,49149" to="49551,58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" strokecolor="black [3200]" strokeweight="1.5pt">
                    <v:stroke joinstyle="miter"/>
                  </v:line>
                  <v:line id="Straight Connector 54" o:spid="_x0000_s1076" style="position:absolute;visibility:visible;mso-wrap-style:square" from="38023,44577" to="49585,49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" strokecolor="black [3200]" strokeweight="1.5pt">
                    <v:stroke joinstyle="miter"/>
                  </v:line>
                  <v:shape id="Straight Arrow Connector 56" o:spid="_x0000_s1077" type="#_x0000_t32" style="position:absolute;left:8382;top:75361;width:525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" strokecolor="black [3200]" strokeweight="1pt">
                    <v:stroke endarrow="block" joinstyle="miter"/>
                  </v:shape>
                  <v:shape id="_x0000_s1078" type="#_x0000_t202" style="position:absolute;left:59207;top:73914;width:4451;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14:paraId="54FDBAAB" w14:textId="77777777" w:rsidR="007703CC" w:rsidRDefault="007703CC" w:rsidP="007703CC">
                          <m:oMathPara>
                            <m:oMath>
                              <m:r>
                                <w:rPr>
                                  <w:rFonts w:ascii="Cambria Math" w:hAnsi="Cambria Math"/>
                                </w:rPr>
                                <m:t>t</m:t>
                              </m:r>
                            </m:oMath>
                          </m:oMathPara>
                        </w:p>
                      </w:txbxContent>
                    </v:textbox>
                  </v:shape>
                  <v:line id="Straight Connector 58" o:spid="_x0000_s1079" style="position:absolute;visibility:visible;mso-wrap-style:square" from="8458,67437" to="17551,67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" strokecolor="black [3200]" strokeweight="1.5pt">
                    <v:stroke joinstyle="miter"/>
                  </v:line>
                  <v:line id="Straight Connector 59" o:spid="_x0000_s1080" style="position:absolute;visibility:visible;mso-wrap-style:square" from="17373,79933" to="28829,79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" strokecolor="black [3200]" strokeweight="1.5pt">
                    <v:stroke joinstyle="miter"/>
                  </v:line>
                  <v:line id="Straight Connector 60" o:spid="_x0000_s1081" style="position:absolute;visibility:visible;mso-wrap-style:square" from="17449,67437" to="17449,79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" strokecolor="black [3200]" strokeweight="1.5pt">
                    <v:stroke joinstyle="miter"/>
                  </v:line>
                  <v:line id="Straight Connector 61" o:spid="_x0000_s1082" style="position:absolute;visibility:visible;mso-wrap-style:square" from="28879,67437" to="28879,79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" strokecolor="black [3200]" strokeweight="1.5pt">
                    <v:stroke joinstyle="miter"/>
                  </v:line>
                  <v:line id="Straight Connector 62" o:spid="_x0000_s1083" style="position:absolute;visibility:visible;mso-wrap-style:square" from="28879,67437" to="37973,67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" strokecolor="black [3200]" strokeweight="1.5pt">
                    <v:stroke joinstyle="miter"/>
                  </v:line>
                  <v:line id="Straight Connector 63" o:spid="_x0000_s1084" style="position:absolute;visibility:visible;mso-wrap-style:square" from="38023,67437" to="38023,79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" strokecolor="black [3200]" strokeweight="1.5pt">
                    <v:stroke joinstyle="miter"/>
                  </v:line>
                  <v:line id="Straight Connector 128" o:spid="_x0000_s1085" style="position:absolute;visibility:visible;mso-wrap-style:square" from="38023,79933" to="49480,79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" strokecolor="black [3200]" strokeweight="1.5pt">
                    <v:stroke joinstyle="miter"/>
                  </v:line>
                  <v:line id="Straight Connector 129" o:spid="_x0000_s1086" style="position:absolute;visibility:visible;mso-wrap-style:square" from="49453,67437" to="49453,79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" strokecolor="black [3200]" strokeweight="1.5pt">
                    <v:stroke joinstyle="miter"/>
                  </v:line>
                  <v:line id="Straight Connector 130" o:spid="_x0000_s1087" style="position:absolute;visibility:visible;mso-wrap-style:square" from="49377,67437" to="52977,67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" strokecolor="black [3200]" strokeweight="1.5pt">
                    <v:stroke joinstyle="miter"/>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31" o:spid="_x0000_s1088" type="#_x0000_t5" style="position:absolute;left:8115;top:16040;width:451;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" fillcolor="black [3200]" strokecolor="black [1600]" strokeweight="1pt"/>
                  <v:shape id="Isosceles Triangle 132" o:spid="_x0000_s1089" type="#_x0000_t5" style="position:absolute;left:8115;top:2945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" fillcolor="black [3200]" strokecolor="black [1600]" strokeweight="1pt"/>
                  <v:shape id="Isosceles Triangle 133" o:spid="_x0000_s1090" type="#_x0000_t5" style="position:absolute;left:8115;top:420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" fillcolor="black [3200]" strokecolor="black [1600]" strokeweight="1pt"/>
                  <v:shape id="Isosceles Triangle 134" o:spid="_x0000_s1091" type="#_x0000_t5" style="position:absolute;left:8115;top:6031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" fillcolor="black [3200]" strokecolor="black [1600]" strokeweight="1pt"/>
                  <v:shape id="_x0000_s1092" type="#_x0000_t202" style="position:absolute;left:4343;top:14325;width:2991;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" filled="f" stroked="f">
                    <v:textbox>
                      <w:txbxContent>
                        <w:p w14:paraId="3B18BAFB" w14:textId="0C734FCD" w:rsidR="00DE26F2" w:rsidRPr="00DE26F2" w:rsidRDefault="00603A81" w:rsidP="00DE26F2">
                          <w:pPr>
                            <w:rPr>
                              <w:i/>
                            </w:rPr>
                          </w:pPr>
                          <m:oMathPara>
                            <m:oMath>
                              <m:sSub>
                                <m:sSubPr>
                                  <m:ctrlPr>
                                    <w:rPr>
                                      <w:rFonts w:ascii="Cambria Math" w:hAnsi="Cambria Math"/>
                                      <w:i/>
                                    </w:rPr>
                                  </m:ctrlPr>
                                </m:sSubPr>
                                <m:e>
                                  <m:r>
                                    <w:rPr>
                                      <w:rFonts w:ascii="Cambria Math" w:hAnsi="Cambria Math"/>
                                    </w:rPr>
                                    <m:t>i</m:t>
                                  </m:r>
                                </m:e>
                                <m:sub>
                                  <m:r>
                                    <w:rPr>
                                      <w:rFonts w:ascii="Cambria Math" w:hAnsi="Cambria Math"/>
                                    </w:rPr>
                                    <m:t>s</m:t>
                                  </m:r>
                                </m:sub>
                              </m:sSub>
                            </m:oMath>
                          </m:oMathPara>
                        </w:p>
                      </w:txbxContent>
                    </v:textbox>
                  </v:shape>
                  <v:shape id="_x0000_s1093" type="#_x0000_t202" style="position:absolute;left:4343;top:27660;width:4451;height:3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" filled="f" stroked="f">
                    <v:textbox>
                      <w:txbxContent>
                        <w:p w14:paraId="37A9AF56" w14:textId="1BD674B8" w:rsidR="00C2317F" w:rsidRPr="00DE26F2" w:rsidRDefault="00603A81" w:rsidP="00C2317F">
                          <w:pPr>
                            <w:rPr>
                              <w:i/>
                            </w:rPr>
                          </w:pPr>
                          <m:oMathPara>
                            <m:oMath>
                              <m:sSub>
                                <m:sSubPr>
                                  <m:ctrlPr>
                                    <w:rPr>
                                      <w:rFonts w:ascii="Cambria Math" w:hAnsi="Cambria Math"/>
                                      <w:i/>
                                    </w:rPr>
                                  </m:ctrlPr>
                                </m:sSubPr>
                                <m:e>
                                  <m:r>
                                    <w:rPr>
                                      <w:rFonts w:ascii="Cambria Math" w:hAnsi="Cambria Math"/>
                                    </w:rPr>
                                    <m:t>i</m:t>
                                  </m:r>
                                </m:e>
                                <m:sub>
                                  <m:r>
                                    <w:rPr>
                                      <w:rFonts w:ascii="Cambria Math" w:hAnsi="Cambria Math"/>
                                    </w:rPr>
                                    <m:t>D</m:t>
                                  </m:r>
                                </m:sub>
                              </m:sSub>
                            </m:oMath>
                          </m:oMathPara>
                        </w:p>
                      </w:txbxContent>
                    </v:textbox>
                  </v:shape>
                  <v:shape id="_x0000_s1094" type="#_x0000_t202" style="position:absolute;left:4876;top:40157;width:4452;height:3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" filled="f" stroked="f">
                    <v:textbox>
                      <w:txbxContent>
                        <w:p w14:paraId="6C5995B6" w14:textId="09EF0794" w:rsidR="00F031F3" w:rsidRPr="00DE26F2" w:rsidRDefault="00603A81" w:rsidP="00F031F3">
                          <w:pPr>
                            <w:rPr>
                              <w:i/>
                            </w:rPr>
                          </w:pPr>
                          <m:oMathPara>
                            <m:oMath>
                              <m:sSub>
                                <m:sSubPr>
                                  <m:ctrlPr>
                                    <w:rPr>
                                      <w:rFonts w:ascii="Cambria Math" w:hAnsi="Cambria Math"/>
                                      <w:i/>
                                    </w:rPr>
                                  </m:ctrlPr>
                                </m:sSubPr>
                                <m:e>
                                  <m:r>
                                    <w:rPr>
                                      <w:rFonts w:ascii="Cambria Math" w:hAnsi="Cambria Math"/>
                                    </w:rPr>
                                    <m:t>i</m:t>
                                  </m:r>
                                </m:e>
                                <m:sub>
                                  <m:r>
                                    <w:rPr>
                                      <w:rFonts w:ascii="Cambria Math" w:hAnsi="Cambria Math"/>
                                    </w:rPr>
                                    <m:t>C</m:t>
                                  </m:r>
                                </m:sub>
                              </m:sSub>
                            </m:oMath>
                          </m:oMathPara>
                        </w:p>
                      </w:txbxContent>
                    </v:textbox>
                  </v:shape>
                  <v:shape id="_x0000_s1095" type="#_x0000_t202" style="position:absolute;left:4343;top:65760;width:4451;height:3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" filled="f" stroked="f">
                    <v:textbox>
                      <w:txbxContent>
                        <w:p w14:paraId="0B671725" w14:textId="0DB59329" w:rsidR="00833EFC" w:rsidRPr="00DE26F2" w:rsidRDefault="00603A81" w:rsidP="00833EFC">
                          <w:pPr>
                            <w:rPr>
                              <w:i/>
                            </w:rPr>
                          </w:pPr>
                          <m:oMathPara>
                            <m:oMath>
                              <m:sSub>
                                <m:sSubPr>
                                  <m:ctrlPr>
                                    <w:rPr>
                                      <w:rFonts w:ascii="Cambria Math" w:hAnsi="Cambria Math"/>
                                      <w:i/>
                                    </w:rPr>
                                  </m:ctrlPr>
                                </m:sSubPr>
                                <m:e>
                                  <m:r>
                                    <w:rPr>
                                      <w:rFonts w:ascii="Cambria Math" w:hAnsi="Cambria Math"/>
                                    </w:rPr>
                                    <m:t>V</m:t>
                                  </m:r>
                                </m:e>
                                <m:sub>
                                  <m:r>
                                    <w:rPr>
                                      <w:rFonts w:ascii="Cambria Math" w:hAnsi="Cambria Math"/>
                                    </w:rPr>
                                    <m:t>s</m:t>
                                  </m:r>
                                </m:sub>
                              </m:sSub>
                            </m:oMath>
                          </m:oMathPara>
                        </w:p>
                      </w:txbxContent>
                    </v:textbox>
                  </v:shape>
                  <v:shape id="_x0000_s1096" type="#_x0000_t202" style="position:absolute;left:2133;top:55930;width:6674;height:3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" filled="f" stroked="f">
                    <v:textbox>
                      <w:txbxContent>
                        <w:p w14:paraId="6B5DD6BC" w14:textId="015CD582" w:rsidR="00DF084C" w:rsidRPr="00DE26F2" w:rsidRDefault="00603A81" w:rsidP="00DF084C">
                          <w:pPr>
                            <w:rPr>
                              <w:i/>
                            </w:rPr>
                          </w:pPr>
                          <m:oMathPara>
                            <m:oMath>
                              <m:f>
                                <m:fPr>
                                  <m:type m:val="skw"/>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num>
                                <m:den>
                                  <m:r>
                                    <w:rPr>
                                      <w:rFonts w:ascii="Cambria Math" w:hAnsi="Cambria Math"/>
                                    </w:rPr>
                                    <m:t>R</m:t>
                                  </m:r>
                                </m:den>
                              </m:f>
                            </m:oMath>
                          </m:oMathPara>
                        </w:p>
                      </w:txbxContent>
                    </v:textbox>
                  </v:shape>
                  <v:shape id="_x0000_s1097" type="#_x0000_t202" style="position:absolute;top:77343;width:9334;height:9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" filled="f" stroked="f">
                    <v:textbox>
                      <w:txbxContent>
                        <w:p w14:paraId="4E8DDE01" w14:textId="010A9DA3" w:rsidR="00732CD3" w:rsidRPr="00DE26F2" w:rsidRDefault="00732CD3" w:rsidP="00732CD3">
                          <w:pPr>
                            <w:rPr>
                              <w:i/>
                            </w:rPr>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sSub>
                                        <m:sSubPr>
                                          <m:ctrlPr>
                                            <w:rPr>
                                              <w:rFonts w:ascii="Cambria Math" w:hAnsi="Cambria Math"/>
                                              <w:i/>
                                            </w:rPr>
                                          </m:ctrlPr>
                                        </m:sSubPr>
                                        <m:e>
                                          <m:r>
                                            <w:rPr>
                                              <w:rFonts w:ascii="Cambria Math" w:hAnsi="Cambria Math"/>
                                            </w:rPr>
                                            <m:t>N</m:t>
                                          </m:r>
                                        </m:e>
                                        <m:sub>
                                          <m:r>
                                            <w:rPr>
                                              <w:rFonts w:ascii="Cambria Math" w:hAnsi="Cambria Math"/>
                                            </w:rPr>
                                            <m:t>2</m:t>
                                          </m:r>
                                        </m:sub>
                                      </m:sSub>
                                    </m:den>
                                  </m:f>
                                </m:e>
                              </m:d>
                            </m:oMath>
                          </m:oMathPara>
                        </w:p>
                      </w:txbxContent>
                    </v:textbox>
                  </v:shape>
                  <v:shape id="_x0000_s1098" type="#_x0000_t202" style="position:absolute;left:8077;top:59969;width:4451;height:29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" filled="f" stroked="f">
                    <v:textbox>
                      <w:txbxContent>
                        <w:p w14:paraId="4506541D" w14:textId="5AC18BB4" w:rsidR="00732CD3" w:rsidRPr="00DE26F2" w:rsidRDefault="00603A81" w:rsidP="00732CD3">
                          <w:pPr>
                            <w:rPr>
                              <w:i/>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oMath>
                          </m:oMathPara>
                        </w:p>
                      </w:txbxContent>
                    </v:textbox>
                  </v:shape>
                </v:group>
                <v:shape id="_x0000_s1099" type="#_x0000_t202" style="position:absolute;left:16713;top:14376;width:4451;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5D2F0767" w14:textId="3C18AF0F" w:rsidR="0074496D" w:rsidRPr="00DE26F2" w:rsidRDefault="0074496D" w:rsidP="00510702">
                        <w:pPr>
                          <w:rPr>
                            <w:i/>
                          </w:rPr>
                        </w:pPr>
                        <m:oMathPara>
                          <m:oMath>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m:t>
                                </m:r>
                              </m:sub>
                            </m:sSub>
                          </m:oMath>
                        </m:oMathPara>
                      </w:p>
                    </w:txbxContent>
                  </v:textbox>
                </v:shape>
                <v:shape id="_x0000_s1100" type="#_x0000_t202" style="position:absolute;left:27584;top:14274;width:4451;height:3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145ADD63" w14:textId="5163E031" w:rsidR="0074496D" w:rsidRPr="00DE26F2" w:rsidRDefault="00603A81" w:rsidP="0074496D">
                        <w:pPr>
                          <w:rPr>
                            <w:i/>
                          </w:rPr>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xbxContent>
                  </v:textbox>
                </v:shape>
              </v:group>
            </w:pict>
          </mc:Fallback>
        </mc:AlternateContent>
      </w:r>
      <w:r w:rsidR="00A662C9">
        <w:t xml:space="preserve">Waveforms and </w:t>
      </w:r>
      <w:r w:rsidR="009F38F7">
        <w:t xml:space="preserve">Gain </w:t>
      </w:r>
      <w:r w:rsidR="007C3F82">
        <w:t>F</w:t>
      </w:r>
      <w:r w:rsidR="009F38F7">
        <w:t xml:space="preserve">unction of Flyback </w:t>
      </w:r>
      <w:r w:rsidR="007C3F82">
        <w:t>C</w:t>
      </w:r>
      <w:r w:rsidR="009F38F7">
        <w:t>onverter</w:t>
      </w:r>
      <w:bookmarkEnd w:id="14"/>
    </w:p>
    <w:p w14:paraId="0556CC45" w14:textId="0EF50CA7" w:rsidR="00DF665C" w:rsidRDefault="00DF665C" w:rsidP="00DF665C"/>
    <w:p w14:paraId="55E42981" w14:textId="591FD4F6" w:rsidR="00DF665C" w:rsidRDefault="00DF665C" w:rsidP="00DF665C"/>
    <w:p w14:paraId="3A31C2BB" w14:textId="744F5BBF" w:rsidR="00DF665C" w:rsidRDefault="00DF665C" w:rsidP="00DF665C"/>
    <w:p w14:paraId="3385E854" w14:textId="3A0D5411" w:rsidR="00DF665C" w:rsidRDefault="00DF665C" w:rsidP="00DF665C"/>
    <w:p w14:paraId="22970A68" w14:textId="3A67B201" w:rsidR="00DF665C" w:rsidRDefault="00DF665C" w:rsidP="00DF665C"/>
    <w:p w14:paraId="487C9107" w14:textId="6CB894F1" w:rsidR="00DF665C" w:rsidRDefault="00DF665C" w:rsidP="00DF665C"/>
    <w:p w14:paraId="0F0A2992" w14:textId="749582A7" w:rsidR="00DF665C" w:rsidRDefault="00DF665C" w:rsidP="00DF665C"/>
    <w:p w14:paraId="7F438A7C" w14:textId="77690109" w:rsidR="00DF665C" w:rsidRDefault="00DF665C" w:rsidP="00DF665C"/>
    <w:p w14:paraId="6201C1BD" w14:textId="285CDD7B" w:rsidR="00DF665C" w:rsidRDefault="00DF665C" w:rsidP="00DF665C"/>
    <w:p w14:paraId="58852B1A" w14:textId="63CD7E06" w:rsidR="00DF665C" w:rsidRDefault="00DF665C" w:rsidP="00DF665C"/>
    <w:p w14:paraId="57303603" w14:textId="6C2D8F1D" w:rsidR="00DF665C" w:rsidRDefault="00DF665C" w:rsidP="00DF665C"/>
    <w:p w14:paraId="40CBA9B3" w14:textId="197A3B89" w:rsidR="00DF665C" w:rsidRDefault="00DF665C" w:rsidP="00DF665C"/>
    <w:p w14:paraId="2EE34249" w14:textId="2570BBC2" w:rsidR="00DF665C" w:rsidRDefault="00DF665C" w:rsidP="00DF665C"/>
    <w:p w14:paraId="51A1868F" w14:textId="34C96E15" w:rsidR="00DF665C" w:rsidRDefault="00DF665C" w:rsidP="00DF665C"/>
    <w:p w14:paraId="5E539EC7" w14:textId="0D113DC3" w:rsidR="00DF665C" w:rsidRDefault="00CE0C55" w:rsidP="00CE0C55">
      <w:pPr>
        <w:tabs>
          <w:tab w:val="left" w:pos="7910"/>
        </w:tabs>
      </w:pPr>
      <w:r>
        <w:tab/>
      </w:r>
    </w:p>
    <w:p w14:paraId="7FB48DFF" w14:textId="524870BE" w:rsidR="00DF665C" w:rsidRDefault="00DF665C" w:rsidP="00DF665C"/>
    <w:p w14:paraId="5CFD41F3" w14:textId="1D12D995" w:rsidR="00DF665C" w:rsidRDefault="00DF665C" w:rsidP="00DF665C"/>
    <w:p w14:paraId="4BA3F6DD" w14:textId="16D70872" w:rsidR="00DF665C" w:rsidRDefault="00DF665C" w:rsidP="00DF665C"/>
    <w:p w14:paraId="386AE43F" w14:textId="491E717B" w:rsidR="00DF665C" w:rsidRDefault="005D02F1" w:rsidP="00DF665C">
      <w:r>
        <w:lastRenderedPageBreak/>
        <w:t>Voltage conversion ratio can be calculated in 3 different ways:</w:t>
      </w:r>
    </w:p>
    <w:p w14:paraId="01E7CC5E" w14:textId="0599F6A1" w:rsidR="005D02F1" w:rsidRDefault="005D02F1" w:rsidP="005D02F1">
      <w:pPr>
        <w:pStyle w:val="ListParagraph"/>
        <w:numPr>
          <w:ilvl w:val="0"/>
          <w:numId w:val="49"/>
        </w:numPr>
      </w:pPr>
      <w:r>
        <w:t>Magnetic circuit: Transformer flux</w:t>
      </w:r>
    </w:p>
    <w:p w14:paraId="7E973C13" w14:textId="75EDDAA8" w:rsidR="005D02F1" w:rsidRDefault="005D02F1" w:rsidP="005D02F1">
      <w:pPr>
        <w:pStyle w:val="ListParagraph"/>
        <w:numPr>
          <w:ilvl w:val="0"/>
          <w:numId w:val="49"/>
        </w:numPr>
      </w:pPr>
      <w:r>
        <w:t>Graphically: Voltage-second balance of the inductor</w:t>
      </w:r>
    </w:p>
    <w:p w14:paraId="40EA4755" w14:textId="44A6CAD5" w:rsidR="005D02F1" w:rsidRDefault="005D02F1" w:rsidP="005D02F1">
      <w:pPr>
        <w:pStyle w:val="ListParagraph"/>
        <w:numPr>
          <w:ilvl w:val="0"/>
          <w:numId w:val="49"/>
        </w:numPr>
      </w:pPr>
      <w:r>
        <w:t>Steady-state current</w:t>
      </w:r>
    </w:p>
    <w:p w14:paraId="4DC021BF" w14:textId="5EDB8A74" w:rsidR="005D02F1" w:rsidRDefault="005D02F1" w:rsidP="005D02F1">
      <w:pPr>
        <w:pStyle w:val="ListParagraph"/>
      </w:pPr>
    </w:p>
    <w:p w14:paraId="275B7DD3" w14:textId="712D04B7" w:rsidR="005D02F1" w:rsidRDefault="00140CA3" w:rsidP="00140CA3">
      <w:r>
        <w:t>From voltage-second balance</w:t>
      </w:r>
      <w:r w:rsidR="00523568">
        <w:t>:</w:t>
      </w:r>
    </w:p>
    <w:p w14:paraId="560B494A" w14:textId="70934067" w:rsidR="00140CA3" w:rsidRPr="00140CA3" w:rsidRDefault="00140CA3" w:rsidP="00140CA3">
      <w:pPr>
        <w:rPr>
          <w:i/>
        </w:rPr>
      </w:pPr>
      <w:r>
        <w:t xml:space="preserve">During ON period: </w:t>
      </w:r>
      <m:oMath>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oMath>
    </w:p>
    <w:p w14:paraId="3B6702C2" w14:textId="160B004F" w:rsidR="00140CA3" w:rsidRDefault="00140CA3" w:rsidP="00140CA3">
      <w:pPr>
        <w:rPr>
          <w:rFonts w:ascii="Cambria Math" w:eastAsiaTheme="minorEastAsia" w:hAnsi="Cambria Math"/>
          <w:i/>
        </w:rPr>
      </w:pPr>
      <w:r>
        <w:t>During OFF period:</w:t>
      </w:r>
      <w:r w:rsidRPr="00140CA3">
        <w:rPr>
          <w:rFonts w:ascii="Cambria Math" w:hAnsi="Cambria Math"/>
          <w:i/>
        </w:rPr>
        <w:t xml:space="preserve"> </w:t>
      </w:r>
      <m:oMath>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sSub>
                  <m:sSubPr>
                    <m:ctrlPr>
                      <w:rPr>
                        <w:rFonts w:ascii="Cambria Math" w:hAnsi="Cambria Math"/>
                        <w:i/>
                      </w:rPr>
                    </m:ctrlPr>
                  </m:sSubPr>
                  <m:e>
                    <m:r>
                      <w:rPr>
                        <w:rFonts w:ascii="Cambria Math" w:hAnsi="Cambria Math"/>
                      </w:rPr>
                      <m:t>N</m:t>
                    </m:r>
                  </m:e>
                  <m:sub>
                    <m:r>
                      <w:rPr>
                        <w:rFonts w:ascii="Cambria Math" w:hAnsi="Cambria Math"/>
                      </w:rPr>
                      <m:t>2</m:t>
                    </m:r>
                  </m:sub>
                </m:sSub>
              </m:den>
            </m:f>
          </m:e>
        </m:d>
      </m:oMath>
    </w:p>
    <w:p w14:paraId="3F1793B1" w14:textId="4B7AFAD7" w:rsidR="00FB6AAF" w:rsidRPr="000158CF" w:rsidRDefault="00FB6AAF" w:rsidP="00140CA3">
      <w:pPr>
        <w:rPr>
          <w:rFonts w:eastAsiaTheme="minorEastAsia"/>
        </w:rPr>
      </w:pPr>
      <m:oMathPara>
        <m:oMathParaPr>
          <m:jc m:val="left"/>
        </m:oMathParaPr>
        <m:oMath>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m:t>
              </m:r>
            </m:sub>
          </m:sSub>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+(1</m:t>
          </m:r>
          <m:r>
            <m:rPr>
              <m:sty m:val="p"/>
            </m:rPr>
            <w:rPr>
              <w:rFonts w:ascii="Cambria Math" w:hAnsi="Cambria Math"/>
            </w:rPr>
            <m:t>-D)</m:t>
          </m:r>
          <m:sSub>
            <m:sSubPr>
              <m:ctrlPr>
                <w:rPr>
                  <w:rFonts w:ascii="Cambria Math" w:hAnsi="Cambria Math"/>
                  <w:iCs/>
                </w:rPr>
              </m:ctrlPr>
            </m:sSubPr>
            <m:e>
              <m:r>
                <w:rPr>
                  <w:rFonts w:ascii="Cambria Math" w:hAnsi="Cambria Math"/>
                </w:rPr>
                <m:t>T</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sSub>
                        <m:sSubPr>
                          <m:ctrlPr>
                            <w:rPr>
                              <w:rFonts w:ascii="Cambria Math" w:hAnsi="Cambria Math"/>
                              <w:i/>
                            </w:rPr>
                          </m:ctrlPr>
                        </m:sSubPr>
                        <m:e>
                          <m:r>
                            <w:rPr>
                              <w:rFonts w:ascii="Cambria Math" w:hAnsi="Cambria Math"/>
                            </w:rPr>
                            <m:t>N</m:t>
                          </m:r>
                        </m:e>
                        <m:sub>
                          <m:r>
                            <w:rPr>
                              <w:rFonts w:ascii="Cambria Math" w:hAnsi="Cambria Math"/>
                            </w:rPr>
                            <m:t>2</m:t>
                          </m:r>
                        </m:sub>
                      </m:sSub>
                    </m:den>
                  </m:f>
                </m:e>
              </m:d>
            </m:e>
          </m:d>
          <m:r>
            <w:rPr>
              <w:rFonts w:ascii="Cambria Math" w:hAnsi="Cambria Math"/>
            </w:rPr>
            <m:t>=0</m:t>
          </m:r>
        </m:oMath>
      </m:oMathPara>
    </w:p>
    <w:p w14:paraId="47F5F81A" w14:textId="49C03620" w:rsidR="000158CF" w:rsidRPr="000158CF" w:rsidRDefault="000158CF" w:rsidP="00140CA3">
      <w:pPr>
        <w:rPr>
          <w:rFonts w:eastAsiaTheme="minorEastAsia"/>
        </w:rPr>
      </w:pPr>
      <m:oMathPara>
        <m:oMathParaPr>
          <m:jc m:val="left"/>
        </m:oMathParaPr>
        <m:oMath>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s</m:t>
              </m:r>
            </m:sub>
          </m:sSub>
          <m:sSub>
            <m:sSubPr>
              <m:ctrlPr>
                <w:rPr>
                  <w:rFonts w:ascii="Cambria Math" w:hAnsi="Cambria Math"/>
                  <w:i/>
                </w:rPr>
              </m:ctrlPr>
            </m:sSubPr>
            <m:e>
              <m:r>
                <w:rPr>
                  <w:rFonts w:ascii="Cambria Math" w:hAnsi="Cambria Math"/>
                </w:rPr>
                <m:t>-V</m:t>
              </m:r>
            </m:e>
            <m:sub>
              <m:r>
                <w:rPr>
                  <w:rFonts w:ascii="Cambria Math" w:hAnsi="Cambria Math"/>
                </w:rPr>
                <m:t>o</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sSub>
                    <m:sSubPr>
                      <m:ctrlPr>
                        <w:rPr>
                          <w:rFonts w:ascii="Cambria Math" w:hAnsi="Cambria Math"/>
                          <w:i/>
                        </w:rPr>
                      </m:ctrlPr>
                    </m:sSubPr>
                    <m:e>
                      <m:r>
                        <w:rPr>
                          <w:rFonts w:ascii="Cambria Math" w:hAnsi="Cambria Math"/>
                        </w:rPr>
                        <m:t>N</m:t>
                      </m:r>
                    </m:e>
                    <m:sub>
                      <m:r>
                        <w:rPr>
                          <w:rFonts w:ascii="Cambria Math" w:hAnsi="Cambria Math"/>
                        </w:rPr>
                        <m:t>2</m:t>
                      </m:r>
                    </m:sub>
                  </m:sSub>
                </m:den>
              </m:f>
            </m:e>
          </m:d>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sSub>
                    <m:sSubPr>
                      <m:ctrlPr>
                        <w:rPr>
                          <w:rFonts w:ascii="Cambria Math" w:hAnsi="Cambria Math"/>
                          <w:i/>
                        </w:rPr>
                      </m:ctrlPr>
                    </m:sSubPr>
                    <m:e>
                      <m:r>
                        <w:rPr>
                          <w:rFonts w:ascii="Cambria Math" w:hAnsi="Cambria Math"/>
                        </w:rPr>
                        <m:t>N</m:t>
                      </m:r>
                    </m:e>
                    <m:sub>
                      <m:r>
                        <w:rPr>
                          <w:rFonts w:ascii="Cambria Math" w:hAnsi="Cambria Math"/>
                        </w:rPr>
                        <m:t>2</m:t>
                      </m:r>
                    </m:sub>
                  </m:sSub>
                </m:den>
              </m:f>
            </m:e>
          </m:d>
          <m:r>
            <w:rPr>
              <w:rFonts w:ascii="Cambria Math" w:hAnsi="Cambria Math"/>
            </w:rPr>
            <m:t>=0</m:t>
          </m:r>
        </m:oMath>
      </m:oMathPara>
    </w:p>
    <w:p w14:paraId="6DE94795" w14:textId="362DBC6E" w:rsidR="000158CF" w:rsidRPr="00523568" w:rsidRDefault="000158CF" w:rsidP="00140CA3">
      <w:pPr>
        <w:rPr>
          <w:rFonts w:eastAsiaTheme="minorEastAsia"/>
        </w:rPr>
      </w:pPr>
      <m:oMathPara>
        <m:oMathParaPr>
          <m:jc m:val="left"/>
        </m:oMathParaPr>
        <m:oMath>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sSub>
                    <m:sSubPr>
                      <m:ctrlPr>
                        <w:rPr>
                          <w:rFonts w:ascii="Cambria Math" w:hAnsi="Cambria Math"/>
                          <w:i/>
                        </w:rPr>
                      </m:ctrlPr>
                    </m:sSubPr>
                    <m:e>
                      <m:r>
                        <w:rPr>
                          <w:rFonts w:ascii="Cambria Math" w:hAnsi="Cambria Math"/>
                        </w:rPr>
                        <m:t>N</m:t>
                      </m:r>
                    </m:e>
                    <m:sub>
                      <m:r>
                        <w:rPr>
                          <w:rFonts w:ascii="Cambria Math" w:hAnsi="Cambria Math"/>
                        </w:rPr>
                        <m:t>2</m:t>
                      </m:r>
                    </m:sub>
                  </m:sSub>
                </m:den>
              </m:f>
            </m:e>
          </m:d>
          <m:r>
            <w:rPr>
              <w:rFonts w:ascii="Cambria Math" w:hAnsi="Cambria Math"/>
            </w:rPr>
            <m:t>(1-D)</m:t>
          </m:r>
        </m:oMath>
      </m:oMathPara>
    </w:p>
    <w:p w14:paraId="77FE486A" w14:textId="2DC1AC1E" w:rsidR="00523568" w:rsidRPr="002E2525" w:rsidRDefault="00603A81" w:rsidP="00140CA3">
      <w:pPr>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e>
          </m:d>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1-D</m:t>
              </m:r>
            </m:den>
          </m:f>
          <m:r>
            <w:rPr>
              <w:rFonts w:ascii="Cambria Math" w:eastAsiaTheme="minorEastAsia" w:hAnsi="Cambria Math"/>
            </w:rPr>
            <m:t xml:space="preserve">          or            </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s</m:t>
                  </m:r>
                </m:sub>
              </m:sSub>
            </m:den>
          </m:f>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1-D</m:t>
              </m:r>
            </m:den>
          </m:f>
        </m:oMath>
      </m:oMathPara>
    </w:p>
    <w:p w14:paraId="79F4C872" w14:textId="567FD677" w:rsidR="002E2525" w:rsidRDefault="002E2525" w:rsidP="00140CA3">
      <w:pPr>
        <w:rPr>
          <w:rFonts w:eastAsiaTheme="minorEastAsia"/>
        </w:rPr>
      </w:pPr>
      <w:r>
        <w:rPr>
          <w:rFonts w:eastAsiaTheme="minorEastAsia"/>
        </w:rPr>
        <w:t xml:space="preserve">For our system, </w:t>
      </w:r>
      <m:oMath>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eastAsiaTheme="minorEastAsia" w:hAnsi="Cambria Math"/>
          </w:rPr>
          <m:t>=24 or 48V</m:t>
        </m:r>
      </m:oMath>
    </w:p>
    <w:p w14:paraId="408EA018" w14:textId="5555F2B7" w:rsidR="002E2525" w:rsidRPr="0017042F" w:rsidRDefault="00603A81" w:rsidP="00140CA3">
      <w:pPr>
        <w:rPr>
          <w:rFonts w:eastAsiaTheme="minorEastAsia"/>
        </w:rPr>
      </w:pPr>
      <m:oMathPara>
        <m:oMathParaPr>
          <m:jc m:val="left"/>
        </m:oMathParaPr>
        <m:oMath>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o</m:t>
              </m:r>
            </m:sub>
          </m:sSub>
          <m:r>
            <w:rPr>
              <w:rFonts w:ascii="Cambria Math" w:eastAsiaTheme="minorEastAsia" w:hAnsi="Cambria Math"/>
            </w:rPr>
            <m:t>=15V</m:t>
          </m:r>
        </m:oMath>
      </m:oMathPara>
    </w:p>
    <w:p w14:paraId="5D4D49B8" w14:textId="047E9F55" w:rsidR="0017042F" w:rsidRDefault="0017042F" w:rsidP="00140CA3">
      <w:pPr>
        <w:rPr>
          <w:rFonts w:eastAsiaTheme="minorEastAsia"/>
        </w:rPr>
      </w:pPr>
      <w:r>
        <w:rPr>
          <w:rFonts w:eastAsiaTheme="minorEastAsia"/>
        </w:rPr>
        <w:t>In Flyback converter, it is often used to work converter in DCM mode different than push-pull and forward converter. DCM seems like a disadvantage to run a converter in. However, it is used to limit the flux density, so we can actually use a smaller core. Furthermore, the switch or the diode is reaching zero voltage in DCM. Therefore, in the next turn on, we are not doing hard switching. It means, we are not turning on and off while it is carrying current.</w:t>
      </w:r>
    </w:p>
    <w:p w14:paraId="08B33FA6" w14:textId="2B12A0B9" w:rsidR="007374A1" w:rsidRDefault="007374A1" w:rsidP="00140CA3">
      <w:pPr>
        <w:rPr>
          <w:rFonts w:eastAsiaTheme="minorEastAsia"/>
        </w:rPr>
      </w:pPr>
      <w:r>
        <w:rPr>
          <w:rFonts w:eastAsiaTheme="minorEastAsia"/>
        </w:rPr>
        <w:t xml:space="preserve">To sum, we </w:t>
      </w:r>
      <w:r w:rsidR="009705DD">
        <w:rPr>
          <w:rFonts w:eastAsiaTheme="minorEastAsia"/>
        </w:rPr>
        <w:t>want</w:t>
      </w:r>
      <w:r>
        <w:rPr>
          <w:rFonts w:eastAsiaTheme="minorEastAsia"/>
        </w:rPr>
        <w:t xml:space="preserve"> to work our flyback</w:t>
      </w:r>
      <w:r w:rsidR="009705DD">
        <w:rPr>
          <w:rFonts w:eastAsiaTheme="minorEastAsia"/>
        </w:rPr>
        <w:t xml:space="preserve"> converter in DCM mode to not saturate magnetic core and to use small core.</w:t>
      </w:r>
    </w:p>
    <w:p w14:paraId="2438B9FB" w14:textId="3EED863B" w:rsidR="00BA36B7" w:rsidRDefault="001929EC" w:rsidP="00BA36B7">
      <w:pPr>
        <w:rPr>
          <w:rFonts w:eastAsiaTheme="minorEastAsia"/>
        </w:rPr>
      </w:pPr>
      <w:r>
        <w:rPr>
          <w:rFonts w:eastAsiaTheme="minorEastAsia"/>
        </w:rPr>
        <w:lastRenderedPageBreak/>
        <w:t xml:space="preserve">As we decided to run our Flyback converter in DCM. </w:t>
      </w:r>
      <w:r w:rsidR="00624082">
        <w:rPr>
          <w:rFonts w:eastAsiaTheme="minorEastAsia"/>
        </w:rPr>
        <w:t xml:space="preserve">Output current </w:t>
      </w:r>
      <m:oMath>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o</m:t>
            </m:r>
          </m:sub>
        </m:sSub>
      </m:oMath>
      <w:r w:rsidR="00624082">
        <w:rPr>
          <w:rFonts w:eastAsiaTheme="minorEastAsia"/>
        </w:rPr>
        <w:t xml:space="preserve">, should be less than the smallest value of </w:t>
      </w:r>
      <m:oMath>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oB</m:t>
            </m:r>
          </m:sub>
        </m:sSub>
      </m:oMath>
      <w:r w:rsidR="00624082">
        <w:rPr>
          <w:rFonts w:eastAsiaTheme="minorEastAsia"/>
        </w:rPr>
        <w:t xml:space="preserve"> in order to ensure a DCM. Smallest </w:t>
      </w:r>
      <m:oMath>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oB</m:t>
            </m:r>
          </m:sub>
        </m:sSub>
      </m:oMath>
      <w:r w:rsidR="00624082">
        <w:rPr>
          <w:rFonts w:eastAsiaTheme="minorEastAsia"/>
        </w:rPr>
        <w:t xml:space="preserve"> occurs at the highest value of duty ratio which in this problem corresponds to lower value </w:t>
      </w:r>
      <m:oMath>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s</m:t>
            </m:r>
          </m:sub>
        </m:sSub>
        <m:r>
          <w:rPr>
            <w:rFonts w:ascii="Cambria Math" w:eastAsiaTheme="minorEastAsia" w:hAnsi="Cambria Math"/>
          </w:rPr>
          <m:t>=24V</m:t>
        </m:r>
      </m:oMath>
    </w:p>
    <w:p w14:paraId="394365CB" w14:textId="06451ABC" w:rsidR="000626D7" w:rsidRPr="0049794D" w:rsidRDefault="00603A81" w:rsidP="00BA36B7">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24V</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15+24</m:t>
              </m:r>
            </m:den>
          </m:f>
          <m:r>
            <w:rPr>
              <w:rFonts w:ascii="Cambria Math" w:eastAsiaTheme="minorEastAsia" w:hAnsi="Cambria Math"/>
            </w:rPr>
            <m:t xml:space="preserve">=0.38 </m:t>
          </m:r>
        </m:oMath>
      </m:oMathPara>
    </w:p>
    <w:p w14:paraId="656497B7" w14:textId="2E2331CC" w:rsidR="0049794D" w:rsidRPr="00EB56F1" w:rsidRDefault="00603A81" w:rsidP="00BA36B7">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48V</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15+48</m:t>
              </m:r>
            </m:den>
          </m:f>
          <m:r>
            <w:rPr>
              <w:rFonts w:ascii="Cambria Math" w:eastAsiaTheme="minorEastAsia" w:hAnsi="Cambria Math"/>
            </w:rPr>
            <m:t>=0.238</m:t>
          </m:r>
        </m:oMath>
      </m:oMathPara>
    </w:p>
    <w:p w14:paraId="57BCED30" w14:textId="64305B63" w:rsidR="000C1FD2" w:rsidRDefault="00603A81" w:rsidP="00BA36B7">
      <w:pPr>
        <w:rPr>
          <w:rFonts w:eastAsiaTheme="minorEastAsia"/>
        </w:rPr>
      </w:pPr>
      <m:oMath>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o</m:t>
            </m:r>
          </m:sub>
        </m:sSub>
      </m:oMath>
      <w:r w:rsidR="000C1FD2">
        <w:rPr>
          <w:rFonts w:eastAsiaTheme="minorEastAsia"/>
        </w:rPr>
        <w:t xml:space="preserve"> can be calculated from the output power </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o</m:t>
            </m:r>
          </m:sub>
        </m:sSub>
        <m:r>
          <w:rPr>
            <w:rFonts w:ascii="Cambria Math" w:eastAsiaTheme="minorEastAsia" w:hAnsi="Cambria Math"/>
          </w:rPr>
          <m:t>=45 W</m:t>
        </m:r>
      </m:oMath>
      <w:r w:rsidR="006676BD">
        <w:rPr>
          <w:rFonts w:eastAsiaTheme="minorEastAsia"/>
        </w:rPr>
        <w:t>.</w:t>
      </w:r>
    </w:p>
    <w:p w14:paraId="2E2ECF84" w14:textId="707965A1" w:rsidR="006676BD" w:rsidRPr="00E44871" w:rsidRDefault="00603A81" w:rsidP="00BA36B7">
      <w:pPr>
        <w:rPr>
          <w:rFonts w:eastAsiaTheme="minorEastAsia"/>
        </w:rPr>
      </w:pPr>
      <m:oMathPara>
        <m:oMathParaPr>
          <m:jc m:val="left"/>
        </m:oMathParaPr>
        <m:oMath>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o</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45</m:t>
              </m:r>
            </m:num>
            <m:den>
              <m:r>
                <w:rPr>
                  <w:rFonts w:ascii="Cambria Math" w:eastAsiaTheme="minorEastAsia" w:hAnsi="Cambria Math"/>
                </w:rPr>
                <m:t>15</m:t>
              </m:r>
            </m:den>
          </m:f>
          <m:r>
            <w:rPr>
              <w:rFonts w:ascii="Cambria Math" w:eastAsiaTheme="minorEastAsia" w:hAnsi="Cambria Math"/>
            </w:rPr>
            <m:t>=3 A</m:t>
          </m:r>
        </m:oMath>
      </m:oMathPara>
    </w:p>
    <w:p w14:paraId="7C3CC566" w14:textId="35A972F7" w:rsidR="00E44871" w:rsidRPr="00E44871" w:rsidRDefault="00E44871" w:rsidP="00BA36B7">
      <w:pPr>
        <w:rPr>
          <w:rFonts w:eastAsiaTheme="minorEastAsia"/>
        </w:rPr>
      </w:pPr>
      <w:r>
        <w:rPr>
          <w:rFonts w:eastAsiaTheme="minorEastAsia"/>
        </w:rPr>
        <w:t xml:space="preserve">Equating the value of </w:t>
      </w:r>
      <m:oMath>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o</m:t>
            </m:r>
          </m:sub>
        </m:sSub>
      </m:oMath>
      <w:r>
        <w:rPr>
          <w:rFonts w:eastAsiaTheme="minorEastAsia"/>
        </w:rPr>
        <w:t xml:space="preserve"> to the lowest value of </w:t>
      </w:r>
      <m:oMath>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oB</m:t>
            </m:r>
          </m:sub>
        </m:sSub>
      </m:oMath>
      <w:r w:rsidR="00BF13C9">
        <w:rPr>
          <w:rFonts w:eastAsiaTheme="minorEastAsia"/>
        </w:rPr>
        <w:t>:</w:t>
      </w:r>
    </w:p>
    <w:p w14:paraId="5FB13DC0" w14:textId="4F325D0E" w:rsidR="00E44871" w:rsidRPr="005238ED" w:rsidRDefault="00603A81" w:rsidP="00BA36B7">
      <w:pPr>
        <w:rPr>
          <w:rFonts w:eastAsiaTheme="minorEastAsia"/>
        </w:rPr>
      </w:pPr>
      <m:oMathPara>
        <m:oMathParaPr>
          <m:jc m:val="left"/>
        </m:oMathParaPr>
        <m:oMath>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oB</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den>
          </m:f>
          <m:sSup>
            <m:sSupPr>
              <m:ctrlPr>
                <w:rPr>
                  <w:rFonts w:ascii="Cambria Math" w:eastAsiaTheme="minorEastAsia" w:hAnsi="Cambria Math"/>
                  <w:i/>
                </w:rPr>
              </m:ctrlPr>
            </m:sSupPr>
            <m:e>
              <m:r>
                <w:rPr>
                  <w:rFonts w:ascii="Cambria Math" w:eastAsiaTheme="minorEastAsia" w:hAnsi="Cambria Math"/>
                </w:rPr>
                <m:t>(1</m:t>
              </m:r>
              <m:r>
                <m:rPr>
                  <m:sty m:val="p"/>
                </m:rP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=5 A</m:t>
          </m:r>
        </m:oMath>
      </m:oMathPara>
    </w:p>
    <w:p w14:paraId="5A28C25E" w14:textId="70100B0F" w:rsidR="005238ED" w:rsidRDefault="005238ED" w:rsidP="00BA36B7">
      <w:pPr>
        <w:rPr>
          <w:rFonts w:eastAsiaTheme="minorEastAsia"/>
        </w:rPr>
      </w:pPr>
      <w:r>
        <w:rPr>
          <w:rFonts w:eastAsiaTheme="minorEastAsia"/>
        </w:rPr>
        <w:t xml:space="preserve">We ensured that </w:t>
      </w:r>
      <m:oMath>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o</m:t>
            </m:r>
          </m:sub>
        </m:sSub>
      </m:oMath>
      <w:r>
        <w:rPr>
          <w:rFonts w:eastAsiaTheme="minorEastAsia"/>
        </w:rPr>
        <w:t xml:space="preserve"> is less than </w:t>
      </w:r>
      <m:oMath>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oB</m:t>
            </m:r>
          </m:sub>
        </m:sSub>
      </m:oMath>
      <w:r>
        <w:rPr>
          <w:rFonts w:eastAsiaTheme="minorEastAsia"/>
        </w:rPr>
        <w:t>.</w:t>
      </w:r>
    </w:p>
    <w:p w14:paraId="32852D58" w14:textId="5E45242E" w:rsidR="005238ED" w:rsidRDefault="005238ED" w:rsidP="00BA36B7">
      <w:pPr>
        <w:rPr>
          <w:rFonts w:eastAsiaTheme="minorEastAsia"/>
        </w:rPr>
      </w:pPr>
      <w:r>
        <w:rPr>
          <w:rFonts w:eastAsiaTheme="minorEastAsia"/>
        </w:rPr>
        <w:t>Now, we need to calculate ripple current for worst case scenario. In the worst case scenario, it is important that calculations should be done according to highest input voltage level which is 48 V.</w:t>
      </w:r>
    </w:p>
    <w:p w14:paraId="1D89D64C" w14:textId="643234D9" w:rsidR="00574F8F" w:rsidRPr="0049794D" w:rsidRDefault="00574F8F" w:rsidP="00BA36B7">
      <w:pPr>
        <w:rPr>
          <w:rFonts w:eastAsiaTheme="minorEastAsia"/>
        </w:rPr>
      </w:pPr>
      <m:oMathPara>
        <m:oMathParaPr>
          <m:jc m:val="left"/>
        </m:oMathParaPr>
        <m:oMath>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t>
                  </m:r>
                </m:sub>
              </m:sSub>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den>
          </m:f>
          <m:r>
            <w:rPr>
              <w:rFonts w:ascii="Cambria Math" w:eastAsiaTheme="minorEastAsia" w:hAnsi="Cambria Math"/>
            </w:rPr>
            <m:t>=</m:t>
          </m:r>
          <m:f>
            <m:fPr>
              <m:ctrlPr>
                <w:rPr>
                  <w:rFonts w:ascii="Cambria Math" w:eastAsiaTheme="minorEastAsia" w:hAnsi="Cambria Math"/>
                  <w:i/>
                </w:rPr>
              </m:ctrlPr>
            </m:fPr>
            <m:num>
              <m:d>
                <m:dPr>
                  <m:ctrlPr>
                    <w:rPr>
                      <w:rFonts w:ascii="Cambria Math" w:hAnsi="Cambria Math"/>
                      <w:i/>
                    </w:rPr>
                  </m:ctrlPr>
                </m:dPr>
                <m:e>
                  <m:sSub>
                    <m:sSubPr>
                      <m:ctrlPr>
                        <w:rPr>
                          <w:rFonts w:ascii="Cambria Math" w:hAnsi="Cambria Math"/>
                          <w:i/>
                        </w:rPr>
                      </m:ctrlPr>
                    </m:sSub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r>
                        <w:rPr>
                          <w:rFonts w:ascii="Cambria Math" w:hAnsi="Cambria Math"/>
                        </w:rPr>
                        <m:t>+V</m:t>
                      </m:r>
                    </m:e>
                    <m:sub>
                      <m:r>
                        <w:rPr>
                          <w:rFonts w:ascii="Cambria Math" w:hAnsi="Cambria Math"/>
                        </w:rPr>
                        <m:t>o</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sSub>
                            <m:sSubPr>
                              <m:ctrlPr>
                                <w:rPr>
                                  <w:rFonts w:ascii="Cambria Math" w:hAnsi="Cambria Math"/>
                                  <w:i/>
                                </w:rPr>
                              </m:ctrlPr>
                            </m:sSubPr>
                            <m:e>
                              <m:r>
                                <w:rPr>
                                  <w:rFonts w:ascii="Cambria Math" w:hAnsi="Cambria Math"/>
                                </w:rPr>
                                <m:t>N</m:t>
                              </m:r>
                            </m:e>
                            <m:sub>
                              <m:r>
                                <w:rPr>
                                  <w:rFonts w:ascii="Cambria Math" w:hAnsi="Cambria Math"/>
                                </w:rPr>
                                <m:t>2</m:t>
                              </m:r>
                            </m:sub>
                          </m:sSub>
                        </m:den>
                      </m:f>
                    </m:e>
                  </m:d>
                </m:e>
              </m:d>
              <m:r>
                <w:rPr>
                  <w:rFonts w:ascii="Cambria Math" w:hAnsi="Cambria Math"/>
                </w:rPr>
                <m:t>(1</m:t>
              </m:r>
              <m:r>
                <m:rPr>
                  <m:sty m:val="p"/>
                </m:rPr>
                <w:rPr>
                  <w:rFonts w:ascii="Cambria Math" w:hAnsi="Cambria Math"/>
                </w:rPr>
                <m:t>-</m:t>
              </m:r>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den>
          </m:f>
          <m:r>
            <w:rPr>
              <w:rFonts w:ascii="Cambria Math" w:eastAsiaTheme="minorEastAsia" w:hAnsi="Cambria Math"/>
            </w:rPr>
            <m:t>≥3 A</m:t>
          </m:r>
        </m:oMath>
      </m:oMathPara>
    </w:p>
    <w:p w14:paraId="3DF9C56E" w14:textId="6473F280" w:rsidR="00EC18A6" w:rsidRPr="00C44EE5" w:rsidRDefault="00603A81" w:rsidP="00BA36B7">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48×0.238</m:t>
              </m:r>
            </m:num>
            <m:den>
              <m:r>
                <w:rPr>
                  <w:rFonts w:ascii="Cambria Math" w:eastAsiaTheme="minorEastAsia" w:hAnsi="Cambria Math"/>
                </w:rPr>
                <m:t>2×3×100×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r>
            <w:rPr>
              <w:rFonts w:ascii="Cambria Math" w:eastAsiaTheme="minorEastAsia" w:hAnsi="Cambria Math"/>
            </w:rPr>
            <m:t>≤19μH</m:t>
          </m:r>
        </m:oMath>
      </m:oMathPara>
    </w:p>
    <w:p w14:paraId="1267909C" w14:textId="2AF64F09" w:rsidR="00C44EE5" w:rsidRDefault="00C44EE5" w:rsidP="00BA36B7">
      <w:pPr>
        <w:rPr>
          <w:rFonts w:ascii="Cambria Math" w:eastAsiaTheme="minorEastAsia" w:hAnsi="Cambria Math"/>
          <w:iCs/>
        </w:rPr>
      </w:pPr>
      <w:r>
        <w:rPr>
          <w:rFonts w:eastAsiaTheme="minorEastAsia"/>
        </w:rPr>
        <w:t xml:space="preserve">The results we get shows magnetizing inductance should not be more than </w:t>
      </w:r>
      <m:oMath>
        <m:r>
          <w:rPr>
            <w:rFonts w:ascii="Cambria Math" w:eastAsiaTheme="minorEastAsia" w:hAnsi="Cambria Math"/>
          </w:rPr>
          <m:t>19μH</m:t>
        </m:r>
      </m:oMath>
      <w:r w:rsidR="00E77F47">
        <w:rPr>
          <w:rFonts w:eastAsiaTheme="minorEastAsia"/>
        </w:rPr>
        <w:t>.</w:t>
      </w:r>
      <w:r w:rsidR="00C32501">
        <w:rPr>
          <w:rFonts w:eastAsiaTheme="minorEastAsia"/>
        </w:rPr>
        <w:t xml:space="preserve"> 15</w:t>
      </w:r>
      <w:r w:rsidR="00C32501" w:rsidRPr="00C32501">
        <w:rPr>
          <w:rFonts w:ascii="Cambria Math" w:eastAsiaTheme="minorEastAsia" w:hAnsi="Cambria Math"/>
          <w:i/>
        </w:rPr>
        <w:t xml:space="preserve"> </w:t>
      </w:r>
      <m:oMath>
        <m:r>
          <w:rPr>
            <w:rFonts w:ascii="Cambria Math" w:eastAsiaTheme="minorEastAsia" w:hAnsi="Cambria Math"/>
          </w:rPr>
          <m:t>μH</m:t>
        </m:r>
      </m:oMath>
      <w:r w:rsidR="00C32501">
        <w:rPr>
          <w:rFonts w:ascii="Cambria Math" w:eastAsiaTheme="minorEastAsia" w:hAnsi="Cambria Math"/>
          <w:i/>
        </w:rPr>
        <w:t xml:space="preserve"> </w:t>
      </w:r>
      <w:r w:rsidR="00C32501">
        <w:rPr>
          <w:rFonts w:ascii="Cambria Math" w:eastAsiaTheme="minorEastAsia" w:hAnsi="Cambria Math"/>
          <w:iCs/>
        </w:rPr>
        <w:t>is selected for satisfying the requirement.</w:t>
      </w:r>
    </w:p>
    <w:p w14:paraId="4642DF11" w14:textId="3AAD13F1" w:rsidR="00D40B00" w:rsidRDefault="00D40B00" w:rsidP="00BA36B7">
      <w:pPr>
        <w:rPr>
          <w:rFonts w:ascii="Cambria Math" w:eastAsiaTheme="minorEastAsia" w:hAnsi="Cambria Math"/>
          <w:iCs/>
        </w:rPr>
      </w:pPr>
      <w:r>
        <w:rPr>
          <w:rFonts w:ascii="Cambria Math" w:eastAsiaTheme="minorEastAsia" w:hAnsi="Cambria Math"/>
          <w:iCs/>
        </w:rPr>
        <w:t>Before move further, peak value of the inductor current needs to be calculated:</w:t>
      </w:r>
    </w:p>
    <w:p w14:paraId="1CE2EA02" w14:textId="3E12000D" w:rsidR="00D40B00" w:rsidRPr="00880371" w:rsidRDefault="00603A81" w:rsidP="00BA36B7">
      <w:pPr>
        <w:rPr>
          <w:rFonts w:eastAsiaTheme="minorEastAsia"/>
        </w:rPr>
      </w:pPr>
      <m:oMathPara>
        <m:oMathParaPr>
          <m:jc m:val="left"/>
        </m:oMathParaPr>
        <m:oMath>
          <m:acc>
            <m:accPr>
              <m:ctrlPr>
                <w:rPr>
                  <w:rFonts w:ascii="Cambria Math" w:eastAsiaTheme="minorEastAsia" w:hAnsi="Cambria Math"/>
                  <w:iCs/>
                </w:rPr>
              </m:ctrlPr>
            </m:accPr>
            <m:e>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m</m:t>
                  </m:r>
                </m:sub>
              </m:sSub>
            </m:e>
          </m:acc>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den>
          </m:f>
        </m:oMath>
      </m:oMathPara>
    </w:p>
    <w:p w14:paraId="5398BD5A" w14:textId="596A10F2" w:rsidR="00880371" w:rsidRPr="00880371" w:rsidRDefault="00603A81" w:rsidP="00BA36B7">
      <w:pPr>
        <w:rPr>
          <w:rFonts w:eastAsiaTheme="minorEastAsia"/>
          <w:iCs/>
        </w:rPr>
      </w:pPr>
      <m:oMathPara>
        <m:oMathParaPr>
          <m:jc m:val="left"/>
        </m:oMathParaPr>
        <m:oMath>
          <m:acc>
            <m:accPr>
              <m:ctrlPr>
                <w:rPr>
                  <w:rFonts w:ascii="Cambria Math" w:eastAsiaTheme="minorEastAsia" w:hAnsi="Cambria Math"/>
                  <w:iCs/>
                </w:rPr>
              </m:ctrlPr>
            </m:accPr>
            <m:e>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m</m:t>
                  </m:r>
                </m:sub>
              </m:sSub>
            </m:e>
          </m:acc>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48×0.238</m:t>
              </m:r>
            </m:num>
            <m:den>
              <m:r>
                <w:rPr>
                  <w:rFonts w:ascii="Cambria Math" w:eastAsiaTheme="minorEastAsia" w:hAnsi="Cambria Math"/>
                </w:rPr>
                <m:t>2×15×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×100×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den>
          </m:f>
          <m:r>
            <w:rPr>
              <w:rFonts w:ascii="Cambria Math" w:eastAsiaTheme="minorEastAsia" w:hAnsi="Cambria Math"/>
            </w:rPr>
            <m:t>=6.808 A</m:t>
          </m:r>
        </m:oMath>
      </m:oMathPara>
    </w:p>
    <w:p w14:paraId="1CE0CC97" w14:textId="54F692B8" w:rsidR="00062339" w:rsidRDefault="00B803AD" w:rsidP="00BA36B7">
      <w:pPr>
        <w:rPr>
          <w:rFonts w:eastAsiaTheme="minorEastAsia"/>
        </w:rPr>
      </w:pPr>
      <w:r>
        <w:rPr>
          <w:rFonts w:eastAsiaTheme="minorEastAsia"/>
        </w:rPr>
        <w:t>It is specified that output peak-to-peak voltage ripple is 3%. Therefore, we can calculate approximate capacitor value:</w:t>
      </w:r>
    </w:p>
    <w:p w14:paraId="588139AF" w14:textId="5347DF57" w:rsidR="00AF34F1" w:rsidRDefault="00B6385E" w:rsidP="00BA36B7">
      <w:pPr>
        <w:rPr>
          <w:rFonts w:eastAsiaTheme="minorEastAsia"/>
        </w:rPr>
      </w:pPr>
      <w:r>
        <w:rPr>
          <w:rFonts w:eastAsiaTheme="minorEastAsia"/>
        </w:rPr>
        <w:t xml:space="preserve">From </w:t>
      </w:r>
      <m:oMath>
        <m:r>
          <m:rPr>
            <m:sty m:val="p"/>
          </m:rPr>
          <w:rPr>
            <w:rFonts w:ascii="Cambria Math" w:eastAsiaTheme="minorEastAsia" w:hAnsi="Cambria Math"/>
          </w:rPr>
          <m:t>t</m:t>
        </m:r>
        <m:r>
          <w:rPr>
            <w:rFonts w:ascii="Cambria Math" w:eastAsiaTheme="minorEastAsia" w:hAnsi="Cambria Math"/>
          </w:rPr>
          <m:t xml:space="preserve">=0 to </m:t>
        </m:r>
        <m:r>
          <m:rPr>
            <m:sty m:val="p"/>
          </m:rPr>
          <w:rPr>
            <w:rFonts w:ascii="Cambria Math" w:eastAsiaTheme="minorEastAsia" w:hAnsi="Cambria Math"/>
          </w:rPr>
          <m:t>t</m:t>
        </m:r>
        <m:r>
          <w:rPr>
            <w:rFonts w:ascii="Cambria Math" w:eastAsiaTheme="minorEastAsia" w:hAnsi="Cambria Math"/>
          </w:rPr>
          <m:t xml:space="preserve"> = </m:t>
        </m:r>
        <m:r>
          <m:rPr>
            <m:sty m:val="p"/>
          </m:rPr>
          <w:rPr>
            <w:rFonts w:ascii="Cambria Math" w:eastAsiaTheme="minorEastAsia" w:hAnsi="Cambria Math"/>
          </w:rPr>
          <m:t>D</m:t>
        </m:r>
        <m:sSub>
          <m:sSubPr>
            <m:ctrlPr>
              <w:rPr>
                <w:rFonts w:ascii="Cambria Math" w:eastAsiaTheme="minorEastAsia" w:hAnsi="Cambria Math"/>
                <w:iCs/>
              </w:rPr>
            </m:ctrlPr>
          </m:sSubPr>
          <m:e>
            <m:r>
              <m:rPr>
                <m:sty m:val="p"/>
              </m:rPr>
              <w:rPr>
                <w:rFonts w:ascii="Cambria Math" w:eastAsiaTheme="minorEastAsia" w:hAnsi="Cambria Math"/>
              </w:rPr>
              <m:t>T</m:t>
            </m:r>
          </m:e>
          <m:sub>
            <m:r>
              <m:rPr>
                <m:sty m:val="p"/>
              </m:rPr>
              <w:rPr>
                <w:rFonts w:ascii="Cambria Math" w:eastAsiaTheme="minorEastAsia" w:hAnsi="Cambria Math"/>
              </w:rPr>
              <m:t>s</m:t>
            </m:r>
          </m:sub>
        </m:sSub>
      </m:oMath>
      <w:r w:rsidR="00B26438">
        <w:rPr>
          <w:rFonts w:eastAsiaTheme="minorEastAsia"/>
        </w:rPr>
        <w:t xml:space="preserve">, capacitor current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num>
          <m:den>
            <m:r>
              <w:rPr>
                <w:rFonts w:ascii="Cambria Math" w:eastAsiaTheme="minorEastAsia" w:hAnsi="Cambria Math"/>
              </w:rPr>
              <m:t>R</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m:t>
            </m:r>
          </m:sub>
        </m:sSub>
      </m:oMath>
    </w:p>
    <w:p w14:paraId="66DB73C5" w14:textId="0C68643F" w:rsidR="00AF34F1" w:rsidRDefault="00603A81" w:rsidP="00BA36B7">
      <w:pPr>
        <w:rPr>
          <w:rFonts w:eastAsiaTheme="minorEastAsia"/>
          <w:i/>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m:t>
            </m:r>
          </m:sub>
        </m:sSub>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num>
          <m:den>
            <m:r>
              <w:rPr>
                <w:rFonts w:ascii="Cambria Math" w:eastAsiaTheme="minorEastAsia" w:hAnsi="Cambria Math"/>
              </w:rPr>
              <m:t>dt</m:t>
            </m:r>
          </m:den>
        </m:f>
        <m:r>
          <w:rPr>
            <w:rFonts w:ascii="Cambria Math" w:eastAsiaTheme="minorEastAsia" w:hAnsi="Cambria Math"/>
          </w:rPr>
          <m:t xml:space="preserve"> </m:t>
        </m:r>
      </m:oMath>
      <w:r w:rsidR="00AF34F1" w:rsidRPr="0060137F">
        <w:rPr>
          <w:rFonts w:eastAsiaTheme="minorEastAsia"/>
          <w:i/>
        </w:rPr>
        <w:t xml:space="preserve"> →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m:t>
            </m:r>
          </m:sub>
        </m:sSub>
        <m:r>
          <w:rPr>
            <w:rFonts w:ascii="Cambria Math" w:eastAsiaTheme="minorEastAsia" w:hAnsi="Cambria Math"/>
          </w:rPr>
          <m:t>=</m:t>
        </m:r>
        <m:r>
          <m:rPr>
            <m:sty m:val="p"/>
          </m:rP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m:t>
                </m:r>
              </m:sub>
            </m:sSub>
          </m:num>
          <m:den>
            <m:r>
              <w:rPr>
                <w:rFonts w:ascii="Cambria Math" w:eastAsiaTheme="minorEastAsia" w:hAnsi="Cambria Math"/>
              </w:rPr>
              <m:t>∆t</m:t>
            </m:r>
          </m:den>
        </m:f>
      </m:oMath>
    </w:p>
    <w:p w14:paraId="5C6329B1" w14:textId="52026A6C" w:rsidR="00434B20" w:rsidRPr="00AF5F4A" w:rsidRDefault="00B0535C" w:rsidP="00BA36B7">
      <w:pPr>
        <w:rPr>
          <w:rFonts w:eastAsiaTheme="minorEastAsia"/>
          <w:i/>
        </w:rPr>
      </w:pPr>
      <m:oMathPara>
        <m:oMathParaPr>
          <m:jc m:val="left"/>
        </m:oMathPara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r>
            <m:rPr>
              <m:sty m:val="p"/>
            </m:rP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m:t>
                  </m:r>
                </m:sub>
              </m:sSub>
              <m:r>
                <w:rPr>
                  <w:rFonts w:ascii="Cambria Math" w:eastAsiaTheme="minorEastAsia" w:hAnsi="Cambria Math"/>
                </w:rPr>
                <m:t>∆t</m:t>
              </m:r>
            </m:num>
            <m:den>
              <m:r>
                <w:rPr>
                  <w:rFonts w:ascii="Cambria Math" w:eastAsiaTheme="minorEastAsia" w:hAnsi="Cambria Math"/>
                </w:rPr>
                <m:t>C</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C</m:t>
              </m:r>
            </m:den>
          </m:f>
          <m:r>
            <w:rPr>
              <w:rFonts w:ascii="Cambria Math" w:eastAsiaTheme="minorEastAsia" w:hAnsi="Cambria Math"/>
            </w:rPr>
            <m:t>≤0.03</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oMath>
      </m:oMathPara>
    </w:p>
    <w:p w14:paraId="41B98FF2" w14:textId="5AC6C1E0" w:rsidR="00AF5F4A" w:rsidRPr="008D69BE" w:rsidRDefault="00AF5F4A" w:rsidP="00BA36B7">
      <w:pPr>
        <w:rPr>
          <w:rFonts w:eastAsiaTheme="minorEastAsia"/>
          <w:i/>
        </w:rPr>
      </w:pPr>
      <m:oMathPara>
        <m:oMathParaPr>
          <m:jc m:val="left"/>
        </m:oMathParaPr>
        <m:oMath>
          <m:r>
            <w:rPr>
              <w:rFonts w:ascii="Cambria Math" w:eastAsiaTheme="minorEastAsia" w:hAnsi="Cambria Math"/>
            </w:rPr>
            <m:t>C≥</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0.03</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den>
          </m:f>
        </m:oMath>
      </m:oMathPara>
    </w:p>
    <w:p w14:paraId="1608A4EA" w14:textId="73F52022" w:rsidR="008D69BE" w:rsidRDefault="008D69BE" w:rsidP="008D69BE">
      <w:pPr>
        <w:jc w:val="center"/>
        <w:rPr>
          <w:rFonts w:eastAsiaTheme="minorEastAsia"/>
          <w:iCs/>
        </w:rPr>
      </w:pPr>
      <w:r>
        <w:rPr>
          <w:rFonts w:eastAsiaTheme="minorEastAsia"/>
          <w:iCs/>
        </w:rPr>
        <w:t>Table 1. Output capacitor values for different cases</w:t>
      </w:r>
    </w:p>
    <w:tbl>
      <w:tblPr>
        <w:tblStyle w:val="TableGrid"/>
        <w:tblW w:w="0" w:type="auto"/>
        <w:jc w:val="center"/>
        <w:tblLayout w:type="fixed"/>
        <w:tblLook w:val="04A0" w:firstRow="1" w:lastRow="0" w:firstColumn="1" w:lastColumn="0" w:noHBand="0" w:noVBand="1"/>
      </w:tblPr>
      <w:tblGrid>
        <w:gridCol w:w="2692"/>
        <w:gridCol w:w="2268"/>
      </w:tblGrid>
      <w:tr w:rsidR="009A78C4" w14:paraId="64D8B485" w14:textId="77777777" w:rsidTr="000B2B1C">
        <w:trPr>
          <w:jc w:val="center"/>
        </w:trPr>
        <w:tc>
          <w:tcPr>
            <w:tcW w:w="2692" w:type="dxa"/>
          </w:tcPr>
          <w:p w14:paraId="4EC2E56E" w14:textId="52EA70BA" w:rsidR="009A78C4" w:rsidRPr="00C83B2D" w:rsidRDefault="009A78C4" w:rsidP="008D69BE">
            <w:pPr>
              <w:jc w:val="center"/>
              <w:rPr>
                <w:rFonts w:eastAsiaTheme="minorEastAsia"/>
                <w:b/>
                <w:bCs/>
                <w:iCs/>
              </w:rPr>
            </w:pPr>
            <w:r w:rsidRPr="00C83B2D">
              <w:rPr>
                <w:rFonts w:eastAsiaTheme="minorEastAsia"/>
                <w:b/>
                <w:bCs/>
                <w:iCs/>
              </w:rPr>
              <w:t>Case</w:t>
            </w:r>
          </w:p>
        </w:tc>
        <w:tc>
          <w:tcPr>
            <w:tcW w:w="2268" w:type="dxa"/>
          </w:tcPr>
          <w:p w14:paraId="25E888E6" w14:textId="582B80D6" w:rsidR="009A78C4" w:rsidRPr="00C83B2D" w:rsidRDefault="00603A81" w:rsidP="008D69BE">
            <w:pPr>
              <w:jc w:val="center"/>
              <w:rPr>
                <w:rFonts w:eastAsiaTheme="minorEastAsia"/>
                <w:b/>
                <w:bCs/>
                <w:iCs/>
              </w:rPr>
            </w:pPr>
            <m:oMath>
              <m:sSub>
                <m:sSubPr>
                  <m:ctrlPr>
                    <w:rPr>
                      <w:rFonts w:ascii="Cambria Math" w:eastAsiaTheme="minorEastAsia" w:hAnsi="Cambria Math"/>
                      <w:b/>
                      <w:bCs/>
                    </w:rPr>
                  </m:ctrlPr>
                </m:sSubPr>
                <m:e>
                  <m:r>
                    <m:rPr>
                      <m:sty m:val="b"/>
                    </m:rPr>
                    <w:rPr>
                      <w:rFonts w:ascii="Cambria Math" w:eastAsiaTheme="minorEastAsia" w:hAnsi="Cambria Math"/>
                    </w:rPr>
                    <m:t>C</m:t>
                  </m:r>
                </m:e>
                <m:sub>
                  <m:r>
                    <m:rPr>
                      <m:sty m:val="b"/>
                    </m:rPr>
                    <w:rPr>
                      <w:rFonts w:ascii="Cambria Math" w:eastAsiaTheme="minorEastAsia" w:hAnsi="Cambria Math"/>
                    </w:rPr>
                    <m:t>min</m:t>
                  </m:r>
                </m:sub>
              </m:sSub>
            </m:oMath>
            <w:r w:rsidR="009A78C4" w:rsidRPr="00C83B2D">
              <w:rPr>
                <w:rFonts w:eastAsiaTheme="minorEastAsia"/>
                <w:b/>
                <w:bCs/>
                <w:iCs/>
              </w:rPr>
              <w:t>(</w:t>
            </w:r>
            <w:r w:rsidR="009A78C4" w:rsidRPr="00C83B2D">
              <w:rPr>
                <w:rFonts w:ascii="Cambria Math" w:eastAsiaTheme="minorEastAsia" w:hAnsi="Cambria Math"/>
                <w:b/>
                <w:bCs/>
                <w:iCs/>
              </w:rPr>
              <w:t>μ</w:t>
            </w:r>
            <w:r w:rsidR="009A78C4" w:rsidRPr="00C83B2D">
              <w:rPr>
                <w:rFonts w:eastAsiaTheme="minorEastAsia"/>
                <w:b/>
                <w:bCs/>
                <w:iCs/>
              </w:rPr>
              <w:t>F)</w:t>
            </w:r>
          </w:p>
        </w:tc>
      </w:tr>
      <w:tr w:rsidR="009A78C4" w14:paraId="0FE40BCA" w14:textId="77777777" w:rsidTr="000B2B1C">
        <w:trPr>
          <w:jc w:val="center"/>
        </w:trPr>
        <w:tc>
          <w:tcPr>
            <w:tcW w:w="2692" w:type="dxa"/>
          </w:tcPr>
          <w:p w14:paraId="50A5EE7E" w14:textId="7032BBCA" w:rsidR="009A78C4" w:rsidRDefault="00603A81" w:rsidP="008D69BE">
            <w:pPr>
              <w:jc w:val="center"/>
              <w:rPr>
                <w:rFonts w:eastAsiaTheme="minorEastAsia"/>
                <w:iCs/>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r>
                <w:rPr>
                  <w:rFonts w:ascii="Cambria Math" w:eastAsiaTheme="minorEastAsia" w:hAnsi="Cambria Math"/>
                </w:rPr>
                <m:t xml:space="preserve">=24 </m:t>
              </m:r>
            </m:oMath>
            <w:r w:rsidR="00593E5A">
              <w:rPr>
                <w:rFonts w:eastAsiaTheme="minorEastAsia"/>
              </w:rPr>
              <w:t xml:space="preserve">V,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m:t>
                  </m:r>
                </m:sub>
              </m:sSub>
              <m:r>
                <w:rPr>
                  <w:rFonts w:ascii="Cambria Math" w:eastAsiaTheme="minorEastAsia" w:hAnsi="Cambria Math"/>
                </w:rPr>
                <m:t>= 3 A</m:t>
              </m:r>
            </m:oMath>
            <w:r w:rsidR="00593E5A">
              <w:rPr>
                <w:rFonts w:eastAsiaTheme="minorEastAsia"/>
              </w:rPr>
              <w:t xml:space="preserve"> </w:t>
            </w:r>
          </w:p>
        </w:tc>
        <w:tc>
          <w:tcPr>
            <w:tcW w:w="2268" w:type="dxa"/>
          </w:tcPr>
          <w:p w14:paraId="08BB2E18" w14:textId="46E0D027" w:rsidR="009A78C4" w:rsidRDefault="00CC40CB" w:rsidP="008D69BE">
            <w:pPr>
              <w:jc w:val="center"/>
              <w:rPr>
                <w:rFonts w:eastAsiaTheme="minorEastAsia"/>
                <w:iCs/>
              </w:rPr>
            </w:pPr>
            <w:r>
              <w:rPr>
                <w:rFonts w:eastAsiaTheme="minorEastAsia"/>
                <w:iCs/>
              </w:rPr>
              <w:t>25.3</w:t>
            </w:r>
            <w:r w:rsidR="00143531">
              <w:rPr>
                <w:rFonts w:eastAsiaTheme="minorEastAsia"/>
                <w:iCs/>
              </w:rPr>
              <w:t>3</w:t>
            </w:r>
          </w:p>
        </w:tc>
      </w:tr>
      <w:tr w:rsidR="009A78C4" w14:paraId="14B67089" w14:textId="77777777" w:rsidTr="000B2B1C">
        <w:trPr>
          <w:jc w:val="center"/>
        </w:trPr>
        <w:tc>
          <w:tcPr>
            <w:tcW w:w="2692" w:type="dxa"/>
          </w:tcPr>
          <w:p w14:paraId="3AA4F948" w14:textId="450200B4" w:rsidR="009A78C4" w:rsidRDefault="00603A81" w:rsidP="008D69BE">
            <w:pPr>
              <w:jc w:val="center"/>
              <w:rPr>
                <w:rFonts w:eastAsiaTheme="minorEastAsia"/>
                <w:iCs/>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r>
                <w:rPr>
                  <w:rFonts w:ascii="Cambria Math" w:eastAsiaTheme="minorEastAsia" w:hAnsi="Cambria Math"/>
                </w:rPr>
                <m:t xml:space="preserve">=24 </m:t>
              </m:r>
            </m:oMath>
            <w:r w:rsidR="00D93BD7">
              <w:rPr>
                <w:rFonts w:eastAsiaTheme="minorEastAsia"/>
              </w:rPr>
              <w:t xml:space="preserve">V,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m:t>
                  </m:r>
                </m:sub>
              </m:sSub>
              <m:r>
                <w:rPr>
                  <w:rFonts w:ascii="Cambria Math" w:eastAsiaTheme="minorEastAsia" w:hAnsi="Cambria Math"/>
                </w:rPr>
                <m:t>= 0.3 A</m:t>
              </m:r>
            </m:oMath>
          </w:p>
        </w:tc>
        <w:tc>
          <w:tcPr>
            <w:tcW w:w="2268" w:type="dxa"/>
          </w:tcPr>
          <w:p w14:paraId="65FC2222" w14:textId="10BFFC67" w:rsidR="009A78C4" w:rsidRDefault="009A5590" w:rsidP="008D69BE">
            <w:pPr>
              <w:jc w:val="center"/>
              <w:rPr>
                <w:rFonts w:eastAsiaTheme="minorEastAsia"/>
                <w:iCs/>
              </w:rPr>
            </w:pPr>
            <w:r>
              <w:rPr>
                <w:rFonts w:eastAsiaTheme="minorEastAsia"/>
                <w:iCs/>
              </w:rPr>
              <w:t>2.533</w:t>
            </w:r>
          </w:p>
        </w:tc>
      </w:tr>
      <w:tr w:rsidR="009A78C4" w14:paraId="0139F2E7" w14:textId="77777777" w:rsidTr="000B2B1C">
        <w:trPr>
          <w:jc w:val="center"/>
        </w:trPr>
        <w:tc>
          <w:tcPr>
            <w:tcW w:w="2692" w:type="dxa"/>
          </w:tcPr>
          <w:p w14:paraId="3607E6C0" w14:textId="4A4B7FCE" w:rsidR="009A78C4" w:rsidRDefault="00603A81" w:rsidP="008D69BE">
            <w:pPr>
              <w:jc w:val="center"/>
              <w:rPr>
                <w:rFonts w:eastAsiaTheme="minorEastAsia"/>
                <w:iCs/>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r>
                <w:rPr>
                  <w:rFonts w:ascii="Cambria Math" w:eastAsiaTheme="minorEastAsia" w:hAnsi="Cambria Math"/>
                </w:rPr>
                <m:t xml:space="preserve">=48 </m:t>
              </m:r>
            </m:oMath>
            <w:r w:rsidR="00D93BD7">
              <w:rPr>
                <w:rFonts w:eastAsiaTheme="minorEastAsia"/>
              </w:rPr>
              <w:t xml:space="preserve">V,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m:t>
                  </m:r>
                </m:sub>
              </m:sSub>
              <m:r>
                <w:rPr>
                  <w:rFonts w:ascii="Cambria Math" w:eastAsiaTheme="minorEastAsia" w:hAnsi="Cambria Math"/>
                </w:rPr>
                <m:t>= 3 A</m:t>
              </m:r>
            </m:oMath>
          </w:p>
        </w:tc>
        <w:tc>
          <w:tcPr>
            <w:tcW w:w="2268" w:type="dxa"/>
          </w:tcPr>
          <w:p w14:paraId="682C2951" w14:textId="2722807F" w:rsidR="009A78C4" w:rsidRDefault="00765DA7" w:rsidP="008D69BE">
            <w:pPr>
              <w:jc w:val="center"/>
              <w:rPr>
                <w:rFonts w:eastAsiaTheme="minorEastAsia"/>
                <w:iCs/>
              </w:rPr>
            </w:pPr>
            <w:r>
              <w:rPr>
                <w:rFonts w:eastAsiaTheme="minorEastAsia"/>
                <w:iCs/>
              </w:rPr>
              <w:t>15.86</w:t>
            </w:r>
          </w:p>
        </w:tc>
      </w:tr>
      <w:tr w:rsidR="009A78C4" w14:paraId="1F4D5F72" w14:textId="77777777" w:rsidTr="000B2B1C">
        <w:trPr>
          <w:jc w:val="center"/>
        </w:trPr>
        <w:tc>
          <w:tcPr>
            <w:tcW w:w="2692" w:type="dxa"/>
          </w:tcPr>
          <w:p w14:paraId="27283FAB" w14:textId="30312F48" w:rsidR="009A78C4" w:rsidRDefault="00603A81" w:rsidP="008D69BE">
            <w:pPr>
              <w:jc w:val="center"/>
              <w:rPr>
                <w:rFonts w:eastAsiaTheme="minorEastAsia"/>
                <w:iCs/>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r>
                <w:rPr>
                  <w:rFonts w:ascii="Cambria Math" w:eastAsiaTheme="minorEastAsia" w:hAnsi="Cambria Math"/>
                </w:rPr>
                <m:t xml:space="preserve">=48 </m:t>
              </m:r>
            </m:oMath>
            <w:r w:rsidR="00D93BD7">
              <w:rPr>
                <w:rFonts w:eastAsiaTheme="minorEastAsia"/>
              </w:rPr>
              <w:t xml:space="preserve">V,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m:t>
                  </m:r>
                </m:sub>
              </m:sSub>
              <m:r>
                <w:rPr>
                  <w:rFonts w:ascii="Cambria Math" w:eastAsiaTheme="minorEastAsia" w:hAnsi="Cambria Math"/>
                </w:rPr>
                <m:t>= 0.3 A</m:t>
              </m:r>
            </m:oMath>
          </w:p>
        </w:tc>
        <w:tc>
          <w:tcPr>
            <w:tcW w:w="2268" w:type="dxa"/>
          </w:tcPr>
          <w:p w14:paraId="4E1F3BFE" w14:textId="32621250" w:rsidR="009A78C4" w:rsidRDefault="00765DA7" w:rsidP="008D69BE">
            <w:pPr>
              <w:jc w:val="center"/>
              <w:rPr>
                <w:rFonts w:eastAsiaTheme="minorEastAsia"/>
                <w:iCs/>
              </w:rPr>
            </w:pPr>
            <w:r>
              <w:rPr>
                <w:rFonts w:eastAsiaTheme="minorEastAsia"/>
                <w:iCs/>
              </w:rPr>
              <w:t>1.586</w:t>
            </w:r>
          </w:p>
        </w:tc>
      </w:tr>
    </w:tbl>
    <w:p w14:paraId="1DDE9D82" w14:textId="77777777" w:rsidR="008D69BE" w:rsidRPr="008D69BE" w:rsidRDefault="008D69BE" w:rsidP="008D69BE">
      <w:pPr>
        <w:jc w:val="center"/>
        <w:rPr>
          <w:rFonts w:eastAsiaTheme="minorEastAsia"/>
          <w:iCs/>
        </w:rPr>
      </w:pPr>
    </w:p>
    <w:p w14:paraId="2C39F136" w14:textId="1588D725" w:rsidR="008A6DB5" w:rsidRDefault="001352EB" w:rsidP="00BA36B7">
      <w:pPr>
        <w:rPr>
          <w:rFonts w:eastAsiaTheme="minorEastAsia"/>
          <w:iCs/>
        </w:rPr>
      </w:pPr>
      <w:r>
        <w:rPr>
          <w:rFonts w:eastAsiaTheme="minorEastAsia"/>
          <w:iCs/>
        </w:rPr>
        <w:t>We have different cases like input voltage change and load current change. They all affect the capacitor value. Therefore, we will calculate all cases and choose worst case to specify the output capacitor value.</w:t>
      </w:r>
    </w:p>
    <w:p w14:paraId="3DB25439" w14:textId="75B6AF9F" w:rsidR="004D6269" w:rsidRPr="001352EB" w:rsidRDefault="004D6269" w:rsidP="00BA36B7">
      <w:pPr>
        <w:rPr>
          <w:rFonts w:eastAsiaTheme="minorEastAsia"/>
          <w:iCs/>
        </w:rPr>
      </w:pPr>
      <w:r>
        <w:rPr>
          <w:rFonts w:eastAsiaTheme="minorEastAsia"/>
          <w:iCs/>
        </w:rPr>
        <w:t>Also note that, the calculated capacitor values are the minimum values for the required capacitance. It is strongly recommended to use it higher than the founded values for safety margin</w:t>
      </w:r>
      <w:r w:rsidR="00883024">
        <w:rPr>
          <w:rFonts w:eastAsiaTheme="minorEastAsia"/>
          <w:iCs/>
        </w:rPr>
        <w:t>. Moreover, as the voltage across the capacitor increases, capacitance value is decreases.</w:t>
      </w:r>
    </w:p>
    <w:p w14:paraId="2AE7AA80" w14:textId="4C108C0F" w:rsidR="001402A8" w:rsidRDefault="006626F9" w:rsidP="006626F9">
      <w:pPr>
        <w:pStyle w:val="Heading2"/>
        <w:rPr>
          <w:rFonts w:eastAsiaTheme="minorEastAsia"/>
        </w:rPr>
      </w:pPr>
      <w:bookmarkStart w:id="15" w:name="_Toc135570239"/>
      <w:r>
        <w:rPr>
          <w:rFonts w:eastAsiaTheme="minorEastAsia"/>
        </w:rPr>
        <w:lastRenderedPageBreak/>
        <w:t>Magnetic Design</w:t>
      </w:r>
      <w:bookmarkEnd w:id="15"/>
    </w:p>
    <w:p w14:paraId="31D9ED1F" w14:textId="7B66FBDB" w:rsidR="00AB46D1" w:rsidRDefault="00AB46D1" w:rsidP="00AB46D1">
      <w:r>
        <w:t>Faraday’s law for each turn of wire</w:t>
      </w:r>
      <w:r w:rsidR="00C818F1">
        <w:t>:</w:t>
      </w:r>
      <w:r>
        <w:t xml:space="preserve"> </w:t>
      </w:r>
    </w:p>
    <w:p w14:paraId="32554892" w14:textId="17137CE4" w:rsidR="00AB46D1" w:rsidRPr="00AB46D1" w:rsidRDefault="00603A81" w:rsidP="00AB46D1">
      <w:pPr>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turn</m:t>
              </m:r>
            </m:sub>
          </m:sSub>
          <m:r>
            <w:rPr>
              <w:rFonts w:ascii="Cambria Math" w:hAnsi="Cambria Math"/>
            </w:rPr>
            <m:t>(t)=</m:t>
          </m:r>
          <m:f>
            <m:fPr>
              <m:ctrlPr>
                <w:rPr>
                  <w:rFonts w:ascii="Cambria Math" w:hAnsi="Cambria Math"/>
                  <w:i/>
                </w:rPr>
              </m:ctrlPr>
            </m:fPr>
            <m:num>
              <m:r>
                <w:rPr>
                  <w:rFonts w:ascii="Cambria Math" w:hAnsi="Cambria Math"/>
                </w:rPr>
                <m:t>dΦ</m:t>
              </m:r>
            </m:num>
            <m:den>
              <m:r>
                <w:rPr>
                  <w:rFonts w:ascii="Cambria Math" w:hAnsi="Cambria Math"/>
                </w:rPr>
                <m:t>dt</m:t>
              </m:r>
            </m:den>
          </m:f>
        </m:oMath>
      </m:oMathPara>
    </w:p>
    <w:p w14:paraId="61AAE954" w14:textId="62193962" w:rsidR="00AB46D1" w:rsidRDefault="00AB46D1" w:rsidP="00AB46D1">
      <w:pPr>
        <w:rPr>
          <w:rFonts w:eastAsiaTheme="minorEastAsia"/>
        </w:rPr>
      </w:pPr>
      <w:r>
        <w:rPr>
          <w:rFonts w:eastAsiaTheme="minorEastAsia"/>
        </w:rPr>
        <w:t xml:space="preserve">Total winding </w:t>
      </w:r>
      <w:r w:rsidR="00B111D0">
        <w:rPr>
          <w:rFonts w:eastAsiaTheme="minorEastAsia"/>
        </w:rPr>
        <w:t>voltage is:</w:t>
      </w:r>
    </w:p>
    <w:p w14:paraId="648ACCFD" w14:textId="7C3C9D56" w:rsidR="00B111D0" w:rsidRPr="00565170" w:rsidRDefault="00603A81" w:rsidP="00B111D0">
      <w:pPr>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turn</m:t>
              </m:r>
            </m:sub>
          </m:sSub>
          <m:r>
            <w:rPr>
              <w:rFonts w:ascii="Cambria Math" w:hAnsi="Cambria Math"/>
            </w:rPr>
            <m:t>(t)=N</m:t>
          </m:r>
          <m:f>
            <m:fPr>
              <m:ctrlPr>
                <w:rPr>
                  <w:rFonts w:ascii="Cambria Math" w:hAnsi="Cambria Math"/>
                  <w:i/>
                </w:rPr>
              </m:ctrlPr>
            </m:fPr>
            <m:num>
              <m:r>
                <w:rPr>
                  <w:rFonts w:ascii="Cambria Math" w:hAnsi="Cambria Math"/>
                </w:rPr>
                <m:t>dΦ</m:t>
              </m:r>
            </m:num>
            <m:den>
              <m:r>
                <w:rPr>
                  <w:rFonts w:ascii="Cambria Math" w:hAnsi="Cambria Math"/>
                </w:rPr>
                <m:t>dt</m:t>
              </m:r>
            </m:den>
          </m:f>
        </m:oMath>
      </m:oMathPara>
    </w:p>
    <w:p w14:paraId="3C6CD824" w14:textId="4D7243E4" w:rsidR="00565170" w:rsidRDefault="00565170" w:rsidP="00B111D0">
      <w:pPr>
        <w:rPr>
          <w:rFonts w:eastAsiaTheme="minorEastAsia"/>
        </w:rPr>
      </w:pPr>
      <w:r>
        <w:t>Express flux (</w:t>
      </w:r>
      <w:r>
        <w:rPr>
          <w:rFonts w:ascii="Cambria Math" w:hAnsi="Cambria Math" w:cs="Cambria Math"/>
        </w:rPr>
        <w:t>𝛷</w:t>
      </w:r>
      <w:r>
        <w:t xml:space="preserve">) in terms of flux density </w:t>
      </w:r>
      <w:r>
        <w:rPr>
          <w:rFonts w:ascii="Cambria Math" w:hAnsi="Cambria Math" w:cs="Cambria Math"/>
        </w:rPr>
        <w:t>𝛷</w:t>
      </w:r>
      <w:r>
        <w:t xml:space="preserve"> = </w:t>
      </w:r>
      <m:oMath>
        <m:sSub>
          <m:sSubPr>
            <m:ctrlPr>
              <w:rPr>
                <w:rFonts w:ascii="Cambria Math" w:hAnsi="Cambria Math" w:cs="Cambria Math"/>
              </w:rPr>
            </m:ctrlPr>
          </m:sSubPr>
          <m:e>
            <m:r>
              <w:rPr>
                <w:rFonts w:ascii="Cambria Math" w:hAnsi="Cambria Math" w:cs="Cambria Math"/>
              </w:rPr>
              <m:t>B</m:t>
            </m:r>
          </m:e>
          <m:sub>
            <m:r>
              <w:rPr>
                <w:rFonts w:ascii="Cambria Math" w:hAnsi="Cambria Math" w:cs="Cambria Math"/>
              </w:rPr>
              <m:t>ac</m:t>
            </m:r>
          </m:sub>
        </m:sSub>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c</m:t>
            </m:r>
          </m:sub>
        </m:sSub>
      </m:oMath>
    </w:p>
    <w:p w14:paraId="33A35945" w14:textId="35A78FC6" w:rsidR="007F47A5" w:rsidRPr="00490F3C" w:rsidRDefault="00603A81" w:rsidP="00B111D0">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pri</m:t>
              </m:r>
            </m:sub>
          </m:sSub>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c</m:t>
              </m:r>
            </m:sub>
          </m:sSub>
          <m:f>
            <m:fPr>
              <m:ctrlPr>
                <w:rPr>
                  <w:rFonts w:ascii="Cambria Math" w:hAnsi="Cambria Math" w:cs="Cambria Math"/>
                  <w:i/>
                </w:rPr>
              </m:ctrlPr>
            </m:fPr>
            <m:num>
              <m:r>
                <w:rPr>
                  <w:rFonts w:ascii="Cambria Math" w:hAnsi="Cambria Math" w:cs="Cambria Math"/>
                </w:rPr>
                <m:t>d</m:t>
              </m:r>
              <m:sSub>
                <m:sSubPr>
                  <m:ctrlPr>
                    <w:rPr>
                      <w:rFonts w:ascii="Cambria Math" w:hAnsi="Cambria Math" w:cs="Cambria Math"/>
                    </w:rPr>
                  </m:ctrlPr>
                </m:sSubPr>
                <m:e>
                  <m:r>
                    <w:rPr>
                      <w:rFonts w:ascii="Cambria Math" w:hAnsi="Cambria Math" w:cs="Cambria Math"/>
                    </w:rPr>
                    <m:t>B</m:t>
                  </m:r>
                </m:e>
                <m:sub>
                  <m:r>
                    <w:rPr>
                      <w:rFonts w:ascii="Cambria Math" w:hAnsi="Cambria Math" w:cs="Cambria Math"/>
                    </w:rPr>
                    <m:t>ac</m:t>
                  </m:r>
                </m:sub>
              </m:sSub>
              <m:r>
                <w:rPr>
                  <w:rFonts w:ascii="Cambria Math" w:hAnsi="Cambria Math" w:cs="Cambria Math"/>
                </w:rPr>
                <m:t>(t)</m:t>
              </m:r>
            </m:num>
            <m:den>
              <m:r>
                <w:rPr>
                  <w:rFonts w:ascii="Cambria Math" w:hAnsi="Cambria Math" w:cs="Cambria Math"/>
                </w:rPr>
                <m:t>dt</m:t>
              </m:r>
            </m:den>
          </m:f>
        </m:oMath>
      </m:oMathPara>
    </w:p>
    <w:p w14:paraId="507CC3BA" w14:textId="5784661A" w:rsidR="00490F3C" w:rsidRPr="00F42D21" w:rsidRDefault="00603A81" w:rsidP="00490F3C">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pri</m:t>
              </m:r>
            </m:sub>
          </m:sSub>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c</m:t>
              </m:r>
            </m:sub>
          </m:sSub>
          <m:sSub>
            <m:sSubPr>
              <m:ctrlPr>
                <w:rPr>
                  <w:rFonts w:ascii="Cambria Math" w:hAnsi="Cambria Math" w:cs="Cambria Math"/>
                </w:rPr>
              </m:ctrlPr>
            </m:sSubPr>
            <m:e>
              <m:r>
                <w:rPr>
                  <w:rFonts w:ascii="Cambria Math" w:hAnsi="Cambria Math" w:cs="Cambria Math"/>
                </w:rPr>
                <m:t>B</m:t>
              </m:r>
            </m:e>
            <m:sub>
              <m:r>
                <w:rPr>
                  <w:rFonts w:ascii="Cambria Math" w:hAnsi="Cambria Math" w:cs="Cambria Math"/>
                </w:rPr>
                <m:t>ac</m:t>
              </m:r>
            </m:sub>
          </m:sSub>
          <m:r>
            <w:rPr>
              <w:rFonts w:ascii="Cambria Math" w:hAnsi="Cambria Math" w:cs="Cambria Math"/>
            </w:rPr>
            <m:t>2πf</m:t>
          </m:r>
          <m:f>
            <m:fPr>
              <m:ctrlPr>
                <w:rPr>
                  <w:rFonts w:ascii="Cambria Math" w:hAnsi="Cambria Math" w:cs="Cambria Math"/>
                  <w:i/>
                </w:rPr>
              </m:ctrlPr>
            </m:fPr>
            <m:num>
              <m:r>
                <w:rPr>
                  <w:rFonts w:ascii="Cambria Math" w:hAnsi="Cambria Math" w:cs="Cambria Math"/>
                </w:rPr>
                <m:t>2</m:t>
              </m:r>
            </m:num>
            <m:den>
              <m:r>
                <w:rPr>
                  <w:rFonts w:ascii="Cambria Math" w:hAnsi="Cambria Math" w:cs="Cambria Math"/>
                </w:rPr>
                <m:t>π</m:t>
              </m:r>
            </m:den>
          </m:f>
        </m:oMath>
      </m:oMathPara>
    </w:p>
    <w:p w14:paraId="02EA5E66" w14:textId="598D8585" w:rsidR="00F42D21" w:rsidRPr="00F42D21" w:rsidRDefault="00603A81" w:rsidP="00F42D21">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pri</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pri</m:t>
              </m:r>
            </m:sub>
          </m:sSub>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pri</m:t>
              </m:r>
            </m:sub>
          </m:sSub>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c</m:t>
              </m:r>
            </m:sub>
          </m:sSub>
          <m:sSub>
            <m:sSubPr>
              <m:ctrlPr>
                <w:rPr>
                  <w:rFonts w:ascii="Cambria Math" w:hAnsi="Cambria Math" w:cs="Cambria Math"/>
                </w:rPr>
              </m:ctrlPr>
            </m:sSubPr>
            <m:e>
              <m:r>
                <w:rPr>
                  <w:rFonts w:ascii="Cambria Math" w:hAnsi="Cambria Math" w:cs="Cambria Math"/>
                </w:rPr>
                <m:t>B</m:t>
              </m:r>
            </m:e>
            <m:sub>
              <m:r>
                <w:rPr>
                  <w:rFonts w:ascii="Cambria Math" w:hAnsi="Cambria Math" w:cs="Cambria Math"/>
                </w:rPr>
                <m:t>ac</m:t>
              </m:r>
            </m:sub>
          </m:sSub>
          <m:r>
            <w:rPr>
              <w:rFonts w:ascii="Cambria Math" w:hAnsi="Cambria Math" w:cs="Cambria Math"/>
            </w:rPr>
            <m:t>f</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pri</m:t>
              </m:r>
            </m:sub>
          </m:sSub>
        </m:oMath>
      </m:oMathPara>
    </w:p>
    <w:p w14:paraId="0D4DCA71" w14:textId="5917A4FD" w:rsidR="00F42D21" w:rsidRDefault="00603A81" w:rsidP="00490F3C">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pri</m:t>
            </m:r>
          </m:sub>
        </m:sSub>
      </m:oMath>
      <w:r w:rsidR="00F42D21">
        <w:rPr>
          <w:rFonts w:eastAsiaTheme="minorEastAsia"/>
        </w:rPr>
        <w:t xml:space="preserve"> </w:t>
      </w:r>
      <w:r w:rsidR="00F42D21">
        <w:t>is not one of the specificationsof transformer, therefore we can write instead:</w:t>
      </w:r>
    </w:p>
    <w:p w14:paraId="7B2156C6" w14:textId="4E55DF36" w:rsidR="00F42D21" w:rsidRDefault="00F42D21" w:rsidP="00490F3C">
      <w:pPr>
        <w:rPr>
          <w:rFonts w:eastAsiaTheme="minorEastAsia"/>
        </w:rPr>
      </w:pPr>
      <w:r>
        <w:t>I=J</w:t>
      </w:r>
      <m:oMath>
        <m:sSub>
          <m:sSubPr>
            <m:ctrlPr>
              <w:rPr>
                <w:rFonts w:ascii="Cambria Math" w:hAnsi="Cambria Math"/>
              </w:rPr>
            </m:ctrlPr>
          </m:sSubPr>
          <m:e>
            <m:r>
              <w:rPr>
                <w:rFonts w:ascii="Cambria Math" w:hAnsi="Cambria Math"/>
              </w:rPr>
              <m:t>A</m:t>
            </m:r>
          </m:e>
          <m:sub>
            <m:r>
              <w:rPr>
                <w:rFonts w:ascii="Cambria Math" w:hAnsi="Cambria Math"/>
              </w:rPr>
              <m:t>w</m:t>
            </m:r>
          </m:sub>
        </m:sSub>
      </m:oMath>
      <w:r>
        <w:rPr>
          <w:rFonts w:eastAsiaTheme="minorEastAsia"/>
        </w:rPr>
        <w:t xml:space="preserve"> where </w:t>
      </w:r>
      <m:oMath>
        <m:sSub>
          <m:sSubPr>
            <m:ctrlPr>
              <w:rPr>
                <w:rFonts w:ascii="Cambria Math" w:hAnsi="Cambria Math"/>
              </w:rPr>
            </m:ctrlPr>
          </m:sSubPr>
          <m:e>
            <m:r>
              <w:rPr>
                <w:rFonts w:ascii="Cambria Math" w:hAnsi="Cambria Math"/>
              </w:rPr>
              <m:t>A</m:t>
            </m:r>
          </m:e>
          <m:sub>
            <m:r>
              <w:rPr>
                <w:rFonts w:ascii="Cambria Math" w:hAnsi="Cambria Math"/>
              </w:rPr>
              <m:t>w</m:t>
            </m:r>
          </m:sub>
        </m:sSub>
      </m:oMath>
      <w:r>
        <w:rPr>
          <w:rFonts w:eastAsiaTheme="minorEastAsia"/>
        </w:rPr>
        <w:t xml:space="preserve"> is area of copper </w:t>
      </w:r>
      <w:r w:rsidR="005A2AD9">
        <w:rPr>
          <w:rFonts w:eastAsiaTheme="minorEastAsia"/>
        </w:rPr>
        <w:t>wire</w:t>
      </w:r>
    </w:p>
    <w:p w14:paraId="38F6AC48" w14:textId="35A4763C" w:rsidR="00DF6BC9" w:rsidRPr="00DF6BC9" w:rsidRDefault="00603A81" w:rsidP="00DF6BC9">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pri</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pri</m:t>
              </m:r>
            </m:sub>
          </m:sSub>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pri</m:t>
              </m:r>
            </m:sub>
          </m:sSub>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c</m:t>
              </m:r>
            </m:sub>
          </m:sSub>
          <m:sSub>
            <m:sSubPr>
              <m:ctrlPr>
                <w:rPr>
                  <w:rFonts w:ascii="Cambria Math" w:hAnsi="Cambria Math" w:cs="Cambria Math"/>
                </w:rPr>
              </m:ctrlPr>
            </m:sSubPr>
            <m:e>
              <m:r>
                <w:rPr>
                  <w:rFonts w:ascii="Cambria Math" w:hAnsi="Cambria Math" w:cs="Cambria Math"/>
                </w:rPr>
                <m:t>B</m:t>
              </m:r>
            </m:e>
            <m:sub>
              <m:r>
                <w:rPr>
                  <w:rFonts w:ascii="Cambria Math" w:hAnsi="Cambria Math" w:cs="Cambria Math"/>
                </w:rPr>
                <m:t>ac</m:t>
              </m:r>
            </m:sub>
          </m:sSub>
          <m:r>
            <w:rPr>
              <w:rFonts w:ascii="Cambria Math" w:hAnsi="Cambria Math" w:cs="Cambria Math"/>
            </w:rPr>
            <m:t>f</m:t>
          </m:r>
          <m:r>
            <m:rPr>
              <m:sty m:val="p"/>
            </m:rPr>
            <w:rPr>
              <w:rFonts w:ascii="Cambria Math" w:hAnsi="Cambria Math"/>
            </w:rPr>
            <m:t>J</m:t>
          </m:r>
          <m:sSub>
            <m:sSubPr>
              <m:ctrlPr>
                <w:rPr>
                  <w:rFonts w:ascii="Cambria Math" w:hAnsi="Cambria Math"/>
                </w:rPr>
              </m:ctrlPr>
            </m:sSubPr>
            <m:e>
              <m:r>
                <w:rPr>
                  <w:rFonts w:ascii="Cambria Math" w:hAnsi="Cambria Math"/>
                </w:rPr>
                <m:t>A</m:t>
              </m:r>
            </m:e>
            <m:sub>
              <m:r>
                <w:rPr>
                  <w:rFonts w:ascii="Cambria Math" w:hAnsi="Cambria Math"/>
                </w:rPr>
                <m:t>w</m:t>
              </m:r>
            </m:sub>
          </m:sSub>
          <m:r>
            <m:rPr>
              <m:sty m:val="p"/>
            </m:rPr>
            <w:rPr>
              <w:rFonts w:ascii="Cambria Math" w:eastAsiaTheme="minorEastAsia" w:hAnsi="Cambria Math"/>
            </w:rPr>
            <m:t xml:space="preserve">             </m:t>
          </m:r>
          <m:d>
            <m:dPr>
              <m:begChr m:val="["/>
              <m:endChr m:val="]"/>
              <m:ctrlPr>
                <w:rPr>
                  <w:rFonts w:ascii="Cambria Math" w:eastAsiaTheme="minorEastAsia" w:hAnsi="Cambria Math"/>
                </w:rPr>
              </m:ctrlPr>
            </m:dPr>
            <m:e>
              <m:r>
                <w:rPr>
                  <w:rFonts w:ascii="Cambria Math" w:eastAsiaTheme="minorEastAsia" w:hAnsi="Cambria Math"/>
                </w:rPr>
                <m:t>1</m:t>
              </m:r>
            </m:e>
          </m:d>
        </m:oMath>
      </m:oMathPara>
    </w:p>
    <w:p w14:paraId="6B5A6273" w14:textId="0C629069" w:rsidR="00DF6BC9" w:rsidRDefault="00DF6BC9" w:rsidP="00DF6BC9">
      <w:pPr>
        <w:rPr>
          <w:rFonts w:eastAsiaTheme="minorEastAsia"/>
        </w:rPr>
      </w:pPr>
      <w:r w:rsidRPr="00DF6BC9">
        <w:rPr>
          <w:rFonts w:eastAsiaTheme="minorEastAsia"/>
          <w:iCs/>
          <w:noProof/>
        </w:rPr>
        <mc:AlternateContent>
          <mc:Choice Requires="wps">
            <w:drawing>
              <wp:anchor distT="45720" distB="45720" distL="114300" distR="114300" simplePos="0" relativeHeight="251784192" behindDoc="0" locked="0" layoutInCell="1" allowOverlap="1" wp14:anchorId="3ACE1A08" wp14:editId="17BA2E31">
                <wp:simplePos x="0" y="0"/>
                <wp:positionH relativeFrom="column">
                  <wp:posOffset>3166168</wp:posOffset>
                </wp:positionH>
                <wp:positionV relativeFrom="paragraph">
                  <wp:posOffset>472209</wp:posOffset>
                </wp:positionV>
                <wp:extent cx="2694305" cy="1613535"/>
                <wp:effectExtent l="0" t="0" r="10795" b="24765"/>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4305" cy="1613535"/>
                        </a:xfrm>
                        <a:prstGeom prst="rect">
                          <a:avLst/>
                        </a:prstGeom>
                        <a:solidFill>
                          <a:srgbClr val="FFFFFF"/>
                        </a:solidFill>
                        <a:ln w="9525">
                          <a:solidFill>
                            <a:srgbClr val="000000"/>
                          </a:solidFill>
                          <a:miter lim="800000"/>
                          <a:headEnd/>
                          <a:tailEnd/>
                        </a:ln>
                      </wps:spPr>
                      <wps:txbx>
                        <w:txbxContent>
                          <w:p w14:paraId="19059D79" w14:textId="24C2CD0B" w:rsidR="00DF6BC9" w:rsidRDefault="00DF6BC9" w:rsidP="00DF6BC9">
                            <w:pPr>
                              <w:spacing w:line="240" w:lineRule="exact"/>
                              <w:rPr>
                                <w:rFonts w:ascii="Cambria Math" w:hAnsi="Cambria Math" w:cs="Cambria Math"/>
                              </w:rPr>
                            </w:pPr>
                            <w:r>
                              <w:t xml:space="preserve">Fill factor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u</m:t>
                                  </m:r>
                                </m:sub>
                              </m:sSub>
                            </m:oMath>
                          </w:p>
                          <w:p w14:paraId="764019FE" w14:textId="1BA6F043" w:rsidR="00DF6BC9" w:rsidRDefault="00DF6BC9" w:rsidP="00DF6BC9">
                            <w:pPr>
                              <w:spacing w:line="240" w:lineRule="exact"/>
                            </w:pPr>
                            <w:r>
                              <w:t xml:space="preserve">Copper area </w:t>
                            </w:r>
                            <m:oMath>
                              <m:sSub>
                                <m:sSubPr>
                                  <m:ctrlPr>
                                    <w:rPr>
                                      <w:rFonts w:ascii="Cambria Math" w:hAnsi="Cambria Math"/>
                                    </w:rPr>
                                  </m:ctrlPr>
                                </m:sSubPr>
                                <m:e>
                                  <m:r>
                                    <w:rPr>
                                      <w:rFonts w:ascii="Cambria Math" w:hAnsi="Cambria Math"/>
                                    </w:rPr>
                                    <m:t>A</m:t>
                                  </m:r>
                                </m:e>
                                <m:sub>
                                  <m:r>
                                    <w:rPr>
                                      <w:rFonts w:ascii="Cambria Math" w:hAnsi="Cambria Math"/>
                                    </w:rPr>
                                    <m:t>w</m:t>
                                  </m:r>
                                </m:sub>
                              </m:sSub>
                            </m:oMath>
                            <w:r>
                              <w:t xml:space="preserve"> </w:t>
                            </w:r>
                          </w:p>
                          <w:p w14:paraId="62C34BD7" w14:textId="79FA059E" w:rsidR="00DF6BC9" w:rsidRDefault="00DF6BC9" w:rsidP="00DF6BC9">
                            <w:pPr>
                              <w:spacing w:line="240" w:lineRule="exact"/>
                              <w:rPr>
                                <w:rFonts w:ascii="Cambria Math" w:hAnsi="Cambria Math" w:cs="Cambria Math"/>
                              </w:rPr>
                            </w:pPr>
                            <w:r>
                              <w:t xml:space="preserve">Window area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m:t>
                                  </m:r>
                                </m:sub>
                              </m:sSub>
                            </m:oMath>
                          </w:p>
                          <w:p w14:paraId="61688D7E" w14:textId="79417030" w:rsidR="00DF6BC9" w:rsidRPr="00DF6BC9" w:rsidRDefault="00DF6BC9" w:rsidP="00DF6BC9">
                            <w:pPr>
                              <w:spacing w:line="240" w:lineRule="exact"/>
                              <w:rPr>
                                <w:rFonts w:ascii="Cambria Math" w:hAnsi="Cambria Math" w:cs="Cambria Math"/>
                              </w:rPr>
                            </w:pPr>
                            <w:r>
                              <w:t>We are using constant 2 because having 2 winding in the transformer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CE1A08" id="Text Box 2" o:spid="_x0000_s1101" type="#_x0000_t202" style="position:absolute;left:0;text-align:left;margin-left:249.3pt;margin-top:37.2pt;width:212.15pt;height:127.05pt;z-index:251784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">
                <v:textbox>
                  <w:txbxContent>
                    <w:p w14:paraId="19059D79" w14:textId="24C2CD0B" w:rsidR="00DF6BC9" w:rsidRDefault="00DF6BC9" w:rsidP="00DF6BC9">
                      <w:pPr>
                        <w:spacing w:line="240" w:lineRule="exact"/>
                        <w:rPr>
                          <w:rFonts w:ascii="Cambria Math" w:hAnsi="Cambria Math" w:cs="Cambria Math"/>
                        </w:rPr>
                      </w:pPr>
                      <w:r>
                        <w:t xml:space="preserve">Fill factor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u</m:t>
                            </m:r>
                          </m:sub>
                        </m:sSub>
                      </m:oMath>
                    </w:p>
                    <w:p w14:paraId="764019FE" w14:textId="1BA6F043" w:rsidR="00DF6BC9" w:rsidRDefault="00DF6BC9" w:rsidP="00DF6BC9">
                      <w:pPr>
                        <w:spacing w:line="240" w:lineRule="exact"/>
                      </w:pPr>
                      <w:r>
                        <w:t xml:space="preserve">Copper area </w:t>
                      </w:r>
                      <m:oMath>
                        <m:sSub>
                          <m:sSubPr>
                            <m:ctrlPr>
                              <w:rPr>
                                <w:rFonts w:ascii="Cambria Math" w:hAnsi="Cambria Math"/>
                              </w:rPr>
                            </m:ctrlPr>
                          </m:sSubPr>
                          <m:e>
                            <m:r>
                              <w:rPr>
                                <w:rFonts w:ascii="Cambria Math" w:hAnsi="Cambria Math"/>
                              </w:rPr>
                              <m:t>A</m:t>
                            </m:r>
                          </m:e>
                          <m:sub>
                            <m:r>
                              <w:rPr>
                                <w:rFonts w:ascii="Cambria Math" w:hAnsi="Cambria Math"/>
                              </w:rPr>
                              <m:t>w</m:t>
                            </m:r>
                          </m:sub>
                        </m:sSub>
                      </m:oMath>
                      <w:r>
                        <w:t xml:space="preserve"> </w:t>
                      </w:r>
                    </w:p>
                    <w:p w14:paraId="62C34BD7" w14:textId="79FA059E" w:rsidR="00DF6BC9" w:rsidRDefault="00DF6BC9" w:rsidP="00DF6BC9">
                      <w:pPr>
                        <w:spacing w:line="240" w:lineRule="exact"/>
                        <w:rPr>
                          <w:rFonts w:ascii="Cambria Math" w:hAnsi="Cambria Math" w:cs="Cambria Math"/>
                        </w:rPr>
                      </w:pPr>
                      <w:r>
                        <w:t xml:space="preserve">Window area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m:t>
                            </m:r>
                          </m:sub>
                        </m:sSub>
                      </m:oMath>
                    </w:p>
                    <w:p w14:paraId="61688D7E" w14:textId="79417030" w:rsidR="00DF6BC9" w:rsidRPr="00DF6BC9" w:rsidRDefault="00DF6BC9" w:rsidP="00DF6BC9">
                      <w:pPr>
                        <w:spacing w:line="240" w:lineRule="exact"/>
                        <w:rPr>
                          <w:rFonts w:ascii="Cambria Math" w:hAnsi="Cambria Math" w:cs="Cambria Math"/>
                        </w:rPr>
                      </w:pPr>
                      <w:r>
                        <w:t>We are using constant 2 because having 2 winding in the transformer</w:t>
                      </w:r>
                    </w:p>
                  </w:txbxContent>
                </v:textbox>
                <w10:wrap type="square"/>
              </v:shape>
            </w:pict>
          </mc:Fallback>
        </mc:AlternateContent>
      </w:r>
      <w:r>
        <w:rPr>
          <w:rFonts w:eastAsiaTheme="minorEastAsia"/>
        </w:rPr>
        <w:t xml:space="preserve">However, </w:t>
      </w:r>
      <m:oMath>
        <m:sSub>
          <m:sSubPr>
            <m:ctrlPr>
              <w:rPr>
                <w:rFonts w:ascii="Cambria Math" w:hAnsi="Cambria Math"/>
              </w:rPr>
            </m:ctrlPr>
          </m:sSubPr>
          <m:e>
            <m:r>
              <w:rPr>
                <w:rFonts w:ascii="Cambria Math" w:hAnsi="Cambria Math"/>
              </w:rPr>
              <m:t>A</m:t>
            </m:r>
          </m:e>
          <m:sub>
            <m:r>
              <w:rPr>
                <w:rFonts w:ascii="Cambria Math" w:hAnsi="Cambria Math"/>
              </w:rPr>
              <m:t>w</m:t>
            </m:r>
          </m:sub>
        </m:sSub>
      </m:oMath>
      <w:r>
        <w:rPr>
          <w:rFonts w:eastAsiaTheme="minorEastAsia"/>
        </w:rPr>
        <w:t xml:space="preserve"> is still not related to transformer specifications; therefore,</w:t>
      </w:r>
      <w:r w:rsidRPr="00DF6BC9">
        <w:rPr>
          <w:rFonts w:eastAsiaTheme="minorEastAsia"/>
        </w:rPr>
        <w:t xml:space="preserve"> </w:t>
      </w:r>
      <w:r>
        <w:rPr>
          <w:rFonts w:eastAsiaTheme="minorEastAsia"/>
        </w:rPr>
        <w:t>we write instead:</w:t>
      </w:r>
    </w:p>
    <w:p w14:paraId="45B235D4" w14:textId="03C7B35C" w:rsidR="00DF6BC9" w:rsidRPr="00F42D21" w:rsidRDefault="00603A81" w:rsidP="00DF6BC9">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u</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2N</m:t>
              </m:r>
              <m:sSub>
                <m:sSubPr>
                  <m:ctrlPr>
                    <w:rPr>
                      <w:rFonts w:ascii="Cambria Math" w:hAnsi="Cambria Math"/>
                    </w:rPr>
                  </m:ctrlPr>
                </m:sSubPr>
                <m:e>
                  <m:r>
                    <w:rPr>
                      <w:rFonts w:ascii="Cambria Math" w:hAnsi="Cambria Math"/>
                    </w:rPr>
                    <m:t>A</m:t>
                  </m:r>
                </m:e>
                <m:sub>
                  <m:r>
                    <w:rPr>
                      <w:rFonts w:ascii="Cambria Math" w:hAnsi="Cambria Math"/>
                    </w:rPr>
                    <m:t>w</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m:t>
                  </m:r>
                </m:sub>
              </m:sSub>
            </m:den>
          </m:f>
        </m:oMath>
      </m:oMathPara>
    </w:p>
    <w:p w14:paraId="4F60E984" w14:textId="03FEB1A1" w:rsidR="00DF6BC9" w:rsidRPr="00205D8C" w:rsidRDefault="00603A81" w:rsidP="00490F3C">
      <w:pPr>
        <w:rPr>
          <w:rFonts w:eastAsiaTheme="minorEastAsia"/>
        </w:rPr>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w</m:t>
              </m:r>
            </m:sub>
          </m:sSub>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u</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m:t>
                  </m:r>
                </m:sub>
              </m:sSub>
            </m:num>
            <m:den>
              <m:r>
                <w:rPr>
                  <w:rFonts w:ascii="Cambria Math" w:eastAsiaTheme="minorEastAsia" w:hAnsi="Cambria Math"/>
                </w:rPr>
                <m:t>2N</m:t>
              </m:r>
            </m:den>
          </m:f>
        </m:oMath>
      </m:oMathPara>
    </w:p>
    <w:p w14:paraId="5CF12AB4" w14:textId="4402DE07" w:rsidR="00205D8C" w:rsidRDefault="00B750BE" w:rsidP="00490F3C">
      <w:pPr>
        <w:rPr>
          <w:rFonts w:eastAsiaTheme="minorEastAsia"/>
          <w:sz w:val="20"/>
          <w:szCs w:val="20"/>
        </w:rPr>
      </w:pPr>
      <w:r w:rsidRPr="00DF6BC9">
        <w:rPr>
          <w:rFonts w:eastAsiaTheme="minorEastAsia"/>
          <w:iCs/>
          <w:noProof/>
        </w:rPr>
        <mc:AlternateContent>
          <mc:Choice Requires="wps">
            <w:drawing>
              <wp:anchor distT="45720" distB="45720" distL="114300" distR="114300" simplePos="0" relativeHeight="251786240" behindDoc="0" locked="0" layoutInCell="1" allowOverlap="1" wp14:anchorId="79C1EDEF" wp14:editId="5C8ACAA4">
                <wp:simplePos x="0" y="0"/>
                <wp:positionH relativeFrom="column">
                  <wp:posOffset>3217545</wp:posOffset>
                </wp:positionH>
                <wp:positionV relativeFrom="paragraph">
                  <wp:posOffset>2006600</wp:posOffset>
                </wp:positionV>
                <wp:extent cx="2915920" cy="2641600"/>
                <wp:effectExtent l="0" t="0" r="17780" b="25400"/>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2641600"/>
                        </a:xfrm>
                        <a:prstGeom prst="rect">
                          <a:avLst/>
                        </a:prstGeom>
                        <a:solidFill>
                          <a:srgbClr val="FFFFFF"/>
                        </a:solidFill>
                        <a:ln w="9525">
                          <a:solidFill>
                            <a:srgbClr val="000000"/>
                          </a:solidFill>
                          <a:miter lim="800000"/>
                          <a:headEnd/>
                          <a:tailEnd/>
                        </a:ln>
                      </wps:spPr>
                      <wps:txbx>
                        <w:txbxContent>
                          <w:p w14:paraId="05C6B30A" w14:textId="26BBE3BE" w:rsidR="00B750BE" w:rsidRDefault="00603A81" w:rsidP="00B750BE">
                            <w:pPr>
                              <w:spacing w:line="240" w:lineRule="exact"/>
                              <w:rPr>
                                <w:rFonts w:ascii="Cambria Math" w:eastAsiaTheme="minorEastAsia" w:hAnsi="Cambria Math" w:cs="Cambria Math"/>
                              </w:rPr>
                            </w:pPr>
                            <m:oMath>
                              <m:sSub>
                                <m:sSubPr>
                                  <m:ctrlPr>
                                    <w:rPr>
                                      <w:rFonts w:ascii="Cambria Math" w:hAnsi="Cambria Math" w:cs="Cambria Math"/>
                                    </w:rPr>
                                  </m:ctrlPr>
                                </m:sSubPr>
                                <m:e>
                                  <m:r>
                                    <w:rPr>
                                      <w:rFonts w:ascii="Cambria Math" w:hAnsi="Cambria Math" w:cs="Cambria Math"/>
                                    </w:rPr>
                                    <m:t>K</m:t>
                                  </m:r>
                                </m:e>
                                <m:sub>
                                  <m:r>
                                    <w:rPr>
                                      <w:rFonts w:ascii="Cambria Math" w:hAnsi="Cambria Math" w:cs="Cambria Math"/>
                                    </w:rPr>
                                    <m:t>t</m:t>
                                  </m:r>
                                </m:sub>
                              </m:sSub>
                            </m:oMath>
                            <w:r w:rsidR="00B750BE">
                              <w:rPr>
                                <w:rFonts w:ascii="Cambria Math" w:eastAsiaTheme="minorEastAsia" w:hAnsi="Cambria Math" w:cs="Cambria Math"/>
                              </w:rPr>
                              <w:t xml:space="preserve"> : Topology constant, for Flyback it is 0.00033 (single winding), 0.00025 (multiple winding)</w:t>
                            </w:r>
                          </w:p>
                          <w:p w14:paraId="686C48AD" w14:textId="77777777" w:rsidR="00B750BE" w:rsidRPr="00B750BE" w:rsidRDefault="00603A81" w:rsidP="00B750BE">
                            <w:pPr>
                              <w:rPr>
                                <w:rFonts w:ascii="Cambria Math" w:eastAsiaTheme="minorEastAsia" w:hAnsi="Cambria Math" w:cs="Cambria Math"/>
                              </w:rPr>
                            </w:pPr>
                            <m:oMathPara>
                              <m:oMathParaPr>
                                <m:jc m:val="left"/>
                              </m:oMathParaPr>
                              <m:oMath>
                                <m:sSub>
                                  <m:sSubPr>
                                    <m:ctrlPr>
                                      <w:rPr>
                                        <w:rFonts w:ascii="Cambria Math" w:eastAsiaTheme="minorEastAsia" w:hAnsi="Cambria Math" w:cs="Cambria Math"/>
                                      </w:rPr>
                                    </m:ctrlPr>
                                  </m:sSubPr>
                                  <m:e>
                                    <m:r>
                                      <w:rPr>
                                        <w:rFonts w:ascii="Cambria Math" w:eastAsiaTheme="minorEastAsia" w:hAnsi="Cambria Math" w:cs="Cambria Math"/>
                                      </w:rPr>
                                      <m:t>D</m:t>
                                    </m:r>
                                  </m:e>
                                  <m:sub>
                                    <m:r>
                                      <w:rPr>
                                        <w:rFonts w:ascii="Cambria Math" w:eastAsiaTheme="minorEastAsia" w:hAnsi="Cambria Math" w:cs="Cambria Math"/>
                                      </w:rPr>
                                      <m:t>cma</m:t>
                                    </m:r>
                                  </m:sub>
                                </m:sSub>
                                <m:r>
                                  <w:rPr>
                                    <w:rFonts w:ascii="Cambria Math" w:eastAsiaTheme="minorEastAsia" w:hAnsi="Cambria Math" w:cs="Cambria Math"/>
                                  </w:rPr>
                                  <m:t>=1/J</m:t>
                                </m:r>
                              </m:oMath>
                            </m:oMathPara>
                          </w:p>
                          <w:p w14:paraId="53E68AFB" w14:textId="128EE1C6" w:rsidR="00B750BE" w:rsidRPr="00B750BE" w:rsidRDefault="00B750BE" w:rsidP="00B750BE">
                            <w:pPr>
                              <w:rPr>
                                <w:rFonts w:ascii="Cambria Math" w:eastAsiaTheme="minorEastAsia" w:hAnsi="Cambria Math" w:cs="Cambria Math"/>
                              </w:rPr>
                            </w:pPr>
                            <w:r>
                              <w:rPr>
                                <w:rFonts w:ascii="Cambria Math" w:eastAsiaTheme="minorEastAsia" w:hAnsi="Cambria Math" w:cs="Cambria Math"/>
                              </w:rPr>
                              <w:t xml:space="preserve">J (current density can be selected depends upon the amount of heat rise allowed. </w:t>
                            </w:r>
                            <w:r w:rsidR="003D1F2E">
                              <w:rPr>
                                <w:rFonts w:ascii="Cambria Math" w:eastAsiaTheme="minorEastAsia" w:hAnsi="Cambria Math" w:cs="Cambria Math"/>
                              </w:rPr>
                              <w:t xml:space="preserve">   </w:t>
                            </w:r>
                            <w:r>
                              <w:rPr>
                                <w:rFonts w:ascii="Cambria Math" w:eastAsiaTheme="minorEastAsia" w:hAnsi="Cambria Math" w:cs="Cambria Math"/>
                              </w:rPr>
                              <w:t>750 cir.mils/amp is conservative, 500 cir.mils/amp is aggressive</w:t>
                            </w:r>
                            <w:r w:rsidR="003D1F2E">
                              <w:rPr>
                                <w:rFonts w:ascii="Cambria Math" w:eastAsiaTheme="minorEastAsia" w:hAnsi="Cambria Math" w:cs="Cambria Math"/>
                              </w:rPr>
                              <w:t>.</w:t>
                            </w:r>
                          </w:p>
                          <w:p w14:paraId="7C73347C" w14:textId="3291F1FC" w:rsidR="00B750BE" w:rsidRPr="00DF6BC9" w:rsidRDefault="00B750BE" w:rsidP="00B750BE">
                            <w:pPr>
                              <w:spacing w:line="240" w:lineRule="exact"/>
                              <w:rPr>
                                <w:rFonts w:ascii="Cambria Math" w:hAnsi="Cambria Math" w:cs="Cambria Math"/>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1EDEF" id="_x0000_s1102" type="#_x0000_t202" style="position:absolute;left:0;text-align:left;margin-left:253.35pt;margin-top:158pt;width:229.6pt;height:208pt;z-index:251786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">
                <v:textbox>
                  <w:txbxContent>
                    <w:p w14:paraId="05C6B30A" w14:textId="26BBE3BE" w:rsidR="00B750BE" w:rsidRDefault="00603A81" w:rsidP="00B750BE">
                      <w:pPr>
                        <w:spacing w:line="240" w:lineRule="exact"/>
                        <w:rPr>
                          <w:rFonts w:ascii="Cambria Math" w:eastAsiaTheme="minorEastAsia" w:hAnsi="Cambria Math" w:cs="Cambria Math"/>
                        </w:rPr>
                      </w:pPr>
                      <m:oMath>
                        <m:sSub>
                          <m:sSubPr>
                            <m:ctrlPr>
                              <w:rPr>
                                <w:rFonts w:ascii="Cambria Math" w:hAnsi="Cambria Math" w:cs="Cambria Math"/>
                              </w:rPr>
                            </m:ctrlPr>
                          </m:sSubPr>
                          <m:e>
                            <m:r>
                              <w:rPr>
                                <w:rFonts w:ascii="Cambria Math" w:hAnsi="Cambria Math" w:cs="Cambria Math"/>
                              </w:rPr>
                              <m:t>K</m:t>
                            </m:r>
                          </m:e>
                          <m:sub>
                            <m:r>
                              <w:rPr>
                                <w:rFonts w:ascii="Cambria Math" w:hAnsi="Cambria Math" w:cs="Cambria Math"/>
                              </w:rPr>
                              <m:t>t</m:t>
                            </m:r>
                          </m:sub>
                        </m:sSub>
                      </m:oMath>
                      <w:r w:rsidR="00B750BE">
                        <w:rPr>
                          <w:rFonts w:ascii="Cambria Math" w:eastAsiaTheme="minorEastAsia" w:hAnsi="Cambria Math" w:cs="Cambria Math"/>
                        </w:rPr>
                        <w:t xml:space="preserve"> : Topology constant, for Flyback it is 0.00033 (single winding), 0.00025 (multiple winding)</w:t>
                      </w:r>
                    </w:p>
                    <w:p w14:paraId="686C48AD" w14:textId="77777777" w:rsidR="00B750BE" w:rsidRPr="00B750BE" w:rsidRDefault="00603A81" w:rsidP="00B750BE">
                      <w:pPr>
                        <w:rPr>
                          <w:rFonts w:ascii="Cambria Math" w:eastAsiaTheme="minorEastAsia" w:hAnsi="Cambria Math" w:cs="Cambria Math"/>
                        </w:rPr>
                      </w:pPr>
                      <m:oMathPara>
                        <m:oMathParaPr>
                          <m:jc m:val="left"/>
                        </m:oMathParaPr>
                        <m:oMath>
                          <m:sSub>
                            <m:sSubPr>
                              <m:ctrlPr>
                                <w:rPr>
                                  <w:rFonts w:ascii="Cambria Math" w:eastAsiaTheme="minorEastAsia" w:hAnsi="Cambria Math" w:cs="Cambria Math"/>
                                </w:rPr>
                              </m:ctrlPr>
                            </m:sSubPr>
                            <m:e>
                              <m:r>
                                <w:rPr>
                                  <w:rFonts w:ascii="Cambria Math" w:eastAsiaTheme="minorEastAsia" w:hAnsi="Cambria Math" w:cs="Cambria Math"/>
                                </w:rPr>
                                <m:t>D</m:t>
                              </m:r>
                            </m:e>
                            <m:sub>
                              <m:r>
                                <w:rPr>
                                  <w:rFonts w:ascii="Cambria Math" w:eastAsiaTheme="minorEastAsia" w:hAnsi="Cambria Math" w:cs="Cambria Math"/>
                                </w:rPr>
                                <m:t>cma</m:t>
                              </m:r>
                            </m:sub>
                          </m:sSub>
                          <m:r>
                            <w:rPr>
                              <w:rFonts w:ascii="Cambria Math" w:eastAsiaTheme="minorEastAsia" w:hAnsi="Cambria Math" w:cs="Cambria Math"/>
                            </w:rPr>
                            <m:t>=1/J</m:t>
                          </m:r>
                        </m:oMath>
                      </m:oMathPara>
                    </w:p>
                    <w:p w14:paraId="53E68AFB" w14:textId="128EE1C6" w:rsidR="00B750BE" w:rsidRPr="00B750BE" w:rsidRDefault="00B750BE" w:rsidP="00B750BE">
                      <w:pPr>
                        <w:rPr>
                          <w:rFonts w:ascii="Cambria Math" w:eastAsiaTheme="minorEastAsia" w:hAnsi="Cambria Math" w:cs="Cambria Math"/>
                        </w:rPr>
                      </w:pPr>
                      <w:r>
                        <w:rPr>
                          <w:rFonts w:ascii="Cambria Math" w:eastAsiaTheme="minorEastAsia" w:hAnsi="Cambria Math" w:cs="Cambria Math"/>
                        </w:rPr>
                        <w:t xml:space="preserve">J (current density can be selected depends upon the amount of heat rise allowed. </w:t>
                      </w:r>
                      <w:r w:rsidR="003D1F2E">
                        <w:rPr>
                          <w:rFonts w:ascii="Cambria Math" w:eastAsiaTheme="minorEastAsia" w:hAnsi="Cambria Math" w:cs="Cambria Math"/>
                        </w:rPr>
                        <w:t xml:space="preserve">   </w:t>
                      </w:r>
                      <w:r>
                        <w:rPr>
                          <w:rFonts w:ascii="Cambria Math" w:eastAsiaTheme="minorEastAsia" w:hAnsi="Cambria Math" w:cs="Cambria Math"/>
                        </w:rPr>
                        <w:t>750 cir.mils/amp is conservative, 500 cir.mils/amp is aggressive</w:t>
                      </w:r>
                      <w:r w:rsidR="003D1F2E">
                        <w:rPr>
                          <w:rFonts w:ascii="Cambria Math" w:eastAsiaTheme="minorEastAsia" w:hAnsi="Cambria Math" w:cs="Cambria Math"/>
                        </w:rPr>
                        <w:t>.</w:t>
                      </w:r>
                    </w:p>
                    <w:p w14:paraId="7C73347C" w14:textId="3291F1FC" w:rsidR="00B750BE" w:rsidRPr="00DF6BC9" w:rsidRDefault="00B750BE" w:rsidP="00B750BE">
                      <w:pPr>
                        <w:spacing w:line="240" w:lineRule="exact"/>
                        <w:rPr>
                          <w:rFonts w:ascii="Cambria Math" w:hAnsi="Cambria Math" w:cs="Cambria Math"/>
                        </w:rPr>
                      </w:pPr>
                    </w:p>
                  </w:txbxContent>
                </v:textbox>
              </v:shape>
            </w:pict>
          </mc:Fallback>
        </mc:AlternateContent>
      </w:r>
      <w:r w:rsidR="00205D8C">
        <w:rPr>
          <w:rFonts w:eastAsiaTheme="minorEastAsia"/>
        </w:rPr>
        <w:t xml:space="preserve">Insert </w:t>
      </w:r>
      <m:oMath>
        <m:sSub>
          <m:sSubPr>
            <m:ctrlPr>
              <w:rPr>
                <w:rFonts w:ascii="Cambria Math" w:hAnsi="Cambria Math"/>
              </w:rPr>
            </m:ctrlPr>
          </m:sSubPr>
          <m:e>
            <m:r>
              <w:rPr>
                <w:rFonts w:ascii="Cambria Math" w:hAnsi="Cambria Math"/>
              </w:rPr>
              <m:t>A</m:t>
            </m:r>
          </m:e>
          <m:sub>
            <m:r>
              <w:rPr>
                <w:rFonts w:ascii="Cambria Math" w:hAnsi="Cambria Math"/>
              </w:rPr>
              <m:t>w</m:t>
            </m:r>
          </m:sub>
        </m:sSub>
      </m:oMath>
      <w:r w:rsidR="00205D8C">
        <w:rPr>
          <w:rFonts w:eastAsiaTheme="minorEastAsia"/>
        </w:rPr>
        <w:t xml:space="preserve"> into </w:t>
      </w:r>
      <m:oMath>
        <m:d>
          <m:dPr>
            <m:begChr m:val="["/>
            <m:endChr m:val="]"/>
            <m:ctrlPr>
              <w:rPr>
                <w:rFonts w:ascii="Cambria Math" w:eastAsiaTheme="minorEastAsia" w:hAnsi="Cambria Math"/>
                <w:sz w:val="20"/>
                <w:szCs w:val="20"/>
              </w:rPr>
            </m:ctrlPr>
          </m:dPr>
          <m:e>
            <m:r>
              <w:rPr>
                <w:rFonts w:ascii="Cambria Math" w:eastAsiaTheme="minorEastAsia" w:hAnsi="Cambria Math"/>
                <w:sz w:val="20"/>
                <w:szCs w:val="20"/>
              </w:rPr>
              <m:t>1</m:t>
            </m:r>
          </m:e>
        </m:d>
      </m:oMath>
    </w:p>
    <w:p w14:paraId="2DE0E6C3" w14:textId="2DA0B586" w:rsidR="00AD5F41" w:rsidRPr="00205D8C" w:rsidRDefault="00603A81" w:rsidP="00490F3C">
      <w:pPr>
        <w:rPr>
          <w:rFonts w:eastAsiaTheme="minorEastAsia"/>
          <w:iCs/>
          <w:sz w:val="20"/>
          <w:szCs w:val="20"/>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pri</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pri</m:t>
              </m:r>
            </m:sub>
          </m:sSub>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pri</m:t>
              </m:r>
            </m:sub>
          </m:sSub>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c</m:t>
              </m:r>
            </m:sub>
          </m:sSub>
          <m:sSub>
            <m:sSubPr>
              <m:ctrlPr>
                <w:rPr>
                  <w:rFonts w:ascii="Cambria Math" w:hAnsi="Cambria Math" w:cs="Cambria Math"/>
                </w:rPr>
              </m:ctrlPr>
            </m:sSubPr>
            <m:e>
              <m:r>
                <w:rPr>
                  <w:rFonts w:ascii="Cambria Math" w:hAnsi="Cambria Math" w:cs="Cambria Math"/>
                </w:rPr>
                <m:t>B</m:t>
              </m:r>
            </m:e>
            <m:sub>
              <m:r>
                <w:rPr>
                  <w:rFonts w:ascii="Cambria Math" w:hAnsi="Cambria Math" w:cs="Cambria Math"/>
                </w:rPr>
                <m:t>ac</m:t>
              </m:r>
            </m:sub>
          </m:sSub>
          <m:r>
            <w:rPr>
              <w:rFonts w:ascii="Cambria Math" w:hAnsi="Cambria Math" w:cs="Cambria Math"/>
            </w:rPr>
            <m:t>f</m:t>
          </m:r>
          <m:sSub>
            <m:sSubPr>
              <m:ctrlPr>
                <w:rPr>
                  <w:rFonts w:ascii="Cambria Math" w:hAnsi="Cambria Math"/>
                </w:rPr>
              </m:ctrlPr>
            </m:sSubPr>
            <m:e>
              <m:r>
                <m:rPr>
                  <m:sty m:val="p"/>
                </m:rPr>
                <w:rPr>
                  <w:rFonts w:ascii="Cambria Math" w:hAnsi="Cambria Math"/>
                </w:rPr>
                <m:t>J</m:t>
              </m:r>
            </m:e>
            <m:sub>
              <m:r>
                <w:rPr>
                  <w:rFonts w:ascii="Cambria Math" w:hAnsi="Cambria Math"/>
                </w:rPr>
                <m:t>rms</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u</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pri</m:t>
                  </m:r>
                </m:sub>
              </m:sSub>
            </m:den>
          </m:f>
        </m:oMath>
      </m:oMathPara>
    </w:p>
    <w:p w14:paraId="78437F6F" w14:textId="33AB132A" w:rsidR="00490F3C" w:rsidRPr="00004A39" w:rsidRDefault="00603A81" w:rsidP="00B111D0">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pri</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pri</m:t>
              </m:r>
            </m:sub>
          </m:sSub>
          <m:r>
            <w:rPr>
              <w:rFonts w:ascii="Cambria Math" w:eastAsiaTheme="minorEastAsia" w:hAnsi="Cambria Math"/>
            </w:rPr>
            <m:t>=2</m:t>
          </m:r>
          <m:r>
            <w:rPr>
              <w:rFonts w:ascii="Cambria Math" w:hAnsi="Cambria Math" w:cs="Cambria Math"/>
            </w:rPr>
            <m:t>f</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u</m:t>
              </m:r>
            </m:sub>
          </m:sSub>
          <m:sSub>
            <m:sSubPr>
              <m:ctrlPr>
                <w:rPr>
                  <w:rFonts w:ascii="Cambria Math" w:hAnsi="Cambria Math" w:cs="Cambria Math"/>
                </w:rPr>
              </m:ctrlPr>
            </m:sSubPr>
            <m:e>
              <m:r>
                <w:rPr>
                  <w:rFonts w:ascii="Cambria Math" w:hAnsi="Cambria Math" w:cs="Cambria Math"/>
                </w:rPr>
                <m:t>B</m:t>
              </m:r>
            </m:e>
            <m:sub>
              <m:r>
                <w:rPr>
                  <w:rFonts w:ascii="Cambria Math" w:hAnsi="Cambria Math" w:cs="Cambria Math"/>
                </w:rPr>
                <m:t>ac</m:t>
              </m:r>
            </m:sub>
          </m:sSub>
          <m:sSub>
            <m:sSubPr>
              <m:ctrlPr>
                <w:rPr>
                  <w:rFonts w:ascii="Cambria Math" w:hAnsi="Cambria Math"/>
                </w:rPr>
              </m:ctrlPr>
            </m:sSubPr>
            <m:e>
              <m:r>
                <m:rPr>
                  <m:sty m:val="p"/>
                </m:rPr>
                <w:rPr>
                  <w:rFonts w:ascii="Cambria Math" w:hAnsi="Cambria Math"/>
                </w:rPr>
                <m:t>J</m:t>
              </m:r>
            </m:e>
            <m:sub>
              <m:r>
                <w:rPr>
                  <w:rFonts w:ascii="Cambria Math" w:hAnsi="Cambria Math"/>
                </w:rPr>
                <m:t>rms</m:t>
              </m:r>
            </m:sub>
          </m:sSub>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c</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m:t>
              </m:r>
            </m:sub>
          </m:sSub>
        </m:oMath>
      </m:oMathPara>
    </w:p>
    <w:p w14:paraId="450B0B33" w14:textId="1759F0B2" w:rsidR="00004A39" w:rsidRPr="00AB46D1" w:rsidRDefault="00603A81" w:rsidP="00B111D0">
      <w:pPr>
        <w:rPr>
          <w:rFonts w:eastAsiaTheme="minorEastAsia"/>
        </w:rPr>
      </w:pPr>
      <m:oMathPara>
        <m:oMathParaPr>
          <m:jc m:val="left"/>
        </m:oMathParaPr>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c</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pri</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pri</m:t>
                  </m:r>
                </m:sub>
              </m:sSub>
            </m:num>
            <m:den>
              <m:r>
                <w:rPr>
                  <w:rFonts w:ascii="Cambria Math" w:eastAsiaTheme="minorEastAsia" w:hAnsi="Cambria Math"/>
                </w:rPr>
                <m:t>2</m:t>
              </m:r>
              <m:r>
                <w:rPr>
                  <w:rFonts w:ascii="Cambria Math" w:hAnsi="Cambria Math" w:cs="Cambria Math"/>
                </w:rPr>
                <m:t>f</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u</m:t>
                  </m:r>
                </m:sub>
              </m:sSub>
              <m:sSub>
                <m:sSubPr>
                  <m:ctrlPr>
                    <w:rPr>
                      <w:rFonts w:ascii="Cambria Math" w:hAnsi="Cambria Math" w:cs="Cambria Math"/>
                    </w:rPr>
                  </m:ctrlPr>
                </m:sSubPr>
                <m:e>
                  <m:r>
                    <w:rPr>
                      <w:rFonts w:ascii="Cambria Math" w:hAnsi="Cambria Math" w:cs="Cambria Math"/>
                    </w:rPr>
                    <m:t>B</m:t>
                  </m:r>
                </m:e>
                <m:sub>
                  <m:r>
                    <w:rPr>
                      <w:rFonts w:ascii="Cambria Math" w:hAnsi="Cambria Math" w:cs="Cambria Math"/>
                    </w:rPr>
                    <m:t>ac</m:t>
                  </m:r>
                </m:sub>
              </m:sSub>
              <m:sSub>
                <m:sSubPr>
                  <m:ctrlPr>
                    <w:rPr>
                      <w:rFonts w:ascii="Cambria Math" w:hAnsi="Cambria Math"/>
                    </w:rPr>
                  </m:ctrlPr>
                </m:sSubPr>
                <m:e>
                  <m:r>
                    <m:rPr>
                      <m:sty m:val="p"/>
                    </m:rPr>
                    <w:rPr>
                      <w:rFonts w:ascii="Cambria Math" w:hAnsi="Cambria Math"/>
                    </w:rPr>
                    <m:t>J</m:t>
                  </m:r>
                </m:e>
                <m:sub>
                  <m:r>
                    <w:rPr>
                      <w:rFonts w:ascii="Cambria Math" w:hAnsi="Cambria Math"/>
                    </w:rPr>
                    <m:t>rms</m:t>
                  </m:r>
                </m:sub>
              </m:sSub>
            </m:den>
          </m:f>
          <m:r>
            <w:rPr>
              <w:rFonts w:ascii="Cambria Math" w:eastAsiaTheme="minorEastAsia" w:hAnsi="Cambria Math"/>
            </w:rPr>
            <m:t xml:space="preserve">        ,or we can use the formula below</m:t>
          </m:r>
        </m:oMath>
      </m:oMathPara>
    </w:p>
    <w:p w14:paraId="7CBB62B4" w14:textId="0935B6C1" w:rsidR="00B111D0" w:rsidRPr="00B750BE" w:rsidRDefault="00603A81" w:rsidP="00AB46D1">
      <w:pPr>
        <w:rPr>
          <w:rFonts w:eastAsiaTheme="minorEastAsia"/>
        </w:rPr>
      </w:pPr>
      <m:oMathPara>
        <m:oMathParaPr>
          <m:jc m:val="left"/>
        </m:oMathParaPr>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c</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cma</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m:t>
                  </m:r>
                </m:sub>
              </m:sSub>
              <m:sSub>
                <m:sSubPr>
                  <m:ctrlPr>
                    <w:rPr>
                      <w:rFonts w:ascii="Cambria Math" w:hAnsi="Cambria Math" w:cs="Cambria Math"/>
                    </w:rPr>
                  </m:ctrlPr>
                </m:sSubPr>
                <m:e>
                  <m:r>
                    <w:rPr>
                      <w:rFonts w:ascii="Cambria Math" w:hAnsi="Cambria Math" w:cs="Cambria Math"/>
                    </w:rPr>
                    <m:t>B</m:t>
                  </m:r>
                </m:e>
                <m:sub>
                  <m:r>
                    <w:rPr>
                      <w:rFonts w:ascii="Cambria Math" w:hAnsi="Cambria Math" w:cs="Cambria Math"/>
                    </w:rPr>
                    <m:t>max</m:t>
                  </m:r>
                </m:sub>
              </m:sSub>
              <m:r>
                <w:rPr>
                  <w:rFonts w:ascii="Cambria Math" w:hAnsi="Cambria Math" w:cs="Cambria Math"/>
                </w:rPr>
                <m:t>f</m:t>
              </m:r>
            </m:den>
          </m:f>
        </m:oMath>
      </m:oMathPara>
    </w:p>
    <w:p w14:paraId="648C64EC" w14:textId="7908A6C5" w:rsidR="00890C84" w:rsidRDefault="00603A81" w:rsidP="00890C84">
      <w:pPr>
        <w:spacing w:line="240" w:lineRule="exact"/>
        <w:jc w:val="left"/>
        <w:rPr>
          <w:rFonts w:eastAsiaTheme="minorEastAsia"/>
        </w:rPr>
      </w:pPr>
      <m:oMath>
        <m:sSub>
          <m:sSubPr>
            <m:ctrlPr>
              <w:rPr>
                <w:rFonts w:ascii="Cambria Math" w:hAnsi="Cambria Math" w:cs="Cambria Math"/>
              </w:rPr>
            </m:ctrlPr>
          </m:sSubPr>
          <m:e>
            <m:r>
              <w:rPr>
                <w:rFonts w:ascii="Cambria Math" w:hAnsi="Cambria Math" w:cs="Cambria Math"/>
              </w:rPr>
              <m:t>B</m:t>
            </m:r>
          </m:e>
          <m:sub>
            <m:r>
              <w:rPr>
                <w:rFonts w:ascii="Cambria Math" w:hAnsi="Cambria Math" w:cs="Cambria Math"/>
              </w:rPr>
              <m:t>max</m:t>
            </m:r>
          </m:sub>
        </m:sSub>
      </m:oMath>
      <w:r w:rsidR="00F81A11">
        <w:rPr>
          <w:rFonts w:eastAsiaTheme="minorEastAsia"/>
        </w:rPr>
        <w:t xml:space="preserve"> = Flux density (gauss) selected</w:t>
      </w:r>
      <w:r w:rsidR="00597529">
        <w:rPr>
          <w:rFonts w:eastAsiaTheme="minorEastAsia"/>
        </w:rPr>
        <w:t xml:space="preserve"> based upon </w:t>
      </w:r>
    </w:p>
    <w:p w14:paraId="2BA90431" w14:textId="5E64E78F" w:rsidR="00597529" w:rsidRPr="00F81A11" w:rsidRDefault="00890C84" w:rsidP="00890C84">
      <w:pPr>
        <w:spacing w:line="240" w:lineRule="exact"/>
        <w:jc w:val="left"/>
      </w:pPr>
      <w:r>
        <w:t xml:space="preserve">Switching frequency. As it is decided </w:t>
      </w:r>
      <m:oMath>
        <m:r>
          <w:rPr>
            <w:rFonts w:ascii="Cambria Math" w:hAnsi="Cambria Math" w:cs="Cambria Math"/>
          </w:rPr>
          <m:t>f=100kHz</m:t>
        </m:r>
      </m:oMath>
      <w:r>
        <w:t xml:space="preserve"> </w:t>
      </w:r>
    </w:p>
    <w:p w14:paraId="411CF1CD" w14:textId="15F83D95" w:rsidR="001402A8" w:rsidRPr="00834654" w:rsidRDefault="00890C84" w:rsidP="00890C84">
      <w:pPr>
        <w:spacing w:line="240" w:lineRule="exact"/>
        <w:rPr>
          <w:rFonts w:eastAsiaTheme="minorEastAsia"/>
        </w:rPr>
      </w:pPr>
      <w:r>
        <w:rPr>
          <w:rFonts w:eastAsiaTheme="minorEastAsia"/>
        </w:rPr>
        <w:t xml:space="preserve">Above 20kHz, core losses increases significantly. </w:t>
      </w:r>
    </w:p>
    <w:p w14:paraId="7034A7C1" w14:textId="2DD9A549" w:rsidR="00834654" w:rsidRPr="00BA36B7" w:rsidRDefault="00890C84" w:rsidP="00890C84">
      <w:pPr>
        <w:spacing w:line="240" w:lineRule="exact"/>
        <w:rPr>
          <w:rFonts w:eastAsiaTheme="minorEastAsia"/>
        </w:rPr>
      </w:pPr>
      <w:r>
        <w:rPr>
          <w:rFonts w:eastAsiaTheme="minorEastAsia"/>
        </w:rPr>
        <w:t>To operate ferrite cores at higher frequencies,</w:t>
      </w:r>
    </w:p>
    <w:p w14:paraId="5ABE9182" w14:textId="6556283F" w:rsidR="00BA36B7" w:rsidRPr="00D93A04" w:rsidRDefault="00890C84" w:rsidP="00890C84">
      <w:pPr>
        <w:spacing w:line="240" w:lineRule="exact"/>
        <w:rPr>
          <w:rFonts w:eastAsiaTheme="minorEastAsia"/>
        </w:rPr>
      </w:pPr>
      <w:r>
        <w:rPr>
          <w:rFonts w:eastAsiaTheme="minorEastAsia"/>
        </w:rPr>
        <w:t>it is necessary to operate the core flux levels lower</w:t>
      </w:r>
    </w:p>
    <w:p w14:paraId="1EF75280" w14:textId="569F4177" w:rsidR="004F57FA" w:rsidRDefault="00890C84" w:rsidP="00890C84">
      <w:pPr>
        <w:spacing w:line="240" w:lineRule="exact"/>
        <w:rPr>
          <w:rFonts w:eastAsiaTheme="minorEastAsia"/>
        </w:rPr>
      </w:pPr>
      <w:r>
        <w:rPr>
          <w:rFonts w:eastAsiaTheme="minorEastAsia"/>
        </w:rPr>
        <w:t xml:space="preserve">than </w:t>
      </w:r>
      <w:r>
        <w:rPr>
          <w:rFonts w:ascii="Cambria Math" w:eastAsiaTheme="minorEastAsia" w:hAnsi="Cambria Math"/>
        </w:rPr>
        <w:t>±</w:t>
      </w:r>
      <w:r>
        <w:rPr>
          <w:rFonts w:eastAsiaTheme="minorEastAsia"/>
        </w:rPr>
        <w:t xml:space="preserve">2kg. The flux density vs frequency chart                                                                                                                         </w:t>
      </w:r>
    </w:p>
    <w:p w14:paraId="69814820" w14:textId="182AEB28" w:rsidR="004F57FA" w:rsidRDefault="00890C84" w:rsidP="00140CA3">
      <w:pPr>
        <w:rPr>
          <w:rFonts w:eastAsiaTheme="minorEastAsia"/>
        </w:rPr>
      </w:pPr>
      <w:r>
        <w:rPr>
          <w:rFonts w:eastAsiaTheme="minorEastAsia"/>
        </w:rPr>
        <w:t xml:space="preserve">shows the reduction in </w:t>
      </w:r>
      <w:r>
        <w:t>flux levels required to maintain 100 mW/cm³ core losses at various frequencies, with a maximum temperature rise of 25°C. for a typical power material, Magnetics’ P material. From transformer design with magnetics ferrite cores (Mag. Inc)</w:t>
      </w:r>
    </w:p>
    <w:p w14:paraId="00D129EB" w14:textId="77777777" w:rsidR="00BA06F4" w:rsidRDefault="005120D7" w:rsidP="00BA06F4">
      <w:pPr>
        <w:keepNext/>
        <w:jc w:val="center"/>
      </w:pPr>
      <w:r>
        <w:rPr>
          <w:noProof/>
        </w:rPr>
        <w:lastRenderedPageBreak/>
        <w:drawing>
          <wp:inline distT="0" distB="0" distL="0" distR="0" wp14:anchorId="0DA837D2" wp14:editId="538CE24C">
            <wp:extent cx="5760720" cy="458025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580255"/>
                    </a:xfrm>
                    <a:prstGeom prst="rect">
                      <a:avLst/>
                    </a:prstGeom>
                  </pic:spPr>
                </pic:pic>
              </a:graphicData>
            </a:graphic>
          </wp:inline>
        </w:drawing>
      </w:r>
    </w:p>
    <w:p w14:paraId="03828404" w14:textId="234454E2" w:rsidR="004E6636" w:rsidRDefault="00BA06F4" w:rsidP="00BA06F4">
      <w:pPr>
        <w:pStyle w:val="Caption"/>
        <w:jc w:val="center"/>
      </w:pPr>
      <w:r>
        <w:t>Figure. Flux density (gauss) vs Frequency (kHz)</w:t>
      </w:r>
    </w:p>
    <w:p w14:paraId="0B27C22A" w14:textId="08861FC1" w:rsidR="006278C0" w:rsidRDefault="006278C0" w:rsidP="006278C0">
      <w:pPr>
        <w:rPr>
          <w:rFonts w:eastAsiaTheme="minorEastAsia"/>
        </w:rPr>
      </w:pPr>
      <w:r>
        <w:t xml:space="preserve">For 100kHz, flux density is around </w:t>
      </w:r>
      <m:oMath>
        <m:sSub>
          <m:sSubPr>
            <m:ctrlPr>
              <w:rPr>
                <w:rFonts w:ascii="Cambria Math" w:hAnsi="Cambria Math"/>
              </w:rPr>
            </m:ctrlPr>
          </m:sSubPr>
          <m:e>
            <m:r>
              <w:rPr>
                <w:rFonts w:ascii="Cambria Math" w:hAnsi="Cambria Math"/>
              </w:rPr>
              <m:t>B</m:t>
            </m:r>
          </m:e>
          <m:sub>
            <m:r>
              <w:rPr>
                <w:rFonts w:ascii="Cambria Math" w:hAnsi="Cambria Math"/>
              </w:rPr>
              <m:t>max</m:t>
            </m:r>
          </m:sub>
        </m:sSub>
        <m:r>
          <w:rPr>
            <w:rFonts w:ascii="Cambria Math" w:hAnsi="Cambria Math"/>
          </w:rPr>
          <m:t>=1000 (gauss)</m:t>
        </m:r>
      </m:oMath>
    </w:p>
    <w:p w14:paraId="1C7CDB8D" w14:textId="7B1E6E1E" w:rsidR="00CD02A8" w:rsidRDefault="00CD02A8" w:rsidP="006278C0">
      <w:pPr>
        <w:rPr>
          <w:rFonts w:eastAsiaTheme="minorEastAsia"/>
        </w:rPr>
      </w:pPr>
      <w:r>
        <w:rPr>
          <w:rFonts w:eastAsiaTheme="minorEastAsia"/>
        </w:rPr>
        <w:t>For clearity, 1 Tesla (T) = 10,000 gauss</w:t>
      </w:r>
    </w:p>
    <w:p w14:paraId="59736537" w14:textId="305792DD" w:rsidR="00CC233C" w:rsidRPr="006278C0" w:rsidRDefault="00CC233C" w:rsidP="006278C0">
      <w:r>
        <w:rPr>
          <w:rFonts w:eastAsiaTheme="minorEastAsia"/>
        </w:rPr>
        <w:t>Therefore 1000 gauss is 0.1T</w:t>
      </w:r>
    </w:p>
    <w:p w14:paraId="6FBF1C94" w14:textId="29C00860" w:rsidR="00EB3E9D" w:rsidRPr="00EB3E9D" w:rsidRDefault="00603A81" w:rsidP="00EB3E9D">
      <w:pPr>
        <w:rPr>
          <w:rFonts w:eastAsiaTheme="minorEastAsia"/>
        </w:rPr>
      </w:pPr>
      <m:oMathPara>
        <m:oMathParaPr>
          <m:jc m:val="left"/>
        </m:oMathParaPr>
        <m:oMath>
          <m:sSub>
            <m:sSubPr>
              <m:ctrlPr>
                <w:rPr>
                  <w:rFonts w:ascii="Cambria Math" w:hAnsi="Cambria Math" w:cs="Cambria Math"/>
                  <w:i/>
                </w:rPr>
              </m:ctrlPr>
            </m:sSub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m:t>
                  </m:r>
                </m:sub>
              </m:sSub>
              <m:r>
                <w:rPr>
                  <w:rFonts w:ascii="Cambria Math" w:hAnsi="Cambria Math" w:cs="Cambria Math"/>
                </w:rPr>
                <m:t>A</m:t>
              </m:r>
            </m:e>
            <m:sub>
              <m:r>
                <w:rPr>
                  <w:rFonts w:ascii="Cambria Math" w:hAnsi="Cambria Math" w:cs="Cambria Math"/>
                </w:rPr>
                <m:t>c</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cma</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m:t>
                  </m:r>
                </m:sub>
              </m:sSub>
              <m:sSub>
                <m:sSubPr>
                  <m:ctrlPr>
                    <w:rPr>
                      <w:rFonts w:ascii="Cambria Math" w:hAnsi="Cambria Math" w:cs="Cambria Math"/>
                    </w:rPr>
                  </m:ctrlPr>
                </m:sSubPr>
                <m:e>
                  <m:r>
                    <w:rPr>
                      <w:rFonts w:ascii="Cambria Math" w:hAnsi="Cambria Math" w:cs="Cambria Math"/>
                    </w:rPr>
                    <m:t>B</m:t>
                  </m:r>
                </m:e>
                <m:sub>
                  <m:r>
                    <w:rPr>
                      <w:rFonts w:ascii="Cambria Math" w:hAnsi="Cambria Math" w:cs="Cambria Math"/>
                    </w:rPr>
                    <m:t>max</m:t>
                  </m:r>
                </m:sub>
              </m:sSub>
              <m:r>
                <w:rPr>
                  <w:rFonts w:ascii="Cambria Math" w:hAnsi="Cambria Math" w:cs="Cambria Math"/>
                </w:rPr>
                <m:t>f</m:t>
              </m:r>
            </m:den>
          </m:f>
        </m:oMath>
      </m:oMathPara>
    </w:p>
    <w:p w14:paraId="11AF6819" w14:textId="29EA5814" w:rsidR="00EB3E9D" w:rsidRPr="0021440F" w:rsidRDefault="00603A81" w:rsidP="00EB3E9D">
      <w:pPr>
        <w:rPr>
          <w:rFonts w:eastAsiaTheme="minorEastAsia"/>
        </w:rPr>
      </w:pPr>
      <m:oMathPara>
        <m:oMathParaPr>
          <m:jc m:val="left"/>
        </m:oMathParaPr>
        <m:oMath>
          <m:sSub>
            <m:sSubPr>
              <m:ctrlPr>
                <w:rPr>
                  <w:rFonts w:ascii="Cambria Math" w:hAnsi="Cambria Math" w:cs="Cambria Math"/>
                  <w:i/>
                </w:rPr>
              </m:ctrlPr>
            </m:sSub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m:t>
                  </m:r>
                </m:sub>
              </m:sSub>
              <m:r>
                <w:rPr>
                  <w:rFonts w:ascii="Cambria Math" w:hAnsi="Cambria Math" w:cs="Cambria Math"/>
                </w:rPr>
                <m:t>A</m:t>
              </m:r>
            </m:e>
            <m:sub>
              <m:r>
                <w:rPr>
                  <w:rFonts w:ascii="Cambria Math" w:hAnsi="Cambria Math" w:cs="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45 W×750  cir. mils/amp</m:t>
              </m:r>
            </m:num>
            <m:den>
              <m:r>
                <w:rPr>
                  <w:rFonts w:ascii="Cambria Math" w:eastAsiaTheme="minorEastAsia" w:hAnsi="Cambria Math"/>
                </w:rPr>
                <m:t>0.00033×</m:t>
              </m:r>
              <m:r>
                <m:rPr>
                  <m:sty m:val="p"/>
                </m:rPr>
                <w:rPr>
                  <w:rFonts w:ascii="Cambria Math" w:hAnsi="Cambria Math" w:cs="Cambria Math"/>
                </w:rPr>
                <m:t>1000 gauss × 100,000</m:t>
              </m:r>
            </m:den>
          </m:f>
          <m:r>
            <w:rPr>
              <w:rFonts w:ascii="Cambria Math" w:eastAsiaTheme="minorEastAsia" w:hAnsi="Cambria Math"/>
            </w:rPr>
            <m:t>=1.023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r>
            <w:rPr>
              <w:rFonts w:ascii="Cambria Math" w:eastAsiaTheme="minorEastAsia" w:hAnsi="Cambria Math"/>
            </w:rPr>
            <m:t>)</m:t>
          </m:r>
        </m:oMath>
      </m:oMathPara>
    </w:p>
    <w:p w14:paraId="1E41BBE7" w14:textId="30B9E9AF" w:rsidR="0021440F" w:rsidRDefault="0021440F" w:rsidP="00EB3E9D">
      <w:pPr>
        <w:rPr>
          <w:rFonts w:eastAsiaTheme="minorEastAsia"/>
        </w:rPr>
      </w:pPr>
      <w:r>
        <w:rPr>
          <w:rFonts w:eastAsiaTheme="minorEastAsia"/>
        </w:rPr>
        <w:t>Now, next step is choosing suitable core for the transformer.</w:t>
      </w:r>
    </w:p>
    <w:p w14:paraId="6746A408" w14:textId="1C0FAF5C" w:rsidR="004567B6" w:rsidRDefault="004567B6" w:rsidP="00EB3E9D">
      <w:pPr>
        <w:rPr>
          <w:rFonts w:eastAsiaTheme="minorEastAsia"/>
        </w:rPr>
      </w:pPr>
    </w:p>
    <w:p w14:paraId="20C717D8" w14:textId="4924F911" w:rsidR="004567B6" w:rsidRDefault="004567B6" w:rsidP="00EB3E9D">
      <w:pPr>
        <w:rPr>
          <w:rFonts w:eastAsiaTheme="minorEastAsia"/>
        </w:rPr>
      </w:pPr>
      <w:r>
        <w:rPr>
          <w:rFonts w:eastAsiaTheme="minorEastAsia"/>
        </w:rPr>
        <w:lastRenderedPageBreak/>
        <w:t xml:space="preserve">Magnetics Inc. has </w:t>
      </w:r>
      <w:r w:rsidR="00594896">
        <w:rPr>
          <w:rFonts w:eastAsiaTheme="minorEastAsia"/>
        </w:rPr>
        <w:t>a guidance for area product distribution (</w:t>
      </w:r>
      <m:oMath>
        <m:sSub>
          <m:sSubPr>
            <m:ctrlPr>
              <w:rPr>
                <w:rFonts w:ascii="Cambria Math" w:hAnsi="Cambria Math" w:cs="Cambria Math"/>
                <w:i/>
              </w:rPr>
            </m:ctrlPr>
          </m:sSub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m:t>
                </m:r>
              </m:sub>
            </m:sSub>
            <m:r>
              <w:rPr>
                <w:rFonts w:ascii="Cambria Math" w:hAnsi="Cambria Math" w:cs="Cambria Math"/>
              </w:rPr>
              <m:t>A</m:t>
            </m:r>
          </m:e>
          <m:sub>
            <m:r>
              <w:rPr>
                <w:rFonts w:ascii="Cambria Math" w:hAnsi="Cambria Math" w:cs="Cambria Math"/>
              </w:rPr>
              <m:t>c</m:t>
            </m:r>
          </m:sub>
        </m:sSub>
      </m:oMath>
      <w:r w:rsidR="00594896">
        <w:rPr>
          <w:rFonts w:eastAsiaTheme="minorEastAsia"/>
        </w:rPr>
        <w:t>)</w:t>
      </w:r>
    </w:p>
    <w:p w14:paraId="7899E8AD" w14:textId="77777777" w:rsidR="001C5710" w:rsidRDefault="001C5710" w:rsidP="001C5710">
      <w:pPr>
        <w:keepNext/>
        <w:jc w:val="center"/>
      </w:pPr>
      <w:r>
        <w:rPr>
          <w:noProof/>
        </w:rPr>
        <w:drawing>
          <wp:inline distT="0" distB="0" distL="0" distR="0" wp14:anchorId="63099806" wp14:editId="5ED26CF4">
            <wp:extent cx="5760720" cy="604520"/>
            <wp:effectExtent l="0" t="0" r="0" b="508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604520"/>
                    </a:xfrm>
                    <a:prstGeom prst="rect">
                      <a:avLst/>
                    </a:prstGeom>
                  </pic:spPr>
                </pic:pic>
              </a:graphicData>
            </a:graphic>
          </wp:inline>
        </w:drawing>
      </w:r>
    </w:p>
    <w:p w14:paraId="64865D1F" w14:textId="3AE5A0B3" w:rsidR="00EB3E9D" w:rsidRDefault="001C5710" w:rsidP="001C5710">
      <w:pPr>
        <w:pStyle w:val="Caption"/>
        <w:jc w:val="center"/>
      </w:pPr>
      <w:r>
        <w:t xml:space="preserve">Figure </w:t>
      </w:r>
      <w:r>
        <w:fldChar w:fldCharType="begin"/>
      </w:r>
      <w:r>
        <w:instrText xml:space="preserve"> SEQ Figure \* ARABIC </w:instrText>
      </w:r>
      <w:r>
        <w:fldChar w:fldCharType="separate"/>
      </w:r>
      <w:r w:rsidR="00B82CD8">
        <w:rPr>
          <w:noProof/>
        </w:rPr>
        <w:t>5</w:t>
      </w:r>
      <w:r>
        <w:fldChar w:fldCharType="end"/>
      </w:r>
      <w:r>
        <w:t>. Area product distribution (WaAc) chart</w:t>
      </w:r>
      <w:r w:rsidR="000C333A">
        <w:t xml:space="preserve"> from Magnetics Inc.</w:t>
      </w:r>
    </w:p>
    <w:p w14:paraId="756DF6D5" w14:textId="5C56AD3F" w:rsidR="00BE1766" w:rsidRDefault="00C167F4" w:rsidP="00BE1766">
      <w:r>
        <w:t>Suitable cores are 43622 RS,DS,HS cores, 43515 EE, 44011 EE, 44020 EI core.</w:t>
      </w:r>
    </w:p>
    <w:p w14:paraId="09364A17" w14:textId="77777777" w:rsidR="00E56BE1" w:rsidRDefault="00E56BE1" w:rsidP="00E56BE1">
      <w:pPr>
        <w:keepNext/>
        <w:jc w:val="center"/>
      </w:pPr>
      <w:r>
        <w:rPr>
          <w:noProof/>
        </w:rPr>
        <w:drawing>
          <wp:inline distT="0" distB="0" distL="0" distR="0" wp14:anchorId="17806DAB" wp14:editId="49AAA355">
            <wp:extent cx="5760720" cy="324485"/>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24485"/>
                    </a:xfrm>
                    <a:prstGeom prst="rect">
                      <a:avLst/>
                    </a:prstGeom>
                  </pic:spPr>
                </pic:pic>
              </a:graphicData>
            </a:graphic>
          </wp:inline>
        </w:drawing>
      </w:r>
    </w:p>
    <w:p w14:paraId="04413B42" w14:textId="3D8AA49F" w:rsidR="00E56BE1" w:rsidRDefault="00E56BE1" w:rsidP="00E56BE1">
      <w:pPr>
        <w:pStyle w:val="Caption"/>
        <w:jc w:val="center"/>
      </w:pPr>
      <w:r>
        <w:t xml:space="preserve">Figure </w:t>
      </w:r>
      <w:r>
        <w:fldChar w:fldCharType="begin"/>
      </w:r>
      <w:r>
        <w:instrText xml:space="preserve"> SEQ Figure \* ARABIC </w:instrText>
      </w:r>
      <w:r>
        <w:fldChar w:fldCharType="separate"/>
      </w:r>
      <w:r w:rsidR="00B82CD8">
        <w:rPr>
          <w:noProof/>
        </w:rPr>
        <w:t>6</w:t>
      </w:r>
      <w:r>
        <w:fldChar w:fldCharType="end"/>
      </w:r>
      <w:r>
        <w:t>. 43515 core power handle chart (for 100kHz frequency, 135W can be handled)</w:t>
      </w:r>
      <w:r w:rsidR="000C333A">
        <w:t xml:space="preserve"> from Magnetics Inc.</w:t>
      </w:r>
    </w:p>
    <w:p w14:paraId="727DA1E2" w14:textId="2715DECA" w:rsidR="004568A5" w:rsidRDefault="004568A5" w:rsidP="004568A5">
      <w:r>
        <w:t>43515 EE core is suitable and can handle</w:t>
      </w:r>
      <w:r w:rsidR="00A051D8">
        <w:t xml:space="preserve"> 45 W</w:t>
      </w:r>
      <w:r>
        <w:t xml:space="preserve"> </w:t>
      </w:r>
      <w:r w:rsidR="00A051D8">
        <w:t>easily.</w:t>
      </w:r>
    </w:p>
    <w:p w14:paraId="0D10AE39" w14:textId="44A5C60A" w:rsidR="00BA5C0A" w:rsidRDefault="00BA5C0A" w:rsidP="004568A5">
      <w:r>
        <w:t xml:space="preserve">Our E type core is R material with a code number </w:t>
      </w:r>
      <w:r w:rsidRPr="00BA5C0A">
        <w:t>0R43515EC</w:t>
      </w:r>
    </w:p>
    <w:p w14:paraId="26AB3EEF" w14:textId="54A2515F" w:rsidR="00CC4542" w:rsidRDefault="00CC4542" w:rsidP="004568A5">
      <w:r>
        <w:t xml:space="preserve">Effective area of the E core which we chosen is </w:t>
      </w:r>
      <m:oMath>
        <m:sSub>
          <m:sSubPr>
            <m:ctrlPr>
              <w:rPr>
                <w:rFonts w:ascii="Cambria Math" w:hAnsi="Cambria Math"/>
              </w:rPr>
            </m:ctrlPr>
          </m:sSubPr>
          <m:e>
            <m:r>
              <w:rPr>
                <w:rFonts w:ascii="Cambria Math" w:hAnsi="Cambria Math"/>
              </w:rPr>
              <m:t>A</m:t>
            </m:r>
          </m:e>
          <m:sub>
            <m:r>
              <w:rPr>
                <w:rFonts w:ascii="Cambria Math" w:hAnsi="Cambria Math"/>
              </w:rPr>
              <m:t>e</m:t>
            </m:r>
          </m:sub>
        </m:sSub>
        <m:r>
          <w:rPr>
            <w:rFonts w:ascii="Cambria Math" w:hAnsi="Cambria Math"/>
          </w:rPr>
          <m:t xml:space="preserve">=87.0 </m:t>
        </m:r>
        <m:sSup>
          <m:sSupPr>
            <m:ctrlPr>
              <w:rPr>
                <w:rFonts w:ascii="Cambria Math" w:hAnsi="Cambria Math"/>
              </w:rPr>
            </m:ctrlPr>
          </m:sSupPr>
          <m:e>
            <m:r>
              <w:rPr>
                <w:rFonts w:ascii="Cambria Math" w:hAnsi="Cambria Math"/>
              </w:rPr>
              <m:t>mm</m:t>
            </m:r>
          </m:e>
          <m:sup>
            <m:r>
              <w:rPr>
                <w:rFonts w:ascii="Cambria Math" w:hAnsi="Cambria Math"/>
              </w:rPr>
              <m:t>2</m:t>
            </m:r>
          </m:sup>
        </m:sSup>
      </m:oMath>
      <w:r w:rsidR="00812B40">
        <w:rPr>
          <w:rFonts w:eastAsiaTheme="minorEastAsia"/>
        </w:rPr>
        <w:t xml:space="preserve"> and nominal inductance</w:t>
      </w:r>
      <w:r w:rsidR="00DE4B0F">
        <w:rPr>
          <w:rFonts w:eastAsiaTheme="minorEastAsia"/>
        </w:rPr>
        <w:t xml:space="preserve">                                </w:t>
      </w:r>
      <w:r w:rsidR="00812B40">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L</m:t>
            </m:r>
          </m:sub>
        </m:sSub>
        <m:r>
          <w:rPr>
            <w:rFonts w:ascii="Cambria Math" w:eastAsiaTheme="minorEastAsia" w:hAnsi="Cambria Math"/>
          </w:rPr>
          <m:t>=2667nH</m:t>
        </m:r>
      </m:oMath>
      <w:r w:rsidR="00193D57">
        <w:rPr>
          <w:rFonts w:eastAsiaTheme="minorEastAsia"/>
        </w:rPr>
        <w:t>, relative permeability (</w:t>
      </w:r>
      <m:oMath>
        <m:sSub>
          <m:sSubPr>
            <m:ctrlPr>
              <w:rPr>
                <w:rFonts w:ascii="Cambria Math" w:eastAsiaTheme="minorEastAsia" w:hAnsi="Cambria Math"/>
              </w:rPr>
            </m:ctrlPr>
          </m:sSubPr>
          <m:e>
            <m:r>
              <w:rPr>
                <w:rFonts w:ascii="Cambria Math" w:eastAsiaTheme="minorEastAsia" w:hAnsi="Cambria Math"/>
              </w:rPr>
              <m:t>μ</m:t>
            </m:r>
          </m:e>
          <m:sub>
            <m:r>
              <w:rPr>
                <w:rFonts w:ascii="Cambria Math" w:eastAsiaTheme="minorEastAsia" w:hAnsi="Cambria Math"/>
              </w:rPr>
              <m:t>r</m:t>
            </m:r>
          </m:sub>
        </m:sSub>
        <m:r>
          <w:rPr>
            <w:rFonts w:ascii="Cambria Math" w:eastAsiaTheme="minorEastAsia" w:hAnsi="Cambria Math"/>
          </w:rPr>
          <m:t>)</m:t>
        </m:r>
      </m:oMath>
      <w:r w:rsidR="00193D57">
        <w:rPr>
          <w:rFonts w:eastAsiaTheme="minorEastAsia"/>
        </w:rPr>
        <w:t xml:space="preserve"> = 3000.</w:t>
      </w:r>
    </w:p>
    <w:p w14:paraId="2FFFA0F6" w14:textId="6E61E3D3" w:rsidR="001236D4" w:rsidRDefault="001236D4" w:rsidP="00344AF8">
      <w:pPr>
        <w:pStyle w:val="Heading3"/>
      </w:pPr>
      <w:bookmarkStart w:id="16" w:name="_Toc135570240"/>
      <w:r>
        <w:t>Number of turns calculation</w:t>
      </w:r>
      <w:bookmarkEnd w:id="16"/>
    </w:p>
    <w:p w14:paraId="3C6E1328" w14:textId="3492C142" w:rsidR="001236D4" w:rsidRDefault="00DE0E82" w:rsidP="001236D4">
      <w:r>
        <w:t>Faraday’s law of induction should be applied</w:t>
      </w:r>
      <w:r w:rsidR="00F64000">
        <w:t>:</w:t>
      </w:r>
    </w:p>
    <w:p w14:paraId="062FB510" w14:textId="77777777" w:rsidR="00F64000" w:rsidRPr="00F42D21" w:rsidRDefault="00603A81" w:rsidP="00F64000">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pri</m:t>
              </m:r>
            </m:sub>
          </m:sSub>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c</m:t>
              </m:r>
            </m:sub>
          </m:sSub>
          <m:sSub>
            <m:sSubPr>
              <m:ctrlPr>
                <w:rPr>
                  <w:rFonts w:ascii="Cambria Math" w:hAnsi="Cambria Math" w:cs="Cambria Math"/>
                </w:rPr>
              </m:ctrlPr>
            </m:sSubPr>
            <m:e>
              <m:r>
                <w:rPr>
                  <w:rFonts w:ascii="Cambria Math" w:hAnsi="Cambria Math" w:cs="Cambria Math"/>
                </w:rPr>
                <m:t>B</m:t>
              </m:r>
            </m:e>
            <m:sub>
              <m:r>
                <w:rPr>
                  <w:rFonts w:ascii="Cambria Math" w:hAnsi="Cambria Math" w:cs="Cambria Math"/>
                </w:rPr>
                <m:t>ac</m:t>
              </m:r>
            </m:sub>
          </m:sSub>
          <m:r>
            <w:rPr>
              <w:rFonts w:ascii="Cambria Math" w:hAnsi="Cambria Math" w:cs="Cambria Math"/>
            </w:rPr>
            <m:t>2πf</m:t>
          </m:r>
          <m:f>
            <m:fPr>
              <m:ctrlPr>
                <w:rPr>
                  <w:rFonts w:ascii="Cambria Math" w:hAnsi="Cambria Math" w:cs="Cambria Math"/>
                  <w:i/>
                </w:rPr>
              </m:ctrlPr>
            </m:fPr>
            <m:num>
              <m:r>
                <w:rPr>
                  <w:rFonts w:ascii="Cambria Math" w:hAnsi="Cambria Math" w:cs="Cambria Math"/>
                </w:rPr>
                <m:t>2</m:t>
              </m:r>
            </m:num>
            <m:den>
              <m:r>
                <w:rPr>
                  <w:rFonts w:ascii="Cambria Math" w:hAnsi="Cambria Math" w:cs="Cambria Math"/>
                </w:rPr>
                <m:t>π</m:t>
              </m:r>
            </m:den>
          </m:f>
        </m:oMath>
      </m:oMathPara>
    </w:p>
    <w:p w14:paraId="6F41E4C7" w14:textId="4108C26B" w:rsidR="00F64000" w:rsidRPr="00422B1A" w:rsidRDefault="00603A81" w:rsidP="00F64000">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pri</m:t>
              </m:r>
            </m:sub>
          </m:sSub>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pri</m:t>
              </m:r>
            </m:sub>
          </m:sSub>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c</m:t>
              </m:r>
            </m:sub>
          </m:sSub>
          <m:sSub>
            <m:sSubPr>
              <m:ctrlPr>
                <w:rPr>
                  <w:rFonts w:ascii="Cambria Math" w:hAnsi="Cambria Math" w:cs="Cambria Math"/>
                </w:rPr>
              </m:ctrlPr>
            </m:sSubPr>
            <m:e>
              <m:r>
                <w:rPr>
                  <w:rFonts w:ascii="Cambria Math" w:hAnsi="Cambria Math" w:cs="Cambria Math"/>
                </w:rPr>
                <m:t>B</m:t>
              </m:r>
            </m:e>
            <m:sub>
              <m:r>
                <w:rPr>
                  <w:rFonts w:ascii="Cambria Math" w:hAnsi="Cambria Math" w:cs="Cambria Math"/>
                </w:rPr>
                <m:t>ac</m:t>
              </m:r>
            </m:sub>
          </m:sSub>
          <m:r>
            <w:rPr>
              <w:rFonts w:ascii="Cambria Math" w:hAnsi="Cambria Math" w:cs="Cambria Math"/>
            </w:rPr>
            <m:t>f</m:t>
          </m:r>
        </m:oMath>
      </m:oMathPara>
    </w:p>
    <w:p w14:paraId="081761E2" w14:textId="14E84BF0" w:rsidR="00422B1A" w:rsidRPr="00F42D21" w:rsidRDefault="00603A81" w:rsidP="00F64000">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pri</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pri</m:t>
                  </m:r>
                </m:sub>
              </m:sSub>
            </m:num>
            <m:den>
              <m:r>
                <w:rPr>
                  <w:rFonts w:ascii="Cambria Math" w:eastAsiaTheme="minorEastAsia" w:hAnsi="Cambria Math"/>
                </w:rPr>
                <m:t>4</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c</m:t>
                  </m:r>
                </m:sub>
              </m:sSub>
              <m:sSub>
                <m:sSubPr>
                  <m:ctrlPr>
                    <w:rPr>
                      <w:rFonts w:ascii="Cambria Math" w:hAnsi="Cambria Math" w:cs="Cambria Math"/>
                    </w:rPr>
                  </m:ctrlPr>
                </m:sSubPr>
                <m:e>
                  <m:r>
                    <w:rPr>
                      <w:rFonts w:ascii="Cambria Math" w:hAnsi="Cambria Math" w:cs="Cambria Math"/>
                    </w:rPr>
                    <m:t>B</m:t>
                  </m:r>
                </m:e>
                <m:sub>
                  <m:r>
                    <w:rPr>
                      <w:rFonts w:ascii="Cambria Math" w:hAnsi="Cambria Math" w:cs="Cambria Math"/>
                    </w:rPr>
                    <m:t>ac</m:t>
                  </m:r>
                </m:sub>
              </m:sSub>
              <m:r>
                <w:rPr>
                  <w:rFonts w:ascii="Cambria Math" w:hAnsi="Cambria Math" w:cs="Cambria Math"/>
                </w:rPr>
                <m:t>f</m:t>
              </m:r>
            </m:den>
          </m:f>
          <m:r>
            <w:rPr>
              <w:rFonts w:ascii="Cambria Math" w:eastAsiaTheme="minorEastAsia" w:hAnsi="Cambria Math"/>
            </w:rPr>
            <m:t xml:space="preserve">        or simplified equation from Magnetics Inc. can be applied:</m:t>
          </m:r>
        </m:oMath>
      </m:oMathPara>
    </w:p>
    <w:p w14:paraId="7D0CD03F" w14:textId="3A259812" w:rsidR="00F64000" w:rsidRPr="00EC6206" w:rsidRDefault="00603A81" w:rsidP="001236D4">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pri</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pri</m:t>
                  </m:r>
                </m:sub>
              </m:sSub>
            </m:num>
            <m:den>
              <m:r>
                <w:rPr>
                  <w:rFonts w:ascii="Cambria Math" w:eastAsiaTheme="minorEastAsia" w:hAnsi="Cambria Math"/>
                </w:rPr>
                <m:t>4</m:t>
              </m:r>
              <m:sSub>
                <m:sSubPr>
                  <m:ctrlPr>
                    <w:rPr>
                      <w:rFonts w:ascii="Cambria Math" w:hAnsi="Cambria Math" w:cs="Cambria Math"/>
                      <w:i/>
                    </w:rPr>
                  </m:ctrlPr>
                </m:sSubPr>
                <m:e>
                  <m:r>
                    <w:rPr>
                      <w:rFonts w:ascii="Cambria Math" w:hAnsi="Cambria Math" w:cs="Cambria Math"/>
                    </w:rPr>
                    <m:t>BA</m:t>
                  </m:r>
                </m:e>
                <m:sub>
                  <m:r>
                    <w:rPr>
                      <w:rFonts w:ascii="Cambria Math" w:hAnsi="Cambria Math" w:cs="Cambria Math"/>
                    </w:rPr>
                    <m:t>c</m:t>
                  </m:r>
                </m:sub>
              </m:sSub>
              <m:r>
                <w:rPr>
                  <w:rFonts w:ascii="Cambria Math" w:hAnsi="Cambria Math" w:cs="Cambria Math"/>
                </w:rPr>
                <m:t>f</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m:oMathPara>
    </w:p>
    <w:p w14:paraId="4F47CF8B" w14:textId="45AD372C" w:rsidR="00EC6206" w:rsidRPr="00EC6206" w:rsidRDefault="00EC6206" w:rsidP="001236D4">
      <w:pPr>
        <w:rPr>
          <w:rFonts w:eastAsiaTheme="minorEastAsia"/>
        </w:rPr>
      </w:pPr>
      <m:oMathPara>
        <m:oMathParaPr>
          <m:jc m:val="left"/>
        </m:oMathParaPr>
        <m:oMath>
          <m:r>
            <w:rPr>
              <w:rFonts w:ascii="Cambria Math" w:hAnsi="Cambria Math" w:cs="Cambria Math"/>
            </w:rPr>
            <m:t>B=1000 gauss</m:t>
          </m:r>
        </m:oMath>
      </m:oMathPara>
    </w:p>
    <w:p w14:paraId="212A6F26" w14:textId="4F2D7262" w:rsidR="00EC6206" w:rsidRPr="0085536C" w:rsidRDefault="00603A81" w:rsidP="001236D4">
      <w:pPr>
        <w:rPr>
          <w:rFonts w:eastAsiaTheme="minorEastAsia"/>
        </w:rPr>
      </w:pPr>
      <m:oMathPara>
        <m:oMathParaPr>
          <m:jc m:val="left"/>
        </m:oMathParaPr>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e</m:t>
              </m:r>
            </m:sub>
          </m:sSub>
          <m:r>
            <w:rPr>
              <w:rFonts w:ascii="Cambria Math" w:hAnsi="Cambria Math" w:cs="Cambria Math"/>
            </w:rPr>
            <m:t>=87.</m:t>
          </m:r>
          <m:r>
            <m:rPr>
              <m:sty m:val="p"/>
            </m:rPr>
            <w:rPr>
              <w:rFonts w:ascii="Cambria Math" w:hAnsi="Cambria Math"/>
            </w:rPr>
            <m:t xml:space="preserve">0 </m:t>
          </m:r>
          <m:sSup>
            <m:sSupPr>
              <m:ctrlPr>
                <w:rPr>
                  <w:rFonts w:ascii="Cambria Math" w:hAnsi="Cambria Math"/>
                </w:rPr>
              </m:ctrlPr>
            </m:sSupPr>
            <m:e>
              <m:r>
                <w:rPr>
                  <w:rFonts w:ascii="Cambria Math" w:hAnsi="Cambria Math"/>
                </w:rPr>
                <m:t>mm</m:t>
              </m:r>
            </m:e>
            <m:sup>
              <m:r>
                <w:rPr>
                  <w:rFonts w:ascii="Cambria Math" w:hAnsi="Cambria Math"/>
                </w:rPr>
                <m:t>2</m:t>
              </m:r>
            </m:sup>
          </m:sSup>
          <m:r>
            <w:rPr>
              <w:rFonts w:ascii="Cambria Math" w:hAnsi="Cambria Math" w:cs="Cambria Math"/>
            </w:rPr>
            <m:t xml:space="preserve"> </m:t>
          </m:r>
        </m:oMath>
      </m:oMathPara>
    </w:p>
    <w:p w14:paraId="1D89EA27" w14:textId="50DE63D4" w:rsidR="0085536C" w:rsidRPr="0041500A" w:rsidRDefault="0085536C" w:rsidP="001236D4">
      <w:pPr>
        <w:rPr>
          <w:rFonts w:eastAsiaTheme="minorEastAsia"/>
        </w:rPr>
      </w:pPr>
      <m:oMathPara>
        <m:oMathParaPr>
          <m:jc m:val="left"/>
        </m:oMathParaPr>
        <m:oMath>
          <m:r>
            <w:rPr>
              <w:rFonts w:ascii="Cambria Math" w:hAnsi="Cambria Math" w:cs="Cambria Math"/>
            </w:rPr>
            <w:lastRenderedPageBreak/>
            <m:t>f=100kHz</m:t>
          </m:r>
        </m:oMath>
      </m:oMathPara>
    </w:p>
    <w:p w14:paraId="7EA895ED" w14:textId="107B8B76" w:rsidR="0041500A" w:rsidRPr="0038589D" w:rsidRDefault="00603A81" w:rsidP="001236D4">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pri,min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48</m:t>
              </m:r>
            </m:num>
            <m:den>
              <m:r>
                <w:rPr>
                  <w:rFonts w:ascii="Cambria Math" w:eastAsiaTheme="minorEastAsia" w:hAnsi="Cambria Math"/>
                </w:rPr>
                <m:t>4×</m:t>
              </m:r>
              <m:r>
                <w:rPr>
                  <w:rFonts w:ascii="Cambria Math" w:hAnsi="Cambria Math" w:cs="Cambria Math"/>
                </w:rPr>
                <m:t>1000×87×100000</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 xml:space="preserve">=13.7 </m:t>
          </m:r>
          <m:r>
            <m:rPr>
              <m:sty m:val="p"/>
            </m:rPr>
            <w:rPr>
              <w:rFonts w:ascii="Cambria Math" w:eastAsiaTheme="minorEastAsia" w:hAnsi="Cambria Math"/>
            </w:rPr>
            <m:t>turns</m:t>
          </m:r>
          <m:r>
            <w:rPr>
              <w:rFonts w:ascii="Cambria Math" w:eastAsiaTheme="minorEastAsia" w:hAnsi="Cambria Math"/>
            </w:rPr>
            <m:t xml:space="preserve"> ≈ 14 turns</m:t>
          </m:r>
        </m:oMath>
      </m:oMathPara>
    </w:p>
    <w:p w14:paraId="29A58790" w14:textId="4EC13330" w:rsidR="00887F12" w:rsidRDefault="00887F12" w:rsidP="001236D4">
      <w:pPr>
        <w:rPr>
          <w:rFonts w:eastAsiaTheme="minorEastAsia"/>
        </w:rPr>
      </w:pPr>
      <w:r>
        <w:rPr>
          <w:rFonts w:eastAsiaTheme="minorEastAsia"/>
        </w:rPr>
        <w:t xml:space="preserve">Turn ratio (n) is chosen to be </w:t>
      </w:r>
      <w:r w:rsidR="00880CA0">
        <w:rPr>
          <w:rFonts w:eastAsiaTheme="minorEastAsia"/>
        </w:rPr>
        <w:t>1</w:t>
      </w:r>
    </w:p>
    <w:p w14:paraId="6725C5A1" w14:textId="3F74C963" w:rsidR="00344AF8" w:rsidRDefault="00603A81" w:rsidP="001236D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sec</m:t>
            </m:r>
          </m:sub>
        </m:sSub>
        <m:r>
          <w:rPr>
            <w:rFonts w:ascii="Cambria Math" w:eastAsiaTheme="minorEastAsia" w:hAnsi="Cambria Math"/>
          </w:rPr>
          <m:t>≈14</m:t>
        </m:r>
      </m:oMath>
      <w:r w:rsidR="006A64C3">
        <w:rPr>
          <w:rFonts w:eastAsiaTheme="minorEastAsia"/>
        </w:rPr>
        <w:t xml:space="preserve"> turns</w:t>
      </w:r>
    </w:p>
    <w:p w14:paraId="7E5EB40D" w14:textId="2B89B0E3" w:rsidR="00D2755D" w:rsidRDefault="00D2755D" w:rsidP="001236D4">
      <w:pPr>
        <w:rPr>
          <w:rFonts w:eastAsiaTheme="minorEastAsia"/>
        </w:rPr>
      </w:pPr>
      <w:r>
        <w:rPr>
          <w:rFonts w:eastAsiaTheme="minorEastAsia"/>
        </w:rPr>
        <w:t>Let’s ensure that the values we found are correct:</w:t>
      </w:r>
    </w:p>
    <w:p w14:paraId="5C53B23E" w14:textId="65F352FC" w:rsidR="00D2755D" w:rsidRDefault="00027A2C" w:rsidP="001236D4">
      <w:pPr>
        <w:rPr>
          <w:rFonts w:eastAsiaTheme="minorEastAsia"/>
        </w:rPr>
      </w:pPr>
      <w:r>
        <w:rPr>
          <w:rFonts w:eastAsiaTheme="minorEastAsia"/>
        </w:rPr>
        <w:t>According to Faraday’s Law of induction that induced emf across a coil:</w:t>
      </w:r>
    </w:p>
    <w:p w14:paraId="42C37EB0" w14:textId="4F852C39" w:rsidR="00027A2C" w:rsidRPr="002908F7" w:rsidRDefault="00686A46" w:rsidP="001236D4">
      <w:pPr>
        <w:rPr>
          <w:rFonts w:eastAsiaTheme="minorEastAsia"/>
          <w:i/>
        </w:rPr>
      </w:pPr>
      <m:oMathPara>
        <m:oMathParaPr>
          <m:jc m:val="center"/>
        </m:oMathParaPr>
        <m:oMath>
          <m:r>
            <w:rPr>
              <w:rFonts w:ascii="Cambria Math" w:eastAsiaTheme="minorEastAsia" w:hAnsi="Cambria Math"/>
            </w:rPr>
            <m:t>ϵ=-N</m:t>
          </m:r>
          <m:f>
            <m:fPr>
              <m:ctrlPr>
                <w:rPr>
                  <w:rFonts w:ascii="Cambria Math" w:eastAsiaTheme="minorEastAsia" w:hAnsi="Cambria Math"/>
                  <w:i/>
                </w:rPr>
              </m:ctrlPr>
            </m:fPr>
            <m:num>
              <m:r>
                <w:rPr>
                  <w:rFonts w:ascii="Cambria Math" w:hAnsi="Cambria Math"/>
                </w:rPr>
                <m:t>dϕ</m:t>
              </m:r>
            </m:num>
            <m:den>
              <m:r>
                <w:rPr>
                  <w:rFonts w:ascii="Cambria Math" w:hAnsi="Cambria Math"/>
                </w:rPr>
                <m:t>dt</m:t>
              </m:r>
            </m:den>
          </m:f>
          <m:r>
            <w:rPr>
              <w:rFonts w:ascii="Cambria Math" w:eastAsiaTheme="minorEastAsia" w:hAnsi="Cambria Math"/>
            </w:rPr>
            <m:t>=-L</m:t>
          </m:r>
          <m:f>
            <m:fPr>
              <m:ctrlPr>
                <w:rPr>
                  <w:rFonts w:ascii="Cambria Math" w:eastAsiaTheme="minorEastAsia" w:hAnsi="Cambria Math"/>
                  <w:i/>
                </w:rPr>
              </m:ctrlPr>
            </m:fPr>
            <m:num>
              <m:r>
                <w:rPr>
                  <w:rFonts w:ascii="Cambria Math" w:hAnsi="Cambria Math"/>
                </w:rPr>
                <m:t>di</m:t>
              </m:r>
            </m:num>
            <m:den>
              <m:r>
                <w:rPr>
                  <w:rFonts w:ascii="Cambria Math" w:hAnsi="Cambria Math"/>
                </w:rPr>
                <m:t>dt</m:t>
              </m:r>
            </m:den>
          </m:f>
        </m:oMath>
      </m:oMathPara>
    </w:p>
    <w:p w14:paraId="42FE7321" w14:textId="6B4A55A3" w:rsidR="005A29CB" w:rsidRPr="002908F7" w:rsidRDefault="005A29CB" w:rsidP="001236D4">
      <w:pPr>
        <w:rPr>
          <w:rFonts w:eastAsiaTheme="minorEastAsia"/>
          <w:i/>
        </w:rPr>
      </w:pPr>
      <m:oMathPara>
        <m:oMathParaPr>
          <m:jc m:val="center"/>
        </m:oMathParaPr>
        <m:oMath>
          <m:r>
            <w:rPr>
              <w:rFonts w:ascii="Cambria Math" w:eastAsiaTheme="minorEastAsia" w:hAnsi="Cambria Math"/>
            </w:rPr>
            <m:t>N</m:t>
          </m:r>
          <m:r>
            <w:rPr>
              <w:rFonts w:ascii="Cambria Math" w:hAnsi="Cambria Math"/>
            </w:rPr>
            <m:t>ϕ</m:t>
          </m:r>
          <m:r>
            <w:rPr>
              <w:rFonts w:ascii="Cambria Math" w:eastAsiaTheme="minorEastAsia" w:hAnsi="Cambria Math"/>
            </w:rPr>
            <m:t>=Li</m:t>
          </m:r>
        </m:oMath>
      </m:oMathPara>
    </w:p>
    <w:p w14:paraId="15B5CAF1" w14:textId="620469B6" w:rsidR="005A29CB" w:rsidRPr="002908F7" w:rsidRDefault="00343ACC" w:rsidP="001236D4">
      <w:pPr>
        <w:rPr>
          <w:rFonts w:eastAsiaTheme="minorEastAsia"/>
          <w:i/>
        </w:rPr>
      </w:pPr>
      <m:oMathPara>
        <m:oMathParaPr>
          <m:jc m:val="center"/>
        </m:oMathParaPr>
        <m:oMath>
          <m:r>
            <w:rPr>
              <w:rFonts w:ascii="Cambria Math" w:hAnsi="Cambria Math"/>
            </w:rPr>
            <m:t>ϕ=BA</m:t>
          </m:r>
          <m:r>
            <w:rPr>
              <w:rFonts w:ascii="Cambria Math" w:eastAsiaTheme="minorEastAsia" w:hAnsi="Cambria Math"/>
            </w:rPr>
            <m:t xml:space="preserve"> →NBA = Li</m:t>
          </m:r>
        </m:oMath>
      </m:oMathPara>
    </w:p>
    <w:p w14:paraId="5E585284" w14:textId="0BDDF8CB" w:rsidR="00343ACC" w:rsidRPr="00CE3021" w:rsidRDefault="00343ACC" w:rsidP="001236D4">
      <w:pPr>
        <w:rPr>
          <w:rFonts w:eastAsiaTheme="minorEastAsia"/>
          <w:iCs/>
        </w:rPr>
      </w:pPr>
      <m:oMathPara>
        <m:oMathParaPr>
          <m:jc m:val="center"/>
        </m:oMathParaPr>
        <m:oMath>
          <m:r>
            <w:rPr>
              <w:rFonts w:ascii="Cambria Math" w:eastAsiaTheme="minorEastAsia" w:hAnsi="Cambria Math"/>
            </w:rPr>
            <m:t>N=</m:t>
          </m:r>
          <m:f>
            <m:fPr>
              <m:ctrlPr>
                <w:rPr>
                  <w:rFonts w:ascii="Cambria Math" w:eastAsiaTheme="minorEastAsia" w:hAnsi="Cambria Math"/>
                  <w:iCs/>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num>
            <m:den>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core</m:t>
                  </m:r>
                </m:sub>
              </m:sSub>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core</m:t>
                  </m:r>
                </m:sub>
              </m:sSub>
            </m:den>
          </m:f>
        </m:oMath>
      </m:oMathPara>
    </w:p>
    <w:p w14:paraId="5D9E4887" w14:textId="2E83CD04" w:rsidR="00CE3021" w:rsidRPr="00AD101D" w:rsidRDefault="00603A81" w:rsidP="001236D4">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pri</m:t>
              </m:r>
            </m:sub>
          </m:sSub>
          <m:r>
            <w:rPr>
              <w:rFonts w:ascii="Cambria Math" w:eastAsiaTheme="minorEastAsia" w:hAnsi="Cambria Math"/>
            </w:rPr>
            <m:t>=12 turns</m:t>
          </m:r>
        </m:oMath>
      </m:oMathPara>
    </w:p>
    <w:p w14:paraId="662CE406" w14:textId="42FC3D15" w:rsidR="0009528F" w:rsidRDefault="00AD101D" w:rsidP="001236D4">
      <w:pPr>
        <w:rPr>
          <w:rFonts w:eastAsiaTheme="minorEastAsia"/>
        </w:rPr>
      </w:pPr>
      <w:r>
        <w:rPr>
          <w:rFonts w:eastAsiaTheme="minorEastAsia"/>
        </w:rPr>
        <w:t xml:space="preserve">We </w:t>
      </w:r>
      <w:r w:rsidR="009E5D44">
        <w:rPr>
          <w:rFonts w:eastAsiaTheme="minorEastAsia"/>
        </w:rPr>
        <w:t>prefer</w:t>
      </w:r>
      <w:r>
        <w:rPr>
          <w:rFonts w:eastAsiaTheme="minorEastAsia"/>
        </w:rPr>
        <w:t xml:space="preserve"> select</w:t>
      </w:r>
      <w:r w:rsidR="009E5D44">
        <w:rPr>
          <w:rFonts w:eastAsiaTheme="minorEastAsia"/>
        </w:rPr>
        <w:t>ing</w:t>
      </w:r>
      <w:r>
        <w:rPr>
          <w:rFonts w:eastAsiaTheme="minorEastAsia"/>
        </w:rPr>
        <w:t xml:space="preserve"> the value from Magnetics Inc., so turns ratio</w:t>
      </w:r>
      <w:r w:rsidR="008D7FC9">
        <w:rPr>
          <w:rFonts w:eastAsiaTheme="minorEastAsia"/>
        </w:rPr>
        <w:t>s</w:t>
      </w:r>
      <w:r>
        <w:rPr>
          <w:rFonts w:eastAsiaTheme="minorEastAsia"/>
        </w:rPr>
        <w:t xml:space="preserve"> </w:t>
      </w:r>
      <w:r w:rsidR="008D7FC9">
        <w:rPr>
          <w:rFonts w:eastAsiaTheme="minorEastAsia"/>
        </w:rPr>
        <w:t>are</w:t>
      </w:r>
    </w:p>
    <w:p w14:paraId="115CDD62" w14:textId="381AD595" w:rsidR="00AD101D" w:rsidRPr="0009528F" w:rsidRDefault="00603A81" w:rsidP="0009528F">
      <w:pPr>
        <w:spacing w:line="240" w:lineRule="exact"/>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pri</m:t>
              </m:r>
            </m:sub>
          </m:sSub>
          <m:r>
            <w:rPr>
              <w:rFonts w:ascii="Cambria Math" w:eastAsiaTheme="minorEastAsia" w:hAnsi="Cambria Math"/>
            </w:rPr>
            <m:t>=14</m:t>
          </m:r>
        </m:oMath>
      </m:oMathPara>
    </w:p>
    <w:p w14:paraId="41EF1ABF" w14:textId="24F18189" w:rsidR="008D7FC9" w:rsidRPr="00C847AB" w:rsidRDefault="00603A81" w:rsidP="0009528F">
      <w:pPr>
        <w:spacing w:line="240" w:lineRule="exact"/>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 xml:space="preserve">sec </m:t>
              </m:r>
            </m:sub>
          </m:sSub>
          <m:r>
            <w:rPr>
              <w:rFonts w:ascii="Cambria Math" w:eastAsiaTheme="minorEastAsia" w:hAnsi="Cambria Math"/>
            </w:rPr>
            <m:t>=14</m:t>
          </m:r>
        </m:oMath>
      </m:oMathPara>
    </w:p>
    <w:p w14:paraId="60033311" w14:textId="75CB0C42" w:rsidR="00C847AB" w:rsidRDefault="00C847AB" w:rsidP="0009528F">
      <w:pPr>
        <w:spacing w:line="240" w:lineRule="exact"/>
        <w:rPr>
          <w:rFonts w:eastAsiaTheme="minorEastAsia"/>
        </w:rPr>
      </w:pPr>
    </w:p>
    <w:p w14:paraId="09A22E33" w14:textId="2DD3157F" w:rsidR="00C847AB" w:rsidRDefault="00C847AB" w:rsidP="0009528F">
      <w:pPr>
        <w:spacing w:line="240" w:lineRule="exact"/>
        <w:rPr>
          <w:rFonts w:eastAsiaTheme="minorEastAsia"/>
        </w:rPr>
      </w:pPr>
    </w:p>
    <w:p w14:paraId="15EC811B" w14:textId="2D21A5BA" w:rsidR="00C847AB" w:rsidRDefault="00C847AB" w:rsidP="0009528F">
      <w:pPr>
        <w:spacing w:line="240" w:lineRule="exact"/>
        <w:rPr>
          <w:rFonts w:eastAsiaTheme="minorEastAsia"/>
        </w:rPr>
      </w:pPr>
    </w:p>
    <w:p w14:paraId="1B2AF5EB" w14:textId="77777777" w:rsidR="00DB008F" w:rsidRPr="00DB008F" w:rsidRDefault="00DB008F" w:rsidP="001236D4">
      <w:pPr>
        <w:rPr>
          <w:rFonts w:eastAsiaTheme="minorEastAsia"/>
        </w:rPr>
      </w:pPr>
    </w:p>
    <w:p w14:paraId="512CAB1F" w14:textId="178F068C" w:rsidR="00344AF8" w:rsidRDefault="001B5D72" w:rsidP="00344AF8">
      <w:pPr>
        <w:pStyle w:val="Heading3"/>
      </w:pPr>
      <w:r>
        <w:lastRenderedPageBreak/>
        <w:t>Air Gap Calculation</w:t>
      </w:r>
    </w:p>
    <w:p w14:paraId="73535631" w14:textId="77777777" w:rsidR="00AD6FD9" w:rsidRDefault="005E48FA" w:rsidP="005C4091">
      <w:r>
        <w:t>Magnetizing inductance ripple is not given/specified. However, we need to specify a limit to design transformer. Therefore, magnetizing inductance ripple is determined and should not exceed 20% of magnetizing current.</w:t>
      </w:r>
    </w:p>
    <w:p w14:paraId="533DABBC" w14:textId="0B4864E5" w:rsidR="005C4091" w:rsidRDefault="005C4091" w:rsidP="005C4091">
      <w:pPr>
        <w:rPr>
          <w:rFonts w:eastAsiaTheme="minorEastAsia"/>
          <w:iCs/>
        </w:rPr>
      </w:pPr>
      <w:r>
        <w:rPr>
          <w:rFonts w:eastAsiaTheme="minorEastAsia"/>
          <w:iCs/>
        </w:rPr>
        <w:t>Inductance L also can be expressed:</w:t>
      </w:r>
    </w:p>
    <w:p w14:paraId="7FF23877" w14:textId="77777777" w:rsidR="005C4091" w:rsidRPr="00DD2311" w:rsidRDefault="005C4091" w:rsidP="005C4091">
      <w:pPr>
        <w:rPr>
          <w:rFonts w:eastAsiaTheme="minorEastAsia"/>
        </w:rPr>
      </w:pPr>
      <m:oMathPara>
        <m:oMathParaPr>
          <m:jc m:val="center"/>
        </m:oMathParaPr>
        <m:oMath>
          <m:r>
            <w:rPr>
              <w:rFonts w:ascii="Cambria Math" w:eastAsiaTheme="minorEastAsia" w:hAnsi="Cambria Math"/>
            </w:rPr>
            <m:t>Ni=</m:t>
          </m:r>
          <m:r>
            <w:rPr>
              <w:rFonts w:ascii="Cambria Math" w:hAnsi="Cambria Math"/>
            </w:rPr>
            <m:t>ϕ</m:t>
          </m:r>
          <m:r>
            <m:rPr>
              <m:scr m:val="script"/>
            </m:rPr>
            <w:rPr>
              <w:rFonts w:ascii="Cambria Math" w:hAnsi="Cambria Math"/>
            </w:rPr>
            <m:t xml:space="preserve">R,    </m:t>
          </m:r>
          <m:r>
            <w:rPr>
              <w:rFonts w:ascii="Cambria Math" w:hAnsi="Cambria Math"/>
            </w:rPr>
            <m:t>as we know ϕ=BA</m:t>
          </m:r>
        </m:oMath>
      </m:oMathPara>
    </w:p>
    <w:p w14:paraId="0A6D2006" w14:textId="77777777" w:rsidR="005C4091" w:rsidRPr="002908F7" w:rsidRDefault="00603A81" w:rsidP="005C4091">
      <w:pPr>
        <w:rPr>
          <w:rFonts w:eastAsiaTheme="minorEastAsia"/>
        </w:rPr>
      </w:pPr>
      <m:oMathPara>
        <m:oMathParaPr>
          <m:jc m:val="center"/>
        </m:oMathParaPr>
        <m:oMath>
          <m:f>
            <m:fPr>
              <m:ctrlPr>
                <w:rPr>
                  <w:rFonts w:ascii="Cambria Math" w:eastAsiaTheme="minorEastAsia" w:hAnsi="Cambria Math"/>
                  <w:i/>
                </w:rPr>
              </m:ctrlPr>
            </m:fPr>
            <m:num>
              <m:r>
                <w:rPr>
                  <w:rFonts w:ascii="Cambria Math" w:eastAsiaTheme="minorEastAsia" w:hAnsi="Cambria Math"/>
                </w:rPr>
                <m:t>N</m:t>
              </m:r>
            </m:num>
            <m:den>
              <m:r>
                <m:rPr>
                  <m:scr m:val="script"/>
                </m:rPr>
                <w:rPr>
                  <w:rFonts w:ascii="Cambria Math" w:hAnsi="Cambria Math"/>
                </w:rPr>
                <m:t>R</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core</m:t>
                  </m:r>
                </m:sub>
              </m:sSub>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core</m:t>
                  </m:r>
                </m:sub>
              </m:sSub>
            </m:num>
            <m:den>
              <m:r>
                <w:rPr>
                  <w:rFonts w:ascii="Cambria Math" w:eastAsiaTheme="minorEastAsia" w:hAnsi="Cambria Math"/>
                </w:rPr>
                <m:t>i</m:t>
              </m:r>
            </m:den>
          </m:f>
        </m:oMath>
      </m:oMathPara>
    </w:p>
    <w:p w14:paraId="6B2706D3" w14:textId="02929781" w:rsidR="005C4091" w:rsidRDefault="005C4091" w:rsidP="005E48FA">
      <m:oMathPara>
        <m:oMath>
          <m:r>
            <w:rPr>
              <w:rFonts w:ascii="Cambria Math" w:hAnsi="Cambria Math"/>
            </w:rPr>
            <m:t>ϕ=</m:t>
          </m:r>
          <m:f>
            <m:fPr>
              <m:ctrlPr>
                <w:rPr>
                  <w:rFonts w:ascii="Cambria Math" w:hAnsi="Cambria Math"/>
                  <w:i/>
                </w:rPr>
              </m:ctrlPr>
            </m:fPr>
            <m:num>
              <m:r>
                <w:rPr>
                  <w:rFonts w:ascii="Cambria Math" w:eastAsiaTheme="minorEastAsia" w:hAnsi="Cambria Math"/>
                </w:rPr>
                <m:t>Ni</m:t>
              </m:r>
            </m:num>
            <m:den>
              <m:r>
                <m:rPr>
                  <m:scr m:val="script"/>
                </m:rPr>
                <w:rPr>
                  <w:rFonts w:ascii="Cambria Math" w:hAnsi="Cambria Math"/>
                </w:rPr>
                <m:t>R</m:t>
              </m:r>
            </m:den>
          </m:f>
        </m:oMath>
      </m:oMathPara>
    </w:p>
    <w:p w14:paraId="57A35D09" w14:textId="2BB6A096" w:rsidR="00464614" w:rsidRPr="002E46F7" w:rsidRDefault="00464614" w:rsidP="00464614">
      <w:pPr>
        <w:rPr>
          <w:rFonts w:eastAsiaTheme="minorEastAsia"/>
        </w:rPr>
      </w:pPr>
      <m:oMathPara>
        <m:oMathParaPr>
          <m:jc m:val="center"/>
        </m:oMathParaPr>
        <m:oMath>
          <m:r>
            <m:rPr>
              <m:scr m:val="script"/>
            </m:rPr>
            <w:rPr>
              <w:rFonts w:ascii="Cambria Math" w:hAnsi="Cambria Math"/>
            </w:rPr>
            <m:t>R=</m:t>
          </m:r>
          <m:f>
            <m:fPr>
              <m:ctrlPr>
                <w:rPr>
                  <w:rFonts w:ascii="Cambria Math" w:hAnsi="Cambria Math"/>
                  <w:i/>
                </w:rPr>
              </m:ctrlPr>
            </m:fPr>
            <m:num>
              <m:r>
                <w:rPr>
                  <w:rFonts w:ascii="Cambria Math" w:eastAsiaTheme="minorEastAsia" w:hAnsi="Cambria Math"/>
                </w:rPr>
                <m:t>Ni</m:t>
              </m:r>
            </m:num>
            <m:den>
              <m:r>
                <w:rPr>
                  <w:rFonts w:ascii="Cambria Math" w:hAnsi="Cambria Math"/>
                </w:rPr>
                <m:t>ϕ</m:t>
              </m:r>
            </m:den>
          </m:f>
          <m:r>
            <w:rPr>
              <w:rFonts w:ascii="Cambria Math" w:eastAsiaTheme="minorEastAsia" w:hAnsi="Cambria Math"/>
            </w:rPr>
            <m:t>=</m:t>
          </m:r>
          <m:f>
            <m:fPr>
              <m:ctrlPr>
                <w:rPr>
                  <w:rFonts w:ascii="Cambria Math" w:hAnsi="Cambria Math"/>
                  <w:i/>
                </w:rPr>
              </m:ctrlPr>
            </m:fPr>
            <m:num>
              <m:r>
                <w:rPr>
                  <w:rFonts w:ascii="Cambria Math" w:eastAsiaTheme="minorEastAsia" w:hAnsi="Cambria Math"/>
                </w:rPr>
                <m:t>Ni</m:t>
              </m:r>
            </m:num>
            <m:den>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core</m:t>
                  </m:r>
                </m:sub>
              </m:sSub>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core</m:t>
                  </m:r>
                </m:sub>
              </m:sSub>
            </m:den>
          </m:f>
          <m:r>
            <w:rPr>
              <w:rFonts w:ascii="Cambria Math" w:hAnsi="Cambria Math"/>
            </w:rPr>
            <m:t>=</m:t>
          </m:r>
          <m:f>
            <m:fPr>
              <m:ctrlPr>
                <w:rPr>
                  <w:rFonts w:ascii="Cambria Math" w:hAnsi="Cambria Math"/>
                  <w:i/>
                </w:rPr>
              </m:ctrlPr>
            </m:fPr>
            <m:num>
              <m:r>
                <w:rPr>
                  <w:rFonts w:ascii="Cambria Math" w:eastAsiaTheme="minorEastAsia" w:hAnsi="Cambria Math"/>
                </w:rPr>
                <m:t>N</m:t>
              </m:r>
              <m:acc>
                <m:accPr>
                  <m:ctrlPr>
                    <w:rPr>
                      <w:rFonts w:ascii="Cambria Math" w:eastAsiaTheme="minorEastAsia" w:hAnsi="Cambria Math"/>
                      <w:iCs/>
                    </w:rPr>
                  </m:ctrlPr>
                </m:accPr>
                <m:e>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m</m:t>
                      </m:r>
                    </m:sub>
                  </m:sSub>
                </m:e>
              </m:acc>
            </m:num>
            <m:den>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core</m:t>
                  </m:r>
                </m:sub>
              </m:sSub>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core</m:t>
                  </m:r>
                </m:sub>
              </m:sSub>
            </m:den>
          </m:f>
        </m:oMath>
      </m:oMathPara>
    </w:p>
    <w:p w14:paraId="40334098" w14:textId="0EE66637" w:rsidR="00E95739" w:rsidRDefault="002E46F7" w:rsidP="00464614">
      <w:pPr>
        <w:rPr>
          <w:rFonts w:eastAsiaTheme="minorEastAsia"/>
        </w:rPr>
      </w:pPr>
      <m:oMathPara>
        <m:oMath>
          <m:r>
            <m:rPr>
              <m:scr m:val="script"/>
            </m:rPr>
            <w:rPr>
              <w:rFonts w:ascii="Cambria Math" w:hAnsi="Cambria Math"/>
            </w:rPr>
            <m:t>R=</m:t>
          </m:r>
          <m:f>
            <m:fPr>
              <m:ctrlPr>
                <w:rPr>
                  <w:rFonts w:ascii="Cambria Math" w:hAnsi="Cambria Math"/>
                  <w:i/>
                </w:rPr>
              </m:ctrlPr>
            </m:fPr>
            <m:num>
              <m:r>
                <w:rPr>
                  <w:rFonts w:ascii="Cambria Math" w:eastAsiaTheme="minorEastAsia" w:hAnsi="Cambria Math"/>
                </w:rPr>
                <m:t>N</m:t>
              </m:r>
              <m:acc>
                <m:accPr>
                  <m:ctrlPr>
                    <w:rPr>
                      <w:rFonts w:ascii="Cambria Math" w:eastAsiaTheme="minorEastAsia" w:hAnsi="Cambria Math"/>
                      <w:iCs/>
                    </w:rPr>
                  </m:ctrlPr>
                </m:accPr>
                <m:e>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m</m:t>
                      </m:r>
                    </m:sub>
                  </m:sSub>
                </m:e>
              </m:acc>
            </m:num>
            <m:den>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core</m:t>
                  </m:r>
                </m:sub>
              </m:sSub>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core</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μ</m:t>
                  </m:r>
                </m:e>
                <m:sub>
                  <m:r>
                    <w:rPr>
                      <w:rFonts w:ascii="Cambria Math" w:hAnsi="Cambria Math"/>
                    </w:rPr>
                    <m:t>o</m:t>
                  </m:r>
                </m:sub>
              </m:sSub>
              <m:sSub>
                <m:sSubPr>
                  <m:ctrlPr>
                    <w:rPr>
                      <w:rFonts w:ascii="Cambria Math" w:hAnsi="Cambria Math"/>
                      <w:i/>
                    </w:rPr>
                  </m:ctrlPr>
                </m:sSubPr>
                <m:e>
                  <m:r>
                    <w:rPr>
                      <w:rFonts w:ascii="Cambria Math" w:hAnsi="Cambria Math"/>
                    </w:rPr>
                    <m:t>μ</m:t>
                  </m:r>
                </m:e>
                <m:sub>
                  <m:r>
                    <w:rPr>
                      <w:rFonts w:ascii="Cambria Math" w:hAnsi="Cambria Math"/>
                    </w:rPr>
                    <m:t>r</m:t>
                  </m:r>
                </m:sub>
              </m:sSub>
              <m:sSub>
                <m:sSubPr>
                  <m:ctrlPr>
                    <w:rPr>
                      <w:rFonts w:ascii="Cambria Math" w:hAnsi="Cambria Math"/>
                      <w:i/>
                    </w:rPr>
                  </m:ctrlPr>
                </m:sSubPr>
                <m:e>
                  <m:r>
                    <w:rPr>
                      <w:rFonts w:ascii="Cambria Math" w:hAnsi="Cambria Math"/>
                    </w:rPr>
                    <m:t>A</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2</m:t>
              </m:r>
            </m:num>
            <m:den>
              <m:sSub>
                <m:sSubPr>
                  <m:ctrlPr>
                    <w:rPr>
                      <w:rFonts w:ascii="Cambria Math" w:hAnsi="Cambria Math"/>
                      <w:i/>
                    </w:rPr>
                  </m:ctrlPr>
                </m:sSubPr>
                <m:e>
                  <m:r>
                    <w:rPr>
                      <w:rFonts w:ascii="Cambria Math" w:hAnsi="Cambria Math"/>
                    </w:rPr>
                    <m:t>μ</m:t>
                  </m:r>
                </m:e>
                <m:sub>
                  <m:r>
                    <w:rPr>
                      <w:rFonts w:ascii="Cambria Math" w:hAnsi="Cambria Math"/>
                    </w:rPr>
                    <m:t>o</m:t>
                  </m:r>
                </m:sub>
              </m:sSub>
              <m:sSub>
                <m:sSubPr>
                  <m:ctrlPr>
                    <w:rPr>
                      <w:rFonts w:ascii="Cambria Math" w:hAnsi="Cambria Math"/>
                      <w:i/>
                    </w:rPr>
                  </m:ctrlPr>
                </m:sSubPr>
                <m:e>
                  <m:r>
                    <w:rPr>
                      <w:rFonts w:ascii="Cambria Math" w:hAnsi="Cambria Math"/>
                    </w:rPr>
                    <m:t>A</m:t>
                  </m:r>
                </m:e>
                <m:sub>
                  <m:r>
                    <w:rPr>
                      <w:rFonts w:ascii="Cambria Math" w:hAnsi="Cambria Math"/>
                    </w:rPr>
                    <m:t>e</m:t>
                  </m:r>
                </m:sub>
              </m:sSub>
            </m:den>
          </m:f>
        </m:oMath>
      </m:oMathPara>
    </w:p>
    <w:p w14:paraId="3C8F6EB6" w14:textId="280B9F61" w:rsidR="00E95739" w:rsidRDefault="00E95739" w:rsidP="00464614">
      <w:pPr>
        <w:rPr>
          <w:rFonts w:eastAsiaTheme="minorEastAsia"/>
        </w:rPr>
      </w:pPr>
      <w:r>
        <w:rPr>
          <w:rFonts w:eastAsiaTheme="minorEastAsia"/>
        </w:rPr>
        <w:t>Now, matlab script which we wrote will help to find air gap in terms of meter.</w:t>
      </w:r>
    </w:p>
    <w:p w14:paraId="0540881D" w14:textId="5A66750E" w:rsidR="00793B66" w:rsidRPr="00AF1852" w:rsidRDefault="00793B66" w:rsidP="00793B66">
      <w:pPr>
        <w:spacing w:line="240" w:lineRule="exact"/>
        <w:rPr>
          <w:rFonts w:ascii="Courier New" w:eastAsiaTheme="minorEastAsia" w:hAnsi="Courier New" w:cs="Courier New"/>
          <w:color w:val="FF0000"/>
        </w:rPr>
      </w:pPr>
      <w:r w:rsidRPr="00AF1852">
        <w:rPr>
          <w:rFonts w:ascii="Courier New" w:eastAsiaTheme="minorEastAsia" w:hAnsi="Courier New" w:cs="Courier New"/>
          <w:color w:val="FF0000"/>
        </w:rPr>
        <w:t>% Given values</w:t>
      </w:r>
    </w:p>
    <w:p w14:paraId="17B2858C" w14:textId="77777777" w:rsidR="00793B66" w:rsidRPr="00793B66" w:rsidRDefault="00793B66" w:rsidP="00793B66">
      <w:pPr>
        <w:spacing w:line="240" w:lineRule="exact"/>
        <w:rPr>
          <w:rFonts w:ascii="Courier New" w:eastAsiaTheme="minorEastAsia" w:hAnsi="Courier New" w:cs="Courier New"/>
          <w:color w:val="2F5496" w:themeColor="accent1" w:themeShade="BF"/>
        </w:rPr>
      </w:pPr>
      <w:r w:rsidRPr="00793B66">
        <w:rPr>
          <w:rFonts w:ascii="Courier New" w:eastAsiaTheme="minorEastAsia" w:hAnsi="Courier New" w:cs="Courier New"/>
          <w:color w:val="2F5496" w:themeColor="accent1" w:themeShade="BF"/>
        </w:rPr>
        <w:t xml:space="preserve">mu_0 = 4*pi*1e-7;  </w:t>
      </w:r>
      <w:r w:rsidRPr="00AF1852">
        <w:rPr>
          <w:rFonts w:ascii="Courier New" w:eastAsiaTheme="minorEastAsia" w:hAnsi="Courier New" w:cs="Courier New"/>
          <w:color w:val="FF0000"/>
        </w:rPr>
        <w:t>% Permeability of air</w:t>
      </w:r>
    </w:p>
    <w:p w14:paraId="36BA0A80" w14:textId="77777777" w:rsidR="00793B66" w:rsidRPr="00793B66" w:rsidRDefault="00793B66" w:rsidP="00793B66">
      <w:pPr>
        <w:spacing w:line="240" w:lineRule="exact"/>
        <w:rPr>
          <w:rFonts w:ascii="Courier New" w:eastAsiaTheme="minorEastAsia" w:hAnsi="Courier New" w:cs="Courier New"/>
          <w:color w:val="2F5496" w:themeColor="accent1" w:themeShade="BF"/>
        </w:rPr>
      </w:pPr>
      <w:r w:rsidRPr="00793B66">
        <w:rPr>
          <w:rFonts w:ascii="Courier New" w:eastAsiaTheme="minorEastAsia" w:hAnsi="Courier New" w:cs="Courier New"/>
          <w:color w:val="2F5496" w:themeColor="accent1" w:themeShade="BF"/>
        </w:rPr>
        <w:t xml:space="preserve">l_e = 69.3 / 1000;  </w:t>
      </w:r>
      <w:r w:rsidRPr="00AF1852">
        <w:rPr>
          <w:rFonts w:ascii="Courier New" w:eastAsiaTheme="minorEastAsia" w:hAnsi="Courier New" w:cs="Courier New"/>
          <w:color w:val="FF0000"/>
        </w:rPr>
        <w:t>% Air gap length in meters</w:t>
      </w:r>
    </w:p>
    <w:p w14:paraId="1A31A4A6" w14:textId="77777777" w:rsidR="00793B66" w:rsidRPr="00793B66" w:rsidRDefault="00793B66" w:rsidP="00793B66">
      <w:pPr>
        <w:spacing w:line="240" w:lineRule="exact"/>
        <w:rPr>
          <w:rFonts w:ascii="Courier New" w:eastAsiaTheme="minorEastAsia" w:hAnsi="Courier New" w:cs="Courier New"/>
          <w:color w:val="2F5496" w:themeColor="accent1" w:themeShade="BF"/>
        </w:rPr>
      </w:pPr>
      <w:r w:rsidRPr="00793B66">
        <w:rPr>
          <w:rFonts w:ascii="Courier New" w:eastAsiaTheme="minorEastAsia" w:hAnsi="Courier New" w:cs="Courier New"/>
          <w:color w:val="2F5496" w:themeColor="accent1" w:themeShade="BF"/>
        </w:rPr>
        <w:t xml:space="preserve">N_pri = 14;  </w:t>
      </w:r>
      <w:r w:rsidRPr="00AF1852">
        <w:rPr>
          <w:rFonts w:ascii="Courier New" w:eastAsiaTheme="minorEastAsia" w:hAnsi="Courier New" w:cs="Courier New"/>
          <w:color w:val="FF0000"/>
        </w:rPr>
        <w:t>% Number of primary windings</w:t>
      </w:r>
    </w:p>
    <w:p w14:paraId="7D86271A" w14:textId="77777777" w:rsidR="00793B66" w:rsidRPr="00793B66" w:rsidRDefault="00793B66" w:rsidP="00793B66">
      <w:pPr>
        <w:spacing w:line="240" w:lineRule="exact"/>
        <w:rPr>
          <w:rFonts w:ascii="Courier New" w:eastAsiaTheme="minorEastAsia" w:hAnsi="Courier New" w:cs="Courier New"/>
          <w:color w:val="2F5496" w:themeColor="accent1" w:themeShade="BF"/>
        </w:rPr>
      </w:pPr>
      <w:r w:rsidRPr="00793B66">
        <w:rPr>
          <w:rFonts w:ascii="Courier New" w:eastAsiaTheme="minorEastAsia" w:hAnsi="Courier New" w:cs="Courier New"/>
          <w:color w:val="2F5496" w:themeColor="accent1" w:themeShade="BF"/>
        </w:rPr>
        <w:t xml:space="preserve">B_core = 0.1;  </w:t>
      </w:r>
      <w:r w:rsidRPr="00AF1852">
        <w:rPr>
          <w:rFonts w:ascii="Courier New" w:eastAsiaTheme="minorEastAsia" w:hAnsi="Courier New" w:cs="Courier New"/>
          <w:color w:val="FF0000"/>
        </w:rPr>
        <w:t>% Core magnetic field</w:t>
      </w:r>
    </w:p>
    <w:p w14:paraId="1E97167F" w14:textId="77777777" w:rsidR="00793B66" w:rsidRPr="00793B66" w:rsidRDefault="00793B66" w:rsidP="00793B66">
      <w:pPr>
        <w:spacing w:line="240" w:lineRule="exact"/>
        <w:rPr>
          <w:rFonts w:ascii="Courier New" w:eastAsiaTheme="minorEastAsia" w:hAnsi="Courier New" w:cs="Courier New"/>
          <w:color w:val="2F5496" w:themeColor="accent1" w:themeShade="BF"/>
        </w:rPr>
      </w:pPr>
      <w:r w:rsidRPr="00793B66">
        <w:rPr>
          <w:rFonts w:ascii="Courier New" w:eastAsiaTheme="minorEastAsia" w:hAnsi="Courier New" w:cs="Courier New"/>
          <w:color w:val="2F5496" w:themeColor="accent1" w:themeShade="BF"/>
        </w:rPr>
        <w:t>mu_r = 3000</w:t>
      </w:r>
      <w:r w:rsidRPr="00AF1852">
        <w:rPr>
          <w:rFonts w:ascii="Courier New" w:eastAsiaTheme="minorEastAsia" w:hAnsi="Courier New" w:cs="Courier New"/>
          <w:color w:val="4472C4" w:themeColor="accent1"/>
        </w:rPr>
        <w:t>;</w:t>
      </w:r>
      <w:r w:rsidRPr="00AF1852">
        <w:rPr>
          <w:rFonts w:ascii="Courier New" w:eastAsiaTheme="minorEastAsia" w:hAnsi="Courier New" w:cs="Courier New"/>
          <w:color w:val="FF0000"/>
        </w:rPr>
        <w:t xml:space="preserve">  % Relative permeability</w:t>
      </w:r>
    </w:p>
    <w:p w14:paraId="2546B7F7" w14:textId="77777777" w:rsidR="00793B66" w:rsidRPr="00793B66" w:rsidRDefault="00793B66" w:rsidP="00793B66">
      <w:pPr>
        <w:spacing w:line="240" w:lineRule="exact"/>
        <w:rPr>
          <w:rFonts w:ascii="Courier New" w:eastAsiaTheme="minorEastAsia" w:hAnsi="Courier New" w:cs="Courier New"/>
          <w:color w:val="2F5496" w:themeColor="accent1" w:themeShade="BF"/>
        </w:rPr>
      </w:pPr>
      <w:r w:rsidRPr="00793B66">
        <w:rPr>
          <w:rFonts w:ascii="Courier New" w:eastAsiaTheme="minorEastAsia" w:hAnsi="Courier New" w:cs="Courier New"/>
          <w:color w:val="2F5496" w:themeColor="accent1" w:themeShade="BF"/>
        </w:rPr>
        <w:t xml:space="preserve">I_m = 6.808;   </w:t>
      </w:r>
      <w:r w:rsidRPr="00AF1852">
        <w:rPr>
          <w:rFonts w:ascii="Courier New" w:eastAsiaTheme="minorEastAsia" w:hAnsi="Courier New" w:cs="Courier New"/>
          <w:color w:val="FF0000"/>
        </w:rPr>
        <w:t>%Maximum current of primary</w:t>
      </w:r>
    </w:p>
    <w:p w14:paraId="250C508E" w14:textId="77777777" w:rsidR="00793B66" w:rsidRPr="00AF1852" w:rsidRDefault="00793B66" w:rsidP="00793B66">
      <w:pPr>
        <w:spacing w:line="240" w:lineRule="exact"/>
        <w:rPr>
          <w:rFonts w:ascii="Courier New" w:eastAsiaTheme="minorEastAsia" w:hAnsi="Courier New" w:cs="Courier New"/>
          <w:color w:val="FF0000"/>
        </w:rPr>
      </w:pPr>
      <w:r w:rsidRPr="00AF1852">
        <w:rPr>
          <w:rFonts w:ascii="Courier New" w:eastAsiaTheme="minorEastAsia" w:hAnsi="Courier New" w:cs="Courier New"/>
          <w:color w:val="FF0000"/>
        </w:rPr>
        <w:t>% Calculation to find the air gap length (l_g)</w:t>
      </w:r>
    </w:p>
    <w:p w14:paraId="61699F34" w14:textId="3C2BFDFA" w:rsidR="00793B66" w:rsidRPr="00793B66" w:rsidRDefault="00793B66" w:rsidP="00793B66">
      <w:pPr>
        <w:spacing w:line="240" w:lineRule="exact"/>
        <w:rPr>
          <w:rFonts w:ascii="Courier New" w:eastAsiaTheme="minorEastAsia" w:hAnsi="Courier New" w:cs="Courier New"/>
          <w:color w:val="2F5496" w:themeColor="accent1" w:themeShade="BF"/>
        </w:rPr>
      </w:pPr>
      <w:r w:rsidRPr="00793B66">
        <w:rPr>
          <w:rFonts w:ascii="Courier New" w:eastAsiaTheme="minorEastAsia" w:hAnsi="Courier New" w:cs="Courier New"/>
          <w:color w:val="2F5496" w:themeColor="accent1" w:themeShade="BF"/>
        </w:rPr>
        <w:t>l_g = (mu_0 * (N_pri * I_m)) / (2 * B_core) - l_e / (2 * mu_r);</w:t>
      </w:r>
    </w:p>
    <w:p w14:paraId="2C0D80C2" w14:textId="77777777" w:rsidR="00793B66" w:rsidRPr="00AF1852" w:rsidRDefault="00793B66" w:rsidP="00793B66">
      <w:pPr>
        <w:spacing w:line="240" w:lineRule="exact"/>
        <w:rPr>
          <w:rFonts w:ascii="Courier New" w:eastAsiaTheme="minorEastAsia" w:hAnsi="Courier New" w:cs="Courier New"/>
          <w:color w:val="FF0000"/>
        </w:rPr>
      </w:pPr>
      <w:r w:rsidRPr="00AF1852">
        <w:rPr>
          <w:rFonts w:ascii="Courier New" w:eastAsiaTheme="minorEastAsia" w:hAnsi="Courier New" w:cs="Courier New"/>
          <w:color w:val="FF0000"/>
        </w:rPr>
        <w:t>% Displaying the result</w:t>
      </w:r>
    </w:p>
    <w:p w14:paraId="1D11576A" w14:textId="77777777" w:rsidR="00793B66" w:rsidRPr="00793B66" w:rsidRDefault="00793B66" w:rsidP="00793B66">
      <w:pPr>
        <w:spacing w:line="240" w:lineRule="exact"/>
        <w:rPr>
          <w:rFonts w:ascii="Courier New" w:eastAsiaTheme="minorEastAsia" w:hAnsi="Courier New" w:cs="Courier New"/>
          <w:color w:val="2F5496" w:themeColor="accent1" w:themeShade="BF"/>
        </w:rPr>
      </w:pPr>
      <w:r w:rsidRPr="00793B66">
        <w:rPr>
          <w:rFonts w:ascii="Courier New" w:eastAsiaTheme="minorEastAsia" w:hAnsi="Courier New" w:cs="Courier New"/>
          <w:color w:val="2F5496" w:themeColor="accent1" w:themeShade="BF"/>
        </w:rPr>
        <w:t>disp("Air gap length (l_g) = " + num2str(l_g) + " meters");</w:t>
      </w:r>
    </w:p>
    <w:p w14:paraId="0FE8E1C6" w14:textId="573B8B3E" w:rsidR="00AD6FD9" w:rsidRPr="00B83CA1" w:rsidRDefault="00793B66" w:rsidP="00793B66">
      <w:pPr>
        <w:spacing w:line="240" w:lineRule="exact"/>
        <w:rPr>
          <w:rFonts w:ascii="Courier New" w:eastAsiaTheme="minorEastAsia" w:hAnsi="Courier New" w:cs="Courier New"/>
          <w:color w:val="00B050"/>
        </w:rPr>
      </w:pPr>
      <w:r w:rsidRPr="00B83CA1">
        <w:rPr>
          <w:rFonts w:ascii="Courier New" w:eastAsiaTheme="minorEastAsia" w:hAnsi="Courier New" w:cs="Courier New"/>
          <w:color w:val="00B050"/>
        </w:rPr>
        <w:lastRenderedPageBreak/>
        <w:t>Air gap length (l_g) = 0.00058731 meters</w:t>
      </w:r>
    </w:p>
    <w:p w14:paraId="2259AE9B" w14:textId="79EC12D4" w:rsidR="00544BCA" w:rsidRDefault="00544BCA" w:rsidP="00793B66">
      <w:pPr>
        <w:spacing w:line="240" w:lineRule="exact"/>
        <w:rPr>
          <w:rFonts w:ascii="Courier New" w:eastAsiaTheme="minorEastAsia" w:hAnsi="Courier New" w:cs="Courier New"/>
          <w:color w:val="2F5496" w:themeColor="accent1" w:themeShade="BF"/>
        </w:rPr>
      </w:pPr>
    </w:p>
    <w:p w14:paraId="709B49F8" w14:textId="5A672CDA" w:rsidR="00544BCA" w:rsidRDefault="00544BCA" w:rsidP="00793B66">
      <w:pPr>
        <w:spacing w:line="240" w:lineRule="exact"/>
        <w:rPr>
          <w:rFonts w:eastAsiaTheme="minorEastAsia" w:cstheme="minorHAnsi"/>
        </w:rPr>
      </w:pPr>
      <w:r>
        <w:rPr>
          <w:rFonts w:eastAsiaTheme="minorEastAsia" w:cstheme="minorHAnsi"/>
        </w:rPr>
        <w:t xml:space="preserve">We found air gap lenght as </w:t>
      </w:r>
      <m:oMath>
        <m:r>
          <w:rPr>
            <w:rFonts w:ascii="Cambria Math" w:eastAsiaTheme="minorEastAsia" w:hAnsi="Cambria Math" w:cstheme="minorHAnsi"/>
          </w:rPr>
          <m:t>5.8mm≅6mm</m:t>
        </m:r>
      </m:oMath>
      <w:r>
        <w:rPr>
          <w:rFonts w:eastAsiaTheme="minorEastAsia" w:cstheme="minorHAnsi"/>
        </w:rPr>
        <w:t>. It is equal to 6 A4 paper width (1mm)</w:t>
      </w:r>
      <w:r w:rsidR="00724402">
        <w:rPr>
          <w:rFonts w:eastAsiaTheme="minorEastAsia" w:cstheme="minorHAnsi"/>
        </w:rPr>
        <w:t>.</w:t>
      </w:r>
    </w:p>
    <w:p w14:paraId="43309737" w14:textId="3A25E1A9" w:rsidR="008D2B17" w:rsidRDefault="008D2B17" w:rsidP="00793B66">
      <w:pPr>
        <w:spacing w:line="240" w:lineRule="exact"/>
        <w:rPr>
          <w:rFonts w:eastAsiaTheme="minorEastAsia" w:cstheme="minorHAnsi"/>
        </w:rPr>
      </w:pPr>
    </w:p>
    <w:p w14:paraId="5A4EF193" w14:textId="5F1F0C8A" w:rsidR="008D2B17" w:rsidRDefault="008D2B17" w:rsidP="008D2B17">
      <w:pPr>
        <w:pStyle w:val="Heading3"/>
        <w:rPr>
          <w:rFonts w:eastAsiaTheme="minorEastAsia"/>
        </w:rPr>
      </w:pPr>
      <w:r>
        <w:rPr>
          <w:rFonts w:eastAsiaTheme="minorEastAsia"/>
        </w:rPr>
        <w:t>Cable Selection</w:t>
      </w:r>
    </w:p>
    <w:p w14:paraId="4530E8C4" w14:textId="7D419AED" w:rsidR="005436D9" w:rsidRDefault="005436D9" w:rsidP="005436D9">
      <w:pPr>
        <w:rPr>
          <w:rFonts w:eastAsiaTheme="minorEastAsia"/>
        </w:rPr>
      </w:pPr>
      <w:r>
        <w:t>When safety is considered first, it is better to use J = 4 A/</w:t>
      </w:r>
      <m:oMath>
        <m:sSup>
          <m:sSupPr>
            <m:ctrlPr>
              <w:rPr>
                <w:rFonts w:ascii="Cambria Math" w:hAnsi="Cambria Math"/>
              </w:rPr>
            </m:ctrlPr>
          </m:sSupPr>
          <m:e>
            <m:r>
              <w:rPr>
                <w:rFonts w:ascii="Cambria Math" w:hAnsi="Cambria Math"/>
              </w:rPr>
              <m:t>mm</m:t>
            </m:r>
          </m:e>
          <m:sup>
            <m:r>
              <w:rPr>
                <w:rFonts w:ascii="Cambria Math" w:hAnsi="Cambria Math"/>
              </w:rPr>
              <m:t>2</m:t>
            </m:r>
          </m:sup>
        </m:sSup>
      </m:oMath>
      <w:r w:rsidR="00B84A73">
        <w:rPr>
          <w:rFonts w:eastAsiaTheme="minorEastAsia"/>
        </w:rPr>
        <w:t xml:space="preserve"> to stay in the safety zone.</w:t>
      </w:r>
    </w:p>
    <w:p w14:paraId="58E160CB" w14:textId="42AF484E" w:rsidR="00963E3A" w:rsidRDefault="00963E3A" w:rsidP="005436D9">
      <w:pPr>
        <w:rPr>
          <w:rFonts w:eastAsiaTheme="minorEastAsia"/>
        </w:rPr>
      </w:pPr>
      <w:r>
        <w:rPr>
          <w:rFonts w:eastAsiaTheme="minorEastAsia"/>
        </w:rPr>
        <w:t>First, we need to know primary and secondary RMS currents to have knowledge about cable thickness.</w:t>
      </w:r>
    </w:p>
    <w:p w14:paraId="5975C043" w14:textId="55DEC524" w:rsidR="00567BE5" w:rsidRPr="005D32D9" w:rsidRDefault="00603A81" w:rsidP="005436D9">
      <w:pPr>
        <w:rPr>
          <w:rFonts w:eastAsiaTheme="minorEastAsia"/>
          <w:iCs/>
        </w:rPr>
      </w:pPr>
      <m:oMathPara>
        <m:oMath>
          <m:sSub>
            <m:sSubPr>
              <m:ctrlPr>
                <w:rPr>
                  <w:rFonts w:ascii="Cambria Math" w:hAnsi="Cambria Math"/>
                  <w:i/>
                </w:rPr>
              </m:ctrlPr>
            </m:sSubPr>
            <m:e>
              <m:r>
                <w:rPr>
                  <w:rFonts w:ascii="Cambria Math" w:hAnsi="Cambria Math"/>
                </w:rPr>
                <m:t>I</m:t>
              </m:r>
            </m:e>
            <m:sub>
              <m:r>
                <w:rPr>
                  <w:rFonts w:ascii="Cambria Math" w:hAnsi="Cambria Math"/>
                </w:rPr>
                <m:t>pri,RMS</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D</m:t>
              </m:r>
            </m:e>
          </m:rad>
          <m:acc>
            <m:accPr>
              <m:ctrlPr>
                <w:rPr>
                  <w:rFonts w:ascii="Cambria Math" w:eastAsiaTheme="minorEastAsia" w:hAnsi="Cambria Math"/>
                  <w:iCs/>
                </w:rPr>
              </m:ctrlPr>
            </m:accPr>
            <m:e>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m</m:t>
                  </m:r>
                </m:sub>
              </m:sSub>
            </m:e>
          </m:acc>
          <m:r>
            <w:rPr>
              <w:rFonts w:ascii="Cambria Math" w:eastAsiaTheme="minorEastAsia" w:hAnsi="Cambria Math"/>
            </w:rPr>
            <m:t>=4.2 A</m:t>
          </m:r>
        </m:oMath>
      </m:oMathPara>
    </w:p>
    <w:p w14:paraId="078BB773" w14:textId="7571B83B" w:rsidR="005D32D9" w:rsidRPr="00D2112C" w:rsidRDefault="00603A81" w:rsidP="005D32D9">
      <w:pPr>
        <w:rPr>
          <w:rFonts w:eastAsiaTheme="minorEastAsia"/>
          <w:iCs/>
        </w:rPr>
      </w:pPr>
      <m:oMathPara>
        <m:oMath>
          <m:sSub>
            <m:sSubPr>
              <m:ctrlPr>
                <w:rPr>
                  <w:rFonts w:ascii="Cambria Math" w:hAnsi="Cambria Math"/>
                  <w:i/>
                </w:rPr>
              </m:ctrlPr>
            </m:sSubPr>
            <m:e>
              <m:r>
                <w:rPr>
                  <w:rFonts w:ascii="Cambria Math" w:hAnsi="Cambria Math"/>
                </w:rPr>
                <m:t>I</m:t>
              </m:r>
            </m:e>
            <m:sub>
              <m:r>
                <w:rPr>
                  <w:rFonts w:ascii="Cambria Math" w:hAnsi="Cambria Math"/>
                </w:rPr>
                <m:t>sec,RMS</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1</m:t>
              </m:r>
              <m:r>
                <m:rPr>
                  <m:sty m:val="p"/>
                </m:rPr>
                <w:rPr>
                  <w:rFonts w:ascii="Cambria Math" w:hAnsi="Cambria Math"/>
                </w:rPr>
                <m:t>-</m:t>
              </m:r>
              <m:r>
                <w:rPr>
                  <w:rFonts w:ascii="Cambria Math" w:hAnsi="Cambria Math"/>
                </w:rPr>
                <m:t>D</m:t>
              </m:r>
            </m:e>
          </m:rad>
          <m:acc>
            <m:accPr>
              <m:ctrlPr>
                <w:rPr>
                  <w:rFonts w:ascii="Cambria Math" w:eastAsiaTheme="minorEastAsia" w:hAnsi="Cambria Math"/>
                  <w:iCs/>
                </w:rPr>
              </m:ctrlPr>
            </m:accPr>
            <m:e>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m</m:t>
                  </m:r>
                </m:sub>
              </m:sSub>
            </m:e>
          </m:acc>
          <m:r>
            <w:rPr>
              <w:rFonts w:ascii="Cambria Math" w:eastAsiaTheme="minorEastAsia" w:hAnsi="Cambria Math"/>
            </w:rPr>
            <m:t>=5.38 A</m:t>
          </m:r>
        </m:oMath>
      </m:oMathPara>
    </w:p>
    <w:p w14:paraId="26B5AA9E" w14:textId="7137184E" w:rsidR="00D2112C" w:rsidRPr="005759E8" w:rsidRDefault="00D2112C" w:rsidP="005D32D9">
      <w:pPr>
        <w:rPr>
          <w:rFonts w:eastAsiaTheme="minorEastAsia"/>
        </w:rPr>
      </w:pPr>
      <m:oMathPara>
        <m:oMath>
          <m:r>
            <w:rPr>
              <w:rFonts w:ascii="Cambria Math" w:hAnsi="Cambria Math"/>
            </w:rPr>
            <m:t xml:space="preserve">4.2 A/4 A / </m:t>
          </m:r>
          <m:sSup>
            <m:sSupPr>
              <m:ctrlPr>
                <w:rPr>
                  <w:rFonts w:ascii="Cambria Math" w:hAnsi="Cambria Math"/>
                  <w:i/>
                </w:rPr>
              </m:ctrlPr>
            </m:sSupPr>
            <m:e>
              <m:r>
                <w:rPr>
                  <w:rFonts w:ascii="Cambria Math" w:hAnsi="Cambria Math"/>
                </w:rPr>
                <m:t>mm</m:t>
              </m:r>
            </m:e>
            <m:sup>
              <m:r>
                <w:rPr>
                  <w:rFonts w:ascii="Cambria Math" w:hAnsi="Cambria Math"/>
                </w:rPr>
                <m:t>2</m:t>
              </m:r>
            </m:sup>
          </m:sSup>
          <m:r>
            <w:rPr>
              <w:rFonts w:ascii="Cambria Math" w:hAnsi="Cambria Math"/>
            </w:rPr>
            <m:t xml:space="preserve">=1.05 </m:t>
          </m:r>
          <m:sSup>
            <m:sSupPr>
              <m:ctrlPr>
                <w:rPr>
                  <w:rFonts w:ascii="Cambria Math" w:hAnsi="Cambria Math"/>
                  <w:i/>
                </w:rPr>
              </m:ctrlPr>
            </m:sSupPr>
            <m:e>
              <m:r>
                <w:rPr>
                  <w:rFonts w:ascii="Cambria Math" w:hAnsi="Cambria Math"/>
                </w:rPr>
                <m:t>mm</m:t>
              </m:r>
            </m:e>
            <m:sup>
              <m:r>
                <w:rPr>
                  <w:rFonts w:ascii="Cambria Math" w:hAnsi="Cambria Math"/>
                </w:rPr>
                <m:t>2</m:t>
              </m:r>
            </m:sup>
          </m:sSup>
        </m:oMath>
      </m:oMathPara>
    </w:p>
    <w:p w14:paraId="13B244A6" w14:textId="742F8C69" w:rsidR="005759E8" w:rsidRPr="00FC1BE6" w:rsidRDefault="005759E8" w:rsidP="005759E8">
      <w:pPr>
        <w:rPr>
          <w:rFonts w:eastAsiaTheme="minorEastAsia"/>
        </w:rPr>
      </w:pPr>
      <m:oMathPara>
        <m:oMath>
          <m:r>
            <w:rPr>
              <w:rFonts w:ascii="Cambria Math" w:hAnsi="Cambria Math"/>
            </w:rPr>
            <m:t xml:space="preserve">5.38 A/4 A / </m:t>
          </m:r>
          <m:sSup>
            <m:sSupPr>
              <m:ctrlPr>
                <w:rPr>
                  <w:rFonts w:ascii="Cambria Math" w:hAnsi="Cambria Math"/>
                  <w:i/>
                </w:rPr>
              </m:ctrlPr>
            </m:sSupPr>
            <m:e>
              <m:r>
                <w:rPr>
                  <w:rFonts w:ascii="Cambria Math" w:hAnsi="Cambria Math"/>
                </w:rPr>
                <m:t>mm</m:t>
              </m:r>
            </m:e>
            <m:sup>
              <m:r>
                <w:rPr>
                  <w:rFonts w:ascii="Cambria Math" w:hAnsi="Cambria Math"/>
                </w:rPr>
                <m:t>2</m:t>
              </m:r>
            </m:sup>
          </m:sSup>
          <m:r>
            <w:rPr>
              <w:rFonts w:ascii="Cambria Math" w:hAnsi="Cambria Math"/>
            </w:rPr>
            <m:t xml:space="preserve">=1.345 </m:t>
          </m:r>
          <m:sSup>
            <m:sSupPr>
              <m:ctrlPr>
                <w:rPr>
                  <w:rFonts w:ascii="Cambria Math" w:hAnsi="Cambria Math"/>
                  <w:i/>
                </w:rPr>
              </m:ctrlPr>
            </m:sSupPr>
            <m:e>
              <m:r>
                <w:rPr>
                  <w:rFonts w:ascii="Cambria Math" w:hAnsi="Cambria Math"/>
                </w:rPr>
                <m:t>mm</m:t>
              </m:r>
            </m:e>
            <m:sup>
              <m:r>
                <w:rPr>
                  <w:rFonts w:ascii="Cambria Math" w:hAnsi="Cambria Math"/>
                </w:rPr>
                <m:t>2</m:t>
              </m:r>
            </m:sup>
          </m:sSup>
        </m:oMath>
      </m:oMathPara>
    </w:p>
    <w:p w14:paraId="5F2A97D2" w14:textId="47A0F617" w:rsidR="00FC1BE6" w:rsidRDefault="00FC1BE6" w:rsidP="005759E8">
      <w:pPr>
        <w:rPr>
          <w:rFonts w:eastAsiaTheme="minorEastAsia"/>
        </w:rPr>
      </w:pPr>
      <w:r>
        <w:rPr>
          <w:rFonts w:eastAsiaTheme="minorEastAsia"/>
        </w:rPr>
        <w:t>17AWG is appropriate for primary side and 16AWG for the secondary in terms of cross-sectional area. However, skin depth will be problem this time.</w:t>
      </w:r>
      <w:r w:rsidR="00BC7A68">
        <w:rPr>
          <w:rFonts w:eastAsiaTheme="minorEastAsia"/>
        </w:rPr>
        <w:t xml:space="preserve"> Therefore;</w:t>
      </w:r>
    </w:p>
    <w:p w14:paraId="050DA8DA" w14:textId="7E632BB4" w:rsidR="00BC7A68" w:rsidRDefault="008E5603" w:rsidP="005759E8">
      <w:pPr>
        <w:rPr>
          <w:rFonts w:eastAsiaTheme="minorEastAsia"/>
        </w:rPr>
      </w:pPr>
      <w:r>
        <w:rPr>
          <w:rFonts w:eastAsiaTheme="minorEastAsia"/>
        </w:rPr>
        <w:t>26 AWG is suitable for 100kHz operation</w:t>
      </w:r>
      <w:r w:rsidR="00257405">
        <w:rPr>
          <w:rFonts w:eastAsiaTheme="minorEastAsia"/>
        </w:rPr>
        <w:t xml:space="preserve"> with</w:t>
      </w:r>
      <w:r>
        <w:rPr>
          <w:rFonts w:eastAsiaTheme="minorEastAsia"/>
        </w:rPr>
        <w:t xml:space="preserve"> cross-sectional area of 26 AWG </w:t>
      </w:r>
      <w:r w:rsidR="00D52320">
        <w:rPr>
          <w:rFonts w:eastAsiaTheme="minorEastAsia"/>
        </w:rPr>
        <w:t>of</w:t>
      </w:r>
      <w:r>
        <w:rPr>
          <w:rFonts w:eastAsiaTheme="minorEastAsia"/>
        </w:rPr>
        <w:t xml:space="preserve"> </w:t>
      </w:r>
      <m:oMath>
        <m:r>
          <w:rPr>
            <w:rFonts w:ascii="Cambria Math" w:hAnsi="Cambria Math"/>
          </w:rPr>
          <m:t xml:space="preserve">0.128 </m:t>
        </m:r>
        <m:sSup>
          <m:sSupPr>
            <m:ctrlPr>
              <w:rPr>
                <w:rFonts w:ascii="Cambria Math" w:hAnsi="Cambria Math"/>
                <w:i/>
              </w:rPr>
            </m:ctrlPr>
          </m:sSupPr>
          <m:e>
            <m:r>
              <w:rPr>
                <w:rFonts w:ascii="Cambria Math" w:hAnsi="Cambria Math"/>
              </w:rPr>
              <m:t>mm</m:t>
            </m:r>
          </m:e>
          <m:sup>
            <m:r>
              <w:rPr>
                <w:rFonts w:ascii="Cambria Math" w:hAnsi="Cambria Math"/>
              </w:rPr>
              <m:t>2</m:t>
            </m:r>
          </m:sup>
        </m:sSup>
      </m:oMath>
      <w:r w:rsidR="00E95C20">
        <w:rPr>
          <w:rFonts w:eastAsiaTheme="minorEastAsia"/>
        </w:rPr>
        <w:t>.</w:t>
      </w:r>
    </w:p>
    <w:p w14:paraId="3D909CB7" w14:textId="41516224" w:rsidR="00E95C20" w:rsidRDefault="00C771B8" w:rsidP="005759E8">
      <w:pPr>
        <w:rPr>
          <w:rFonts w:eastAsiaTheme="minorEastAsia"/>
        </w:rPr>
      </w:pPr>
      <w:r>
        <w:rPr>
          <w:rFonts w:eastAsiaTheme="minorEastAsia"/>
        </w:rPr>
        <w:t>Therefore, # of parallel cables for primary is 9, # of parallel cables for secondary is 11.</w:t>
      </w:r>
    </w:p>
    <w:p w14:paraId="6A2EC3B6" w14:textId="5A1C7AD3" w:rsidR="002035BC" w:rsidRDefault="002035BC" w:rsidP="005759E8">
      <w:pPr>
        <w:rPr>
          <w:rFonts w:eastAsiaTheme="minorEastAsia"/>
        </w:rPr>
      </w:pPr>
      <w:r>
        <w:rPr>
          <w:rFonts w:eastAsiaTheme="minorEastAsia"/>
        </w:rPr>
        <w:t>The last step after determining cable type, we can calculate resistance of the cables.</w:t>
      </w:r>
    </w:p>
    <w:p w14:paraId="11A0E372" w14:textId="007CA1A8" w:rsidR="002035BC" w:rsidRPr="00267618" w:rsidRDefault="00E13C4D" w:rsidP="005759E8">
      <w:pPr>
        <w:rPr>
          <w:rFonts w:eastAsiaTheme="minorEastAsia"/>
          <w:iCs/>
        </w:rPr>
      </w:pPr>
      <m:oMathPara>
        <m:oMathParaPr>
          <m:jc m:val="left"/>
        </m:oMathParaPr>
        <m:oMath>
          <m:r>
            <w:rPr>
              <w:rFonts w:ascii="Cambria Math" w:eastAsiaTheme="minorEastAsia" w:hAnsi="Cambria Math"/>
            </w:rPr>
            <m:t>R=</m:t>
          </m:r>
          <m:f>
            <m:fPr>
              <m:ctrlPr>
                <w:rPr>
                  <w:rFonts w:ascii="Cambria Math" w:eastAsiaTheme="minorEastAsia" w:hAnsi="Cambria Math"/>
                  <w:iCs/>
                </w:rPr>
              </m:ctrlPr>
            </m:fPr>
            <m:num>
              <m:r>
                <w:rPr>
                  <w:rFonts w:ascii="Cambria Math" w:eastAsiaTheme="minorEastAsia" w:hAnsi="Cambria Math"/>
                </w:rPr>
                <m:t>N×MLT×</m:t>
              </m:r>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one cable</m:t>
                  </m:r>
                </m:sub>
              </m:sSub>
            </m:num>
            <m:den>
              <m:r>
                <w:rPr>
                  <w:rFonts w:ascii="Cambria Math" w:eastAsiaTheme="minorEastAsia" w:hAnsi="Cambria Math"/>
                </w:rPr>
                <m:t># of parallel cables</m:t>
              </m:r>
            </m:den>
          </m:f>
        </m:oMath>
      </m:oMathPara>
    </w:p>
    <w:p w14:paraId="6B82AEAF" w14:textId="0DF3F073" w:rsidR="00267618" w:rsidRPr="002C48B2" w:rsidRDefault="00603A81" w:rsidP="005759E8">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one cable</m:t>
              </m:r>
            </m:sub>
          </m:sSub>
          <m:r>
            <w:rPr>
              <w:rFonts w:ascii="Cambria Math" w:eastAsiaTheme="minorEastAsia" w:hAnsi="Cambria Math"/>
            </w:rPr>
            <m:t>= 133.8568×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m:rPr>
              <m:sty m:val="p"/>
            </m:rPr>
            <w:rPr>
              <w:rFonts w:ascii="Cambria Math" w:eastAsiaTheme="minorEastAsia" w:hAnsi="Cambria Math"/>
            </w:rPr>
            <m:t>Ω</m:t>
          </m:r>
          <m:r>
            <w:rPr>
              <w:rFonts w:ascii="Cambria Math" w:eastAsiaTheme="minorEastAsia" w:hAnsi="Cambria Math"/>
            </w:rPr>
            <m:t xml:space="preserve"> for 26 AWG</m:t>
          </m:r>
        </m:oMath>
      </m:oMathPara>
    </w:p>
    <w:p w14:paraId="625C29BE" w14:textId="00B507BD" w:rsidR="002C48B2" w:rsidRPr="00E24461" w:rsidRDefault="002C48B2" w:rsidP="005759E8">
      <w:pPr>
        <w:rPr>
          <w:rFonts w:eastAsiaTheme="minorEastAsia"/>
        </w:rPr>
      </w:pPr>
      <m:oMathPara>
        <m:oMathParaPr>
          <m:jc m:val="left"/>
        </m:oMathParaPr>
        <m:oMath>
          <m:r>
            <w:rPr>
              <w:rFonts w:ascii="Cambria Math" w:eastAsiaTheme="minorEastAsia" w:hAnsi="Cambria Math"/>
            </w:rPr>
            <m:t>MLT = 2π</m:t>
          </m:r>
          <m:f>
            <m:fPr>
              <m:ctrlPr>
                <w:rPr>
                  <w:rFonts w:ascii="Cambria Math" w:eastAsiaTheme="minorEastAsia" w:hAnsi="Cambria Math"/>
                  <w:i/>
                </w:rPr>
              </m:ctrlPr>
            </m:fPr>
            <m:num>
              <m:r>
                <w:rPr>
                  <w:rFonts w:ascii="Cambria Math" w:eastAsiaTheme="minorEastAsia" w:hAnsi="Cambria Math"/>
                </w:rPr>
                <m:t>E</m:t>
              </m:r>
              <m:r>
                <m:rPr>
                  <m:sty m:val="p"/>
                </m:rPr>
                <w:rPr>
                  <w:rFonts w:ascii="Cambria Math" w:eastAsiaTheme="minorEastAsia" w:hAnsi="Cambria Math"/>
                </w:rPr>
                <m:t>-</m:t>
              </m:r>
              <m:r>
                <w:rPr>
                  <w:rFonts w:ascii="Cambria Math" w:eastAsiaTheme="minorEastAsia" w:hAnsi="Cambria Math"/>
                </w:rPr>
                <m:t>F</m:t>
              </m:r>
            </m:num>
            <m:den>
              <m:r>
                <w:rPr>
                  <w:rFonts w:ascii="Cambria Math" w:eastAsiaTheme="minorEastAsia" w:hAnsi="Cambria Math"/>
                </w:rPr>
                <m:t>2</m:t>
              </m:r>
            </m:den>
          </m:f>
          <m:r>
            <w:rPr>
              <w:rFonts w:ascii="Cambria Math" w:eastAsiaTheme="minorEastAsia" w:hAnsi="Cambria Math"/>
            </w:rPr>
            <m:t>=2π</m:t>
          </m:r>
          <m:f>
            <m:fPr>
              <m:ctrlPr>
                <w:rPr>
                  <w:rFonts w:ascii="Cambria Math" w:eastAsiaTheme="minorEastAsia" w:hAnsi="Cambria Math"/>
                  <w:i/>
                </w:rPr>
              </m:ctrlPr>
            </m:fPr>
            <m:num>
              <m:r>
                <w:rPr>
                  <w:rFonts w:ascii="Cambria Math" w:eastAsiaTheme="minorEastAsia" w:hAnsi="Cambria Math"/>
                </w:rPr>
                <m:t>25.5-9.5</m:t>
              </m:r>
            </m:num>
            <m:den>
              <m:r>
                <w:rPr>
                  <w:rFonts w:ascii="Cambria Math" w:eastAsiaTheme="minorEastAsia" w:hAnsi="Cambria Math"/>
                </w:rPr>
                <m:t>2</m:t>
              </m:r>
            </m:den>
          </m:f>
          <m:r>
            <w:rPr>
              <w:rFonts w:ascii="Cambria Math" w:eastAsiaTheme="minorEastAsia" w:hAnsi="Cambria Math"/>
            </w:rPr>
            <m:t>=50.2</m:t>
          </m:r>
          <m:r>
            <w:rPr>
              <w:rFonts w:ascii="Cambria Math" w:eastAsiaTheme="minorEastAsia" w:hAnsi="Cambria Math"/>
            </w:rPr>
            <m:t>7</m:t>
          </m:r>
          <m:r>
            <w:rPr>
              <w:rFonts w:ascii="Cambria Math" w:eastAsiaTheme="minorEastAsia" w:hAnsi="Cambria Math"/>
            </w:rPr>
            <m:t>mm</m:t>
          </m:r>
        </m:oMath>
      </m:oMathPara>
    </w:p>
    <w:p w14:paraId="69AC57D4" w14:textId="77777777" w:rsidR="005759E8" w:rsidRPr="005759E8" w:rsidRDefault="005759E8" w:rsidP="005D32D9">
      <w:pPr>
        <w:rPr>
          <w:rFonts w:eastAsiaTheme="minorEastAsia"/>
        </w:rPr>
      </w:pPr>
    </w:p>
    <w:p w14:paraId="38CACE69" w14:textId="7A86DC4E" w:rsidR="001E7386" w:rsidRDefault="00CB6B0E" w:rsidP="00CB6B0E">
      <w:pPr>
        <w:pStyle w:val="Heading3"/>
        <w:rPr>
          <w:rFonts w:eastAsiaTheme="minorEastAsia"/>
        </w:rPr>
      </w:pPr>
      <w:bookmarkStart w:id="17" w:name="_Toc135570243"/>
      <w:r>
        <w:rPr>
          <w:rFonts w:eastAsiaTheme="minorEastAsia"/>
        </w:rPr>
        <w:lastRenderedPageBreak/>
        <w:t>Core Loss</w:t>
      </w:r>
      <w:bookmarkEnd w:id="17"/>
    </w:p>
    <w:p w14:paraId="4EF504A3" w14:textId="4C212D42" w:rsidR="005326AA" w:rsidRDefault="00603A81" w:rsidP="005326AA">
      <w:pPr>
        <w:rPr>
          <w:rFonts w:eastAsiaTheme="minorEastAsia"/>
        </w:rPr>
      </w:pPr>
      <m:oMath>
        <m:sSub>
          <m:sSubPr>
            <m:ctrlPr>
              <w:rPr>
                <w:rFonts w:ascii="Cambria Math" w:hAnsi="Cambria Math"/>
              </w:rPr>
            </m:ctrlPr>
          </m:sSubPr>
          <m:e>
            <m:r>
              <w:rPr>
                <w:rFonts w:ascii="Cambria Math" w:hAnsi="Cambria Math"/>
              </w:rPr>
              <m:t>P</m:t>
            </m:r>
          </m:e>
          <m:sub>
            <m:r>
              <w:rPr>
                <w:rFonts w:ascii="Cambria Math" w:hAnsi="Cambria Math"/>
              </w:rPr>
              <m:t>core</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i,max</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e,core</m:t>
            </m:r>
          </m:sub>
        </m:sSub>
      </m:oMath>
      <w:r w:rsidR="0067240B">
        <w:rPr>
          <w:rFonts w:eastAsiaTheme="minorEastAsia"/>
        </w:rPr>
        <w:tab/>
      </w:r>
    </w:p>
    <w:p w14:paraId="2FD21A6A" w14:textId="4FB99BC0" w:rsidR="003E7410" w:rsidRDefault="003E7410" w:rsidP="005326AA">
      <w:pPr>
        <w:rPr>
          <w:rFonts w:eastAsiaTheme="minorEastAsia"/>
        </w:rPr>
      </w:pPr>
      <w:r>
        <w:rPr>
          <w:rFonts w:eastAsiaTheme="minorEastAsia"/>
        </w:rPr>
        <w:t xml:space="preserve">In </w:t>
      </w:r>
      <w:r w:rsidR="00711CA2">
        <w:t xml:space="preserve">0F43515EC </w:t>
      </w:r>
      <w:r>
        <w:rPr>
          <w:rFonts w:eastAsiaTheme="minorEastAsia"/>
        </w:rPr>
        <w:t xml:space="preserve">core datasheet, </w:t>
      </w:r>
      <m:oMath>
        <m:sSub>
          <m:sSubPr>
            <m:ctrlPr>
              <w:rPr>
                <w:rFonts w:ascii="Cambria Math" w:hAnsi="Cambria Math"/>
              </w:rPr>
            </m:ctrlPr>
          </m:sSubPr>
          <m:e>
            <m:r>
              <w:rPr>
                <w:rFonts w:ascii="Cambria Math" w:hAnsi="Cambria Math"/>
              </w:rPr>
              <m:t>P</m:t>
            </m:r>
          </m:e>
          <m:sub>
            <m:r>
              <w:rPr>
                <w:rFonts w:ascii="Cambria Math" w:hAnsi="Cambria Math"/>
              </w:rPr>
              <m:t>i,max</m:t>
            </m:r>
          </m:sub>
        </m:sSub>
      </m:oMath>
      <w:r>
        <w:rPr>
          <w:rFonts w:eastAsiaTheme="minorEastAsia"/>
        </w:rPr>
        <w:t xml:space="preserve"> and </w:t>
      </w:r>
      <m:oMath>
        <m:sSub>
          <m:sSubPr>
            <m:ctrlPr>
              <w:rPr>
                <w:rFonts w:ascii="Cambria Math" w:hAnsi="Cambria Math"/>
              </w:rPr>
            </m:ctrlPr>
          </m:sSubPr>
          <m:e>
            <m:r>
              <w:rPr>
                <w:rFonts w:ascii="Cambria Math" w:hAnsi="Cambria Math"/>
              </w:rPr>
              <m:t>V</m:t>
            </m:r>
          </m:e>
          <m:sub>
            <m:r>
              <w:rPr>
                <w:rFonts w:ascii="Cambria Math" w:hAnsi="Cambria Math"/>
              </w:rPr>
              <m:t>e,core</m:t>
            </m:r>
          </m:sub>
        </m:sSub>
      </m:oMath>
      <w:r>
        <w:rPr>
          <w:rFonts w:eastAsiaTheme="minorEastAsia"/>
        </w:rPr>
        <w:t xml:space="preserve"> are specified as below:</w:t>
      </w:r>
    </w:p>
    <w:p w14:paraId="34FE634B" w14:textId="5D007742" w:rsidR="0067240B" w:rsidRPr="00FB1FFA" w:rsidRDefault="00603A81" w:rsidP="005326AA">
      <w:pPr>
        <w:rPr>
          <w:rFonts w:eastAsiaTheme="minorEastAsia"/>
        </w:rPr>
      </w:pPr>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core</m:t>
              </m:r>
            </m:sub>
          </m:sSub>
          <m:r>
            <w:rPr>
              <w:rFonts w:ascii="Cambria Math" w:hAnsi="Cambria Math"/>
            </w:rPr>
            <m:t>=232 mW/</m:t>
          </m:r>
          <m:sSup>
            <m:sSupPr>
              <m:ctrlPr>
                <w:rPr>
                  <w:rFonts w:ascii="Cambria Math" w:hAnsi="Cambria Math"/>
                  <w:i/>
                </w:rPr>
              </m:ctrlPr>
            </m:sSupPr>
            <m:e>
              <m:r>
                <w:rPr>
                  <w:rFonts w:ascii="Cambria Math" w:hAnsi="Cambria Math"/>
                </w:rPr>
                <m:t>cm</m:t>
              </m:r>
            </m:e>
            <m:sup>
              <m:r>
                <w:rPr>
                  <w:rFonts w:ascii="Cambria Math" w:hAnsi="Cambria Math"/>
                </w:rPr>
                <m:t>3</m:t>
              </m:r>
            </m:sup>
          </m:sSup>
          <m:r>
            <w:rPr>
              <w:rFonts w:ascii="Cambria Math" w:hAnsi="Cambria Math"/>
            </w:rPr>
            <m:t xml:space="preserve">×5.6 </m:t>
          </m:r>
          <m:sSup>
            <m:sSupPr>
              <m:ctrlPr>
                <w:rPr>
                  <w:rFonts w:ascii="Cambria Math" w:hAnsi="Cambria Math"/>
                  <w:i/>
                </w:rPr>
              </m:ctrlPr>
            </m:sSupPr>
            <m:e>
              <m:r>
                <w:rPr>
                  <w:rFonts w:ascii="Cambria Math" w:hAnsi="Cambria Math"/>
                </w:rPr>
                <m:t>cm</m:t>
              </m:r>
            </m:e>
            <m:sup>
              <m:r>
                <w:rPr>
                  <w:rFonts w:ascii="Cambria Math" w:hAnsi="Cambria Math"/>
                </w:rPr>
                <m:t>3</m:t>
              </m:r>
            </m:sup>
          </m:sSup>
          <m:r>
            <w:rPr>
              <w:rFonts w:ascii="Cambria Math" w:hAnsi="Cambria Math"/>
            </w:rPr>
            <m:t xml:space="preserve"> </m:t>
          </m:r>
        </m:oMath>
      </m:oMathPara>
    </w:p>
    <w:p w14:paraId="4BFC8E78" w14:textId="64EBEACA" w:rsidR="00FB1FFA" w:rsidRDefault="00603A81" w:rsidP="005326AA">
      <w:pPr>
        <w:rPr>
          <w:rFonts w:eastAsiaTheme="minorEastAsia"/>
        </w:rPr>
      </w:pPr>
      <m:oMath>
        <m:sSub>
          <m:sSubPr>
            <m:ctrlPr>
              <w:rPr>
                <w:rFonts w:ascii="Cambria Math" w:hAnsi="Cambria Math"/>
              </w:rPr>
            </m:ctrlPr>
          </m:sSubPr>
          <m:e>
            <m:r>
              <w:rPr>
                <w:rFonts w:ascii="Cambria Math" w:hAnsi="Cambria Math"/>
              </w:rPr>
              <m:t>P</m:t>
            </m:r>
          </m:e>
          <m:sub>
            <m:r>
              <w:rPr>
                <w:rFonts w:ascii="Cambria Math" w:hAnsi="Cambria Math"/>
              </w:rPr>
              <m:t>core</m:t>
            </m:r>
          </m:sub>
        </m:sSub>
        <m:r>
          <w:rPr>
            <w:rFonts w:ascii="Cambria Math" w:hAnsi="Cambria Math"/>
          </w:rPr>
          <m:t>=1.3W</m:t>
        </m:r>
      </m:oMath>
      <w:r w:rsidR="000B4B24">
        <w:rPr>
          <w:rFonts w:eastAsiaTheme="minorEastAsia"/>
        </w:rPr>
        <w:t xml:space="preserve"> at 25kHz. We expect an increase at</w:t>
      </w:r>
      <w:r w:rsidR="00CB6D49">
        <w:rPr>
          <w:rFonts w:eastAsiaTheme="minorEastAsia"/>
        </w:rPr>
        <w:t xml:space="preserve"> core loss at </w:t>
      </w:r>
      <w:r w:rsidR="000B4B24">
        <w:rPr>
          <w:rFonts w:eastAsiaTheme="minorEastAsia"/>
        </w:rPr>
        <w:t xml:space="preserve"> 100kHz which our system will be working at.</w:t>
      </w:r>
    </w:p>
    <w:p w14:paraId="723C8A21" w14:textId="1B9FFE15" w:rsidR="00D21DB5" w:rsidRDefault="00D21DB5" w:rsidP="00D21DB5">
      <w:pPr>
        <w:pStyle w:val="Heading3"/>
      </w:pPr>
      <w:bookmarkStart w:id="18" w:name="_Toc135570244"/>
      <w:r>
        <w:t>Copper Loss</w:t>
      </w:r>
      <w:bookmarkEnd w:id="18"/>
    </w:p>
    <w:p w14:paraId="63E319A2" w14:textId="61E17770" w:rsidR="005A259C" w:rsidRDefault="005A259C" w:rsidP="005A259C">
      <w:r>
        <w:t>In order  to calculate copper loss, some specifications should be known. One of them is MLT (Mean-lenght-per-turn). In datasheet of the core, it is not specified directly. However, it can be calculated readily.</w:t>
      </w:r>
      <w:r w:rsidR="005C752A">
        <w:t xml:space="preserve"> MLT is as known as the lenght of any turn along the surface of the core.</w:t>
      </w:r>
    </w:p>
    <w:p w14:paraId="5FCE054A" w14:textId="7DADC205" w:rsidR="00866020" w:rsidRDefault="00866020" w:rsidP="005A259C"/>
    <w:p w14:paraId="69997C1D" w14:textId="77777777" w:rsidR="00866020" w:rsidRDefault="00866020" w:rsidP="00866020">
      <w:pPr>
        <w:keepNext/>
        <w:jc w:val="center"/>
      </w:pPr>
      <w:r>
        <w:rPr>
          <w:noProof/>
        </w:rPr>
        <w:drawing>
          <wp:inline distT="0" distB="0" distL="0" distR="0" wp14:anchorId="2E4E703F" wp14:editId="3248D3CA">
            <wp:extent cx="3702407" cy="2052000"/>
            <wp:effectExtent l="0" t="0" r="0" b="5715"/>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02407" cy="2052000"/>
                    </a:xfrm>
                    <a:prstGeom prst="rect">
                      <a:avLst/>
                    </a:prstGeom>
                  </pic:spPr>
                </pic:pic>
              </a:graphicData>
            </a:graphic>
          </wp:inline>
        </w:drawing>
      </w:r>
    </w:p>
    <w:p w14:paraId="0DF9275D" w14:textId="7A24F68A" w:rsidR="00866020" w:rsidRDefault="00866020" w:rsidP="00866020">
      <w:pPr>
        <w:pStyle w:val="Caption"/>
        <w:jc w:val="center"/>
      </w:pPr>
      <w:r>
        <w:t xml:space="preserve">Figure </w:t>
      </w:r>
      <w:r>
        <w:fldChar w:fldCharType="begin"/>
      </w:r>
      <w:r>
        <w:instrText xml:space="preserve"> SEQ Figure \* ARABIC </w:instrText>
      </w:r>
      <w:r>
        <w:fldChar w:fldCharType="separate"/>
      </w:r>
      <w:r w:rsidR="00B82CD8">
        <w:rPr>
          <w:noProof/>
        </w:rPr>
        <w:t>7</w:t>
      </w:r>
      <w:r>
        <w:fldChar w:fldCharType="end"/>
      </w:r>
      <w:r>
        <w:t>. Dimensions of the</w:t>
      </w:r>
      <w:r w:rsidR="003E343A">
        <w:t xml:space="preserve"> 0F43515EC</w:t>
      </w:r>
      <w:r>
        <w:t xml:space="preserve"> core</w:t>
      </w:r>
    </w:p>
    <w:p w14:paraId="257F269F" w14:textId="3C4BC329" w:rsidR="006F3944" w:rsidRPr="005C752A" w:rsidRDefault="005C752A" w:rsidP="006F3944">
      <m:oMathPara>
        <m:oMathParaPr>
          <m:jc m:val="left"/>
        </m:oMathParaPr>
        <m:oMath>
          <m:r>
            <w:rPr>
              <w:rFonts w:ascii="Cambria Math" w:hAnsi="Cambria Math"/>
            </w:rPr>
            <m:t xml:space="preserve">MLT= </m:t>
          </m:r>
          <m:r>
            <w:rPr>
              <w:rFonts w:ascii="Cambria Math" w:eastAsiaTheme="minorEastAsia" w:hAnsi="Cambria Math"/>
            </w:rPr>
            <m:t>2×π×</m:t>
          </m:r>
          <m:f>
            <m:fPr>
              <m:ctrlPr>
                <w:rPr>
                  <w:rFonts w:ascii="Cambria Math" w:eastAsiaTheme="minorEastAsia" w:hAnsi="Cambria Math"/>
                  <w:i/>
                </w:rPr>
              </m:ctrlPr>
            </m:fPr>
            <m:num>
              <m:r>
                <w:rPr>
                  <w:rFonts w:ascii="Cambria Math" w:eastAsiaTheme="minorEastAsia" w:hAnsi="Cambria Math"/>
                </w:rPr>
                <m:t>E-F</m:t>
              </m:r>
            </m:num>
            <m:den>
              <m:r>
                <w:rPr>
                  <w:rFonts w:ascii="Cambria Math" w:eastAsiaTheme="minorEastAsia" w:hAnsi="Cambria Math"/>
                </w:rPr>
                <m:t>2</m:t>
              </m:r>
            </m:den>
          </m:f>
          <m:r>
            <w:rPr>
              <w:rFonts w:ascii="Cambria Math" w:eastAsiaTheme="minorEastAsia" w:hAnsi="Cambria Math"/>
            </w:rPr>
            <m:t>=2×π×</m:t>
          </m:r>
          <m:f>
            <m:fPr>
              <m:ctrlPr>
                <w:rPr>
                  <w:rFonts w:ascii="Cambria Math" w:eastAsiaTheme="minorEastAsia" w:hAnsi="Cambria Math"/>
                  <w:i/>
                </w:rPr>
              </m:ctrlPr>
            </m:fPr>
            <m:num>
              <m:r>
                <w:rPr>
                  <w:rFonts w:ascii="Cambria Math" w:eastAsiaTheme="minorEastAsia" w:hAnsi="Cambria Math"/>
                </w:rPr>
                <m:t xml:space="preserve">25.5mm </m:t>
              </m:r>
              <m:r>
                <m:rPr>
                  <m:sty m:val="p"/>
                </m:rPr>
                <w:rPr>
                  <w:rFonts w:ascii="Cambria Math" w:eastAsiaTheme="minorEastAsia" w:hAnsi="Cambria Math"/>
                </w:rPr>
                <m:t>-9.5mm</m:t>
              </m:r>
            </m:num>
            <m:den>
              <m:r>
                <w:rPr>
                  <w:rFonts w:ascii="Cambria Math" w:eastAsiaTheme="minorEastAsia" w:hAnsi="Cambria Math"/>
                </w:rPr>
                <m:t>2</m:t>
              </m:r>
            </m:den>
          </m:f>
          <m:r>
            <w:rPr>
              <w:rFonts w:ascii="Cambria Math" w:eastAsiaTheme="minorEastAsia" w:hAnsi="Cambria Math"/>
            </w:rPr>
            <m:t>=50.27mm</m:t>
          </m:r>
        </m:oMath>
      </m:oMathPara>
    </w:p>
    <w:p w14:paraId="39F705DD" w14:textId="77777777" w:rsidR="000E5593" w:rsidRPr="005F330D" w:rsidRDefault="00603A81" w:rsidP="000E5593">
      <w:pPr>
        <w:rPr>
          <w:rFonts w:eastAsiaTheme="minorEastAsia"/>
          <w:iCs/>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pri</m:t>
              </m:r>
            </m:sub>
          </m:sSub>
          <m:r>
            <w:rPr>
              <w:rFonts w:ascii="Cambria Math" w:eastAsiaTheme="minorEastAsia" w:hAnsi="Cambria Math"/>
            </w:rPr>
            <m:t>=</m:t>
          </m:r>
          <m:f>
            <m:fPr>
              <m:ctrlPr>
                <w:rPr>
                  <w:rFonts w:ascii="Cambria Math" w:eastAsiaTheme="minorEastAsia" w:hAnsi="Cambria Math"/>
                  <w:iCs/>
                </w:rPr>
              </m:ctrlPr>
            </m:fPr>
            <m:num>
              <m:r>
                <w:rPr>
                  <w:rFonts w:ascii="Cambria Math" w:eastAsiaTheme="minorEastAsia" w:hAnsi="Cambria Math"/>
                </w:rPr>
                <m:t>14×50.26mm× 133.8568×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m:rPr>
                  <m:sty m:val="p"/>
                </m:rPr>
                <w:rPr>
                  <w:rFonts w:ascii="Cambria Math" w:eastAsiaTheme="minorEastAsia" w:hAnsi="Cambria Math"/>
                </w:rPr>
                <m:t>Ω</m:t>
              </m:r>
            </m:num>
            <m:den>
              <m:r>
                <w:rPr>
                  <w:rFonts w:ascii="Cambria Math" w:eastAsiaTheme="minorEastAsia" w:hAnsi="Cambria Math"/>
                </w:rPr>
                <m:t>9</m:t>
              </m:r>
            </m:den>
          </m:f>
        </m:oMath>
      </m:oMathPara>
    </w:p>
    <w:p w14:paraId="54A8C11B" w14:textId="77777777" w:rsidR="000E5593" w:rsidRPr="005F330D" w:rsidRDefault="00603A81" w:rsidP="000E5593">
      <w:pPr>
        <w:rPr>
          <w:rFonts w:eastAsiaTheme="minorEastAsia"/>
          <w:iCs/>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sec</m:t>
              </m:r>
            </m:sub>
          </m:sSub>
          <m:r>
            <w:rPr>
              <w:rFonts w:ascii="Cambria Math" w:eastAsiaTheme="minorEastAsia" w:hAnsi="Cambria Math"/>
            </w:rPr>
            <m:t>=</m:t>
          </m:r>
          <m:f>
            <m:fPr>
              <m:ctrlPr>
                <w:rPr>
                  <w:rFonts w:ascii="Cambria Math" w:eastAsiaTheme="minorEastAsia" w:hAnsi="Cambria Math"/>
                  <w:iCs/>
                </w:rPr>
              </m:ctrlPr>
            </m:fPr>
            <m:num>
              <m:r>
                <w:rPr>
                  <w:rFonts w:ascii="Cambria Math" w:eastAsiaTheme="minorEastAsia" w:hAnsi="Cambria Math"/>
                </w:rPr>
                <m:t>14×50.26mm× 133.8568×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m:rPr>
                  <m:sty m:val="p"/>
                </m:rPr>
                <w:rPr>
                  <w:rFonts w:ascii="Cambria Math" w:eastAsiaTheme="minorEastAsia" w:hAnsi="Cambria Math"/>
                </w:rPr>
                <m:t>Ω</m:t>
              </m:r>
            </m:num>
            <m:den>
              <m:r>
                <w:rPr>
                  <w:rFonts w:ascii="Cambria Math" w:eastAsiaTheme="minorEastAsia" w:hAnsi="Cambria Math"/>
                </w:rPr>
                <m:t>11</m:t>
              </m:r>
            </m:den>
          </m:f>
        </m:oMath>
      </m:oMathPara>
    </w:p>
    <w:p w14:paraId="69051022" w14:textId="77777777" w:rsidR="000E5593" w:rsidRPr="00267618" w:rsidRDefault="00603A81" w:rsidP="000E5593">
      <w:pPr>
        <w:rPr>
          <w:rFonts w:eastAsiaTheme="minorEastAsia"/>
          <w:iCs/>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pri</m:t>
              </m:r>
            </m:sub>
          </m:sSub>
          <m:r>
            <w:rPr>
              <w:rFonts w:ascii="Cambria Math" w:eastAsiaTheme="minorEastAsia" w:hAnsi="Cambria Math"/>
            </w:rPr>
            <m:t>=0.010465</m:t>
          </m:r>
          <m:r>
            <m:rPr>
              <m:sty m:val="p"/>
            </m:rPr>
            <w:rPr>
              <w:rFonts w:ascii="Cambria Math" w:eastAsiaTheme="minorEastAsia" w:hAnsi="Cambria Math"/>
            </w:rPr>
            <m:t>Ω = 10.5 mΩ</m:t>
          </m:r>
        </m:oMath>
      </m:oMathPara>
    </w:p>
    <w:p w14:paraId="0248D4B4" w14:textId="77777777" w:rsidR="000E5593" w:rsidRPr="00773B0D" w:rsidRDefault="00603A81" w:rsidP="000E5593">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sec</m:t>
              </m:r>
            </m:sub>
          </m:sSub>
          <m:r>
            <w:rPr>
              <w:rFonts w:ascii="Cambria Math" w:eastAsiaTheme="minorEastAsia" w:hAnsi="Cambria Math"/>
            </w:rPr>
            <m:t>=0.008562</m:t>
          </m:r>
          <m:r>
            <m:rPr>
              <m:sty m:val="p"/>
            </m:rPr>
            <w:rPr>
              <w:rFonts w:ascii="Cambria Math" w:eastAsiaTheme="minorEastAsia" w:hAnsi="Cambria Math"/>
            </w:rPr>
            <m:t>5 Ω</m:t>
          </m:r>
          <m:r>
            <w:rPr>
              <w:rFonts w:ascii="Cambria Math" w:eastAsiaTheme="minorEastAsia" w:hAnsi="Cambria Math"/>
            </w:rPr>
            <m:t>=8.5 m</m:t>
          </m:r>
          <m:r>
            <m:rPr>
              <m:sty m:val="p"/>
            </m:rPr>
            <w:rPr>
              <w:rFonts w:ascii="Cambria Math" w:eastAsiaTheme="minorEastAsia" w:hAnsi="Cambria Math"/>
            </w:rPr>
            <m:t>Ω</m:t>
          </m:r>
        </m:oMath>
      </m:oMathPara>
    </w:p>
    <w:p w14:paraId="3F14A388" w14:textId="77777777" w:rsidR="000E5593" w:rsidRPr="00C47752" w:rsidRDefault="00603A81" w:rsidP="000E5593">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cu,total</m:t>
              </m:r>
            </m:sub>
          </m:sSub>
          <m:r>
            <w:rPr>
              <w:rFonts w:ascii="Cambria Math" w:eastAsiaTheme="minorEastAsia"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pri,RMS</m:t>
                  </m:r>
                </m:sub>
              </m:sSub>
            </m:e>
            <m:sup>
              <m:r>
                <w:rPr>
                  <w:rFonts w:ascii="Cambria Math" w:hAnsi="Cambria Math"/>
                </w:rPr>
                <m:t>2</m:t>
              </m:r>
            </m:sup>
          </m:s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pri</m:t>
              </m:r>
            </m:sub>
          </m:sSub>
          <m:r>
            <w:rPr>
              <w:rFonts w:ascii="Cambria Math" w:eastAsiaTheme="minorEastAsia" w:hAnsi="Cambria Math"/>
            </w:rPr>
            <m:t>+</m:t>
          </m:r>
          <m:sSup>
            <m:sSupPr>
              <m:ctrlPr>
                <w:rPr>
                  <w:rFonts w:ascii="Cambria Math" w:eastAsiaTheme="minorEastAsia"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sec,RMS</m:t>
                  </m:r>
                </m:sub>
              </m:sSub>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sec</m:t>
              </m:r>
            </m:sub>
          </m:sSub>
        </m:oMath>
      </m:oMathPara>
    </w:p>
    <w:p w14:paraId="15D25D58" w14:textId="77777777" w:rsidR="000E5593" w:rsidRPr="00D109A7" w:rsidRDefault="00603A81" w:rsidP="000E5593">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cu,total</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4.2</m:t>
              </m:r>
            </m:e>
            <m:sup>
              <m:r>
                <w:rPr>
                  <w:rFonts w:ascii="Cambria Math" w:eastAsiaTheme="minorEastAsia" w:hAnsi="Cambria Math"/>
                </w:rPr>
                <m:t>2</m:t>
              </m:r>
            </m:sup>
          </m:sSup>
          <m:r>
            <m:rPr>
              <m:sty m:val="p"/>
            </m:rPr>
            <w:rPr>
              <w:rFonts w:ascii="Cambria Math" w:eastAsiaTheme="minorEastAsia" w:hAnsi="Cambria Math"/>
            </w:rPr>
            <m:t>×10.5 mΩ</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5.38</m:t>
              </m:r>
            </m:e>
            <m:sup>
              <m:r>
                <w:rPr>
                  <w:rFonts w:ascii="Cambria Math" w:eastAsiaTheme="minorEastAsia" w:hAnsi="Cambria Math"/>
                </w:rPr>
                <m:t>2</m:t>
              </m:r>
            </m:sup>
          </m:sSup>
          <m:r>
            <w:rPr>
              <w:rFonts w:ascii="Cambria Math" w:eastAsiaTheme="minorEastAsia" w:hAnsi="Cambria Math"/>
            </w:rPr>
            <m:t>×8.5m</m:t>
          </m:r>
          <m:r>
            <m:rPr>
              <m:sty m:val="p"/>
            </m:rPr>
            <w:rPr>
              <w:rFonts w:ascii="Cambria Math" w:eastAsiaTheme="minorEastAsia" w:hAnsi="Cambria Math"/>
            </w:rPr>
            <m:t>Ω=0.43 W</m:t>
          </m:r>
        </m:oMath>
      </m:oMathPara>
    </w:p>
    <w:p w14:paraId="6AC7C29C" w14:textId="77777777" w:rsidR="00206B5C" w:rsidRPr="00206B5C" w:rsidRDefault="00206B5C" w:rsidP="00206B5C"/>
    <w:p w14:paraId="61DDAEDE" w14:textId="3F97203C" w:rsidR="005326AA" w:rsidRDefault="002F5358" w:rsidP="00A158FF">
      <w:pPr>
        <w:pStyle w:val="Heading2"/>
      </w:pPr>
      <w:r>
        <w:t>Clamp Circuit Design</w:t>
      </w:r>
    </w:p>
    <w:p w14:paraId="4A1389AC" w14:textId="6D0C11CF" w:rsidR="006C1B24" w:rsidRDefault="00544F80" w:rsidP="008970A0">
      <w:r>
        <w:t>Flyback converter is such a converter that requires snubber/clamp circuit to suppress ringing and spikes. Without any type of protection, these spikes</w:t>
      </w:r>
      <w:r w:rsidR="005C4042">
        <w:t xml:space="preserve"> is because of leakage inductance</w:t>
      </w:r>
      <w:r>
        <w:t xml:space="preserve"> may put too much stress on switching devices and can damage on the device. Thefore, some protections should be implemented.</w:t>
      </w:r>
      <w:r w:rsidR="005C4042">
        <w:t xml:space="preserve"> </w:t>
      </w:r>
    </w:p>
    <w:p w14:paraId="03141569" w14:textId="75A70102" w:rsidR="006C1B24" w:rsidRDefault="006C1B24" w:rsidP="008970A0">
      <w:r>
        <w:t>First, we need to calculate voltage at turn off on FET:</w:t>
      </w:r>
    </w:p>
    <w:p w14:paraId="22DE9D58" w14:textId="5D44E38A" w:rsidR="006C1B24" w:rsidRPr="005C4538" w:rsidRDefault="006C1B24" w:rsidP="008970A0">
      <w:pPr>
        <w:rPr>
          <w:rFonts w:eastAsiaTheme="minorEastAsia"/>
        </w:rPr>
      </w:pPr>
      <m:oMathPara>
        <m:oMath>
          <m:sSub>
            <m:sSubPr>
              <m:ctrlPr>
                <w:rPr>
                  <w:rFonts w:ascii="Cambria Math" w:hAnsi="Cambria Math"/>
                </w:rPr>
              </m:ctrlPr>
            </m:sSubPr>
            <m:e>
              <m:r>
                <w:rPr>
                  <w:rFonts w:ascii="Cambria Math" w:hAnsi="Cambria Math"/>
                </w:rPr>
                <m:t>V</m:t>
              </m:r>
            </m:e>
            <m:sub>
              <m:r>
                <w:rPr>
                  <w:rFonts w:ascii="Cambria Math" w:hAnsi="Cambria Math"/>
                </w:rPr>
                <m:t>in</m:t>
              </m:r>
            </m:sub>
          </m:sSub>
          <m:r>
            <w:rPr>
              <w:rFonts w:ascii="Cambria Math" w:hAnsi="Cambria Math"/>
            </w:rPr>
            <m:t>+N</m:t>
          </m:r>
          <m:sSub>
            <m:sSubPr>
              <m:ctrlPr>
                <w:rPr>
                  <w:rFonts w:ascii="Cambria Math" w:hAnsi="Cambria Math"/>
                  <w:i/>
                </w:rPr>
              </m:ctrlPr>
            </m:sSubPr>
            <m:e>
              <m:r>
                <w:rPr>
                  <w:rFonts w:ascii="Cambria Math" w:hAnsi="Cambria Math"/>
                </w:rPr>
                <m:t>V</m:t>
              </m:r>
            </m:e>
            <m:sub>
              <m:r>
                <w:rPr>
                  <w:rFonts w:ascii="Cambria Math" w:hAnsi="Cambria Math"/>
                </w:rPr>
                <m:t>o</m:t>
              </m:r>
            </m:sub>
          </m:sSub>
        </m:oMath>
      </m:oMathPara>
    </w:p>
    <w:p w14:paraId="36DA0724" w14:textId="3EB3491F" w:rsidR="005C4538" w:rsidRPr="00A30270" w:rsidRDefault="005C4538" w:rsidP="008970A0">
      <w:pPr>
        <w:rPr>
          <w:rFonts w:eastAsiaTheme="minorEastAsia"/>
        </w:rPr>
      </w:pPr>
      <m:oMathPara>
        <m:oMath>
          <m:r>
            <w:rPr>
              <w:rFonts w:ascii="Cambria Math" w:hAnsi="Cambria Math"/>
            </w:rPr>
            <m:t>48 V+1×15</m:t>
          </m:r>
          <m:r>
            <w:rPr>
              <w:rFonts w:ascii="Cambria Math" w:eastAsiaTheme="minorEastAsia" w:hAnsi="Cambria Math"/>
            </w:rPr>
            <m:t>=63 V</m:t>
          </m:r>
        </m:oMath>
      </m:oMathPara>
    </w:p>
    <w:p w14:paraId="028C266A" w14:textId="44088126" w:rsidR="006E6B66" w:rsidRDefault="00A30270" w:rsidP="008970A0">
      <w:pPr>
        <w:rPr>
          <w:rFonts w:eastAsiaTheme="minorEastAsia"/>
        </w:rPr>
      </w:pPr>
      <w:r>
        <w:rPr>
          <w:rFonts w:eastAsiaTheme="minorEastAsia"/>
        </w:rPr>
        <w:t>We assume</w:t>
      </w:r>
      <w:r w:rsidR="006E6B66">
        <w:rPr>
          <w:rFonts w:eastAsiaTheme="minorEastAsia"/>
        </w:rPr>
        <w:t xml:space="preserve"> the maximum voltage might go up to 100V due to spikes. </w:t>
      </w:r>
    </w:p>
    <w:p w14:paraId="154F7589" w14:textId="245CBD5F" w:rsidR="006E6B66" w:rsidRDefault="006E6B66" w:rsidP="008970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r>
            <w:rPr>
              <w:rFonts w:ascii="Cambria Math" w:eastAsiaTheme="minorEastAsia" w:hAnsi="Cambria Math"/>
            </w:rPr>
            <m:t>=100 V</m:t>
          </m:r>
        </m:oMath>
      </m:oMathPara>
    </w:p>
    <w:p w14:paraId="7F08FDCE" w14:textId="604D1851" w:rsidR="00A30270" w:rsidRDefault="00A30270" w:rsidP="008970A0">
      <w:pPr>
        <w:rPr>
          <w:rFonts w:eastAsiaTheme="minorEastAsia"/>
        </w:rPr>
      </w:pPr>
      <w:r>
        <w:rPr>
          <w:rFonts w:eastAsiaTheme="minorEastAsia"/>
        </w:rPr>
        <w:t xml:space="preserve"> </w:t>
      </w:r>
      <w:r w:rsidR="006E6B66">
        <w:rPr>
          <w:rFonts w:eastAsiaTheme="minorEastAsia"/>
        </w:rPr>
        <w:t>T</w:t>
      </w:r>
      <w:r>
        <w:rPr>
          <w:rFonts w:eastAsiaTheme="minorEastAsia"/>
        </w:rPr>
        <w:t>he voltage is on FET</w:t>
      </w:r>
      <w:r w:rsidR="00C67FE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r>
          <w:rPr>
            <w:rFonts w:ascii="Cambria Math" w:eastAsiaTheme="minorEastAsia" w:hAnsi="Cambria Math"/>
          </w:rPr>
          <m:t>)</m:t>
        </m:r>
      </m:oMath>
      <w:r>
        <w:rPr>
          <w:rFonts w:eastAsiaTheme="minorEastAsia"/>
        </w:rPr>
        <w:t xml:space="preserve"> should be 66% </w:t>
      </w:r>
      <w:r w:rsidR="009E3F80">
        <w:rPr>
          <w:rFonts w:eastAsiaTheme="minorEastAsia"/>
        </w:rPr>
        <w:t xml:space="preserve">FET’s </w:t>
      </w:r>
      <w:r>
        <w:rPr>
          <w:rFonts w:eastAsiaTheme="minorEastAsia"/>
        </w:rPr>
        <w:t>maximum allowable voltage</w:t>
      </w:r>
      <w:r w:rsidR="009E3F80">
        <w:rPr>
          <w:rFonts w:eastAsiaTheme="minorEastAsia"/>
        </w:rPr>
        <w:t>.</w:t>
      </w:r>
    </w:p>
    <w:p w14:paraId="6B0A8799" w14:textId="4A6409D1" w:rsidR="009E3F80" w:rsidRPr="00ED5C9D" w:rsidRDefault="009E3F80" w:rsidP="008970A0">
      <w:pPr>
        <w:rPr>
          <w:rFonts w:eastAsiaTheme="minorEastAsia"/>
          <w:b/>
          <w:bCs/>
        </w:rPr>
      </w:pPr>
      <w:r>
        <w:rPr>
          <w:rFonts w:eastAsiaTheme="minorEastAsia"/>
        </w:rPr>
        <w:t xml:space="preserve">Therefore </w:t>
      </w:r>
      <w:r w:rsidRPr="00ED5C9D">
        <w:rPr>
          <w:rFonts w:eastAsiaTheme="minorEastAsia"/>
          <w:b/>
          <w:bCs/>
        </w:rPr>
        <w:t>FET’s voltage should be selected around</w:t>
      </w:r>
      <w:r w:rsidR="00BE0F98" w:rsidRPr="00ED5C9D">
        <w:rPr>
          <w:rFonts w:eastAsiaTheme="minorEastAsia"/>
          <w:b/>
          <w:bCs/>
        </w:rPr>
        <w:t xml:space="preserve"> </w:t>
      </w:r>
      <w:r w:rsidR="00D60E10" w:rsidRPr="00ED5C9D">
        <w:rPr>
          <w:rFonts w:eastAsiaTheme="minorEastAsia"/>
          <w:b/>
          <w:bCs/>
        </w:rPr>
        <w:t>150V</w:t>
      </w:r>
    </w:p>
    <w:p w14:paraId="7AD975DB" w14:textId="386AFE9E" w:rsidR="00CE786A" w:rsidRPr="00CE786A" w:rsidRDefault="00CE786A" w:rsidP="008970A0">
      <w:pP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clamp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r>
            <w:rPr>
              <w:rFonts w:ascii="Cambria Math" w:eastAsiaTheme="minorEastAsia" w:hAnsi="Cambria Math"/>
            </w:rPr>
            <m:t>-</m:t>
          </m:r>
          <m:sSub>
            <m:sSubPr>
              <m:ctrlPr>
                <w:rPr>
                  <w:rFonts w:ascii="Cambria Math" w:hAnsi="Cambria Math"/>
                </w:rPr>
              </m:ctrlPr>
            </m:sSubPr>
            <m:e>
              <m:r>
                <w:rPr>
                  <w:rFonts w:ascii="Cambria Math" w:hAnsi="Cambria Math"/>
                </w:rPr>
                <m:t>V</m:t>
              </m:r>
            </m:e>
            <m:sub>
              <m:r>
                <w:rPr>
                  <w:rFonts w:ascii="Cambria Math" w:hAnsi="Cambria Math"/>
                </w:rPr>
                <m:t>in</m:t>
              </m:r>
            </m:sub>
          </m:sSub>
        </m:oMath>
      </m:oMathPara>
    </w:p>
    <w:p w14:paraId="7BB6BCFA" w14:textId="6CFD577B" w:rsidR="00CE786A" w:rsidRPr="0012091E" w:rsidRDefault="00CE786A" w:rsidP="008970A0">
      <w:pP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clamp</m:t>
              </m:r>
            </m:sub>
          </m:sSub>
          <m:r>
            <w:rPr>
              <w:rFonts w:ascii="Cambria Math" w:eastAsiaTheme="minorEastAsia" w:hAnsi="Cambria Math"/>
            </w:rPr>
            <m:t>=100-48=52 V</m:t>
          </m:r>
        </m:oMath>
      </m:oMathPara>
    </w:p>
    <w:p w14:paraId="4E11EE29" w14:textId="66FA5E41" w:rsidR="0012091E" w:rsidRPr="00921795" w:rsidRDefault="0012091E" w:rsidP="008970A0">
      <w:pP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clamp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clamp</m:t>
                  </m:r>
                </m:sub>
              </m:sSub>
              <m:r>
                <w:rPr>
                  <w:rFonts w:ascii="Cambria Math" w:eastAsiaTheme="minorEastAsia" w:hAnsi="Cambria Math"/>
                </w:rPr>
                <m:t>-N</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out</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leakage</m:t>
                  </m:r>
                </m:sub>
              </m:sSub>
              <m:r>
                <w:rPr>
                  <w:rFonts w:ascii="Cambria Math" w:eastAsiaTheme="minorEastAsia" w:hAnsi="Cambria Math"/>
                </w:rPr>
                <m:t>×</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e>
                <m:sub>
                  <m:r>
                    <w:rPr>
                      <w:rFonts w:ascii="Cambria Math" w:eastAsiaTheme="minorEastAsia" w:hAnsi="Cambria Math"/>
                    </w:rPr>
                    <m:t>peak</m:t>
                  </m:r>
                </m:sub>
              </m:sSub>
            </m:den>
          </m:f>
        </m:oMath>
      </m:oMathPara>
    </w:p>
    <w:p w14:paraId="2DFED0A3" w14:textId="2FC4C047" w:rsidR="00921795" w:rsidRPr="009A1455" w:rsidRDefault="00921795" w:rsidP="008970A0">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leakage</m:t>
              </m:r>
            </m:sub>
          </m:sSub>
          <m:r>
            <w:rPr>
              <w:rFonts w:ascii="Cambria Math" w:eastAsiaTheme="minorEastAsia" w:hAnsi="Cambria Math"/>
            </w:rPr>
            <m:t xml:space="preserve"> is measured around 3μH</m:t>
          </m:r>
        </m:oMath>
      </m:oMathPara>
    </w:p>
    <w:p w14:paraId="2A11365E" w14:textId="7C97910D" w:rsidR="009A1455" w:rsidRPr="009A1455" w:rsidRDefault="009A1455" w:rsidP="008970A0">
      <w:pPr>
        <w:rPr>
          <w:rFonts w:eastAsiaTheme="minorEastAsia"/>
        </w:rPr>
      </w:pPr>
      <m:oMathPara>
        <m:oMathParaPr>
          <m:jc m:val="left"/>
        </m:oMathParaPr>
        <m:oMath>
          <m:r>
            <w:rPr>
              <w:rFonts w:ascii="Cambria Math" w:eastAsiaTheme="minorEastAsia" w:hAnsi="Cambria Math"/>
            </w:rPr>
            <m:t>N=1</m:t>
          </m:r>
        </m:oMath>
      </m:oMathPara>
    </w:p>
    <w:p w14:paraId="5DA4A804" w14:textId="2DF7AFF9" w:rsidR="009A1455" w:rsidRPr="009A1455" w:rsidRDefault="009A1455" w:rsidP="008970A0">
      <w:pPr>
        <w:rPr>
          <w:rFonts w:eastAsiaTheme="minorEastAsia"/>
        </w:rPr>
      </w:pPr>
      <m:oMathPara>
        <m:oMathParaPr>
          <m:jc m:val="left"/>
        </m:oMathParaPr>
        <m:oMath>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peak</m:t>
              </m:r>
            </m:sub>
          </m:sSub>
          <m:r>
            <w:rPr>
              <w:rFonts w:ascii="Cambria Math" w:eastAsiaTheme="minorEastAsia" w:hAnsi="Cambria Math"/>
            </w:rPr>
            <m:t>=</m:t>
          </m:r>
          <m:r>
            <w:rPr>
              <w:rFonts w:ascii="Cambria Math" w:eastAsiaTheme="minorEastAsia" w:hAnsi="Cambria Math"/>
            </w:rPr>
            <m:t xml:space="preserve">7A (we </m:t>
          </m:r>
          <m:r>
            <w:rPr>
              <w:rFonts w:ascii="Cambria Math" w:eastAsiaTheme="minorEastAsia" w:hAnsi="Cambria Math"/>
            </w:rPr>
            <m:t xml:space="preserve">have already </m:t>
          </m:r>
          <m:r>
            <w:rPr>
              <w:rFonts w:ascii="Cambria Math" w:eastAsiaTheme="minorEastAsia" w:hAnsi="Cambria Math"/>
            </w:rPr>
            <m:t>calculated)</m:t>
          </m:r>
        </m:oMath>
      </m:oMathPara>
    </w:p>
    <w:p w14:paraId="56AF3DCE" w14:textId="45F9F74E" w:rsidR="00B44789" w:rsidRPr="00921795" w:rsidRDefault="00B44789" w:rsidP="00B44789">
      <w:pP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clamp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r>
                <w:rPr>
                  <w:rFonts w:ascii="Cambria Math" w:eastAsiaTheme="minorEastAsia" w:hAnsi="Cambria Math"/>
                </w:rPr>
                <m:t>52</m:t>
              </m:r>
              <m:r>
                <w:rPr>
                  <w:rFonts w:ascii="Cambria Math" w:eastAsiaTheme="minorEastAsia" w:hAnsi="Cambria Math"/>
                </w:rPr>
                <m:t>-</m:t>
              </m:r>
              <m:r>
                <w:rPr>
                  <w:rFonts w:ascii="Cambria Math" w:eastAsiaTheme="minorEastAsia" w:hAnsi="Cambria Math"/>
                </w:rPr>
                <m:t>15</m:t>
              </m:r>
              <m:r>
                <w:rPr>
                  <w:rFonts w:ascii="Cambria Math" w:eastAsiaTheme="minorEastAsia" w:hAnsi="Cambria Math"/>
                </w:rPr>
                <m:t>)</m:t>
              </m:r>
            </m:num>
            <m:den>
              <m:r>
                <w:rPr>
                  <w:rFonts w:ascii="Cambria Math" w:eastAsiaTheme="minorEastAsia" w:hAnsi="Cambria Math"/>
                </w:rPr>
                <m:t>100,000</m:t>
              </m:r>
              <m:r>
                <w:rPr>
                  <w:rFonts w:ascii="Cambria Math" w:eastAsiaTheme="minorEastAsia" w:hAnsi="Cambria Math"/>
                </w:rPr>
                <m:t>×</m:t>
              </m:r>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2</m:t>
                  </m:r>
                </m:sup>
              </m:sSup>
            </m:den>
          </m:f>
        </m:oMath>
      </m:oMathPara>
    </w:p>
    <w:p w14:paraId="44D00D35" w14:textId="75267DDF" w:rsidR="009A1455" w:rsidRPr="001F38EF" w:rsidRDefault="009C58EE" w:rsidP="008970A0">
      <w:pPr>
        <w:rPr>
          <w:rFonts w:eastAsiaTheme="minorEastAsia"/>
          <w:b/>
          <w:bCs/>
        </w:rPr>
      </w:pPr>
      <m:oMathPara>
        <m:oMathParaPr>
          <m:jc m:val="center"/>
        </m:oMathParaPr>
        <m:oMath>
          <m:sSub>
            <m:sSubPr>
              <m:ctrlPr>
                <w:rPr>
                  <w:rFonts w:ascii="Cambria Math" w:eastAsiaTheme="minorEastAsia" w:hAnsi="Cambria Math"/>
                  <w:b/>
                  <w:bCs/>
                </w:rPr>
              </m:ctrlPr>
            </m:sSubPr>
            <m:e>
              <m:r>
                <m:rPr>
                  <m:sty m:val="bi"/>
                </m:rPr>
                <w:rPr>
                  <w:rFonts w:ascii="Cambria Math" w:eastAsiaTheme="minorEastAsia" w:hAnsi="Cambria Math"/>
                </w:rPr>
                <m:t>R</m:t>
              </m:r>
            </m:e>
            <m:sub>
              <m:r>
                <m:rPr>
                  <m:sty m:val="bi"/>
                </m:rPr>
                <w:rPr>
                  <w:rFonts w:ascii="Cambria Math" w:eastAsiaTheme="minorEastAsia" w:hAnsi="Cambria Math"/>
                </w:rPr>
                <m:t>clamp</m:t>
              </m:r>
            </m:sub>
          </m:sSub>
          <m:r>
            <m:rPr>
              <m:sty m:val="bi"/>
            </m:rPr>
            <w:rPr>
              <w:rFonts w:ascii="Cambria Math" w:eastAsiaTheme="minorEastAsia" w:hAnsi="Cambria Math"/>
            </w:rPr>
            <m:t xml:space="preserve">=5 </m:t>
          </m:r>
          <m:r>
            <m:rPr>
              <m:sty m:val="b"/>
            </m:rPr>
            <w:rPr>
              <w:rFonts w:ascii="Cambria Math" w:eastAsiaTheme="minorEastAsia" w:hAnsi="Cambria Math"/>
            </w:rPr>
            <m:t>Ω</m:t>
          </m:r>
        </m:oMath>
      </m:oMathPara>
    </w:p>
    <w:p w14:paraId="30409E85" w14:textId="4BCCFBEA" w:rsidR="00B85DFD" w:rsidRDefault="001F38EF" w:rsidP="008970A0">
      <w:r>
        <w:t>Unlike RC snubber, the value of RCD capacitor does not impact losses. Its value, therefore; is not critical, it just needs to be large enough such that voltage remains constant during snubber operation. It is essentially a RC circuit so a good compromise would be allow 2.5 to 5 time constant</w:t>
      </w:r>
    </w:p>
    <w:p w14:paraId="11E91534" w14:textId="2FE76CE4" w:rsidR="001F38EF" w:rsidRPr="001F38EF" w:rsidRDefault="001F38EF" w:rsidP="008970A0">
      <w:pPr>
        <w:rPr>
          <w:rFonts w:eastAsiaTheme="minorEastAsia"/>
        </w:rPr>
      </w:pPr>
      <m:oMathPara>
        <m:oMathParaPr>
          <m:jc m:val="center"/>
        </m:oMathParaPr>
        <m:oMath>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clamp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clamp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oMath>
      </m:oMathPara>
    </w:p>
    <w:p w14:paraId="0125F317" w14:textId="4756D965" w:rsidR="001F38EF" w:rsidRPr="00132954" w:rsidRDefault="001F38EF" w:rsidP="001F38EF">
      <w:pPr>
        <w:rPr>
          <w:rFonts w:eastAsiaTheme="minorEastAsia"/>
        </w:rPr>
      </w:pPr>
      <m:oMathPara>
        <m:oMathParaPr>
          <m:jc m:val="center"/>
        </m:oMathParaPr>
        <m:oMath>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clamp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5</m:t>
              </m:r>
              <m:r>
                <w:rPr>
                  <w:rFonts w:ascii="Cambria Math" w:eastAsiaTheme="minorEastAsia" w:hAnsi="Cambria Math"/>
                </w:rPr>
                <m:t>×</m:t>
              </m:r>
              <m:r>
                <w:rPr>
                  <w:rFonts w:ascii="Cambria Math" w:eastAsiaTheme="minorEastAsia" w:hAnsi="Cambria Math"/>
                </w:rPr>
                <m:t>100000</m:t>
              </m:r>
            </m:den>
          </m:f>
          <m:r>
            <w:rPr>
              <w:rFonts w:ascii="Cambria Math" w:eastAsiaTheme="minorEastAsia" w:hAnsi="Cambria Math"/>
            </w:rPr>
            <m:t>=10μF</m:t>
          </m:r>
        </m:oMath>
      </m:oMathPara>
    </w:p>
    <w:p w14:paraId="69DED87F" w14:textId="399EF738" w:rsidR="00132954" w:rsidRPr="00FA7A89" w:rsidRDefault="00132954" w:rsidP="001F38EF">
      <w:pPr>
        <w:rPr>
          <w:rFonts w:eastAsiaTheme="minorEastAsia"/>
          <w:b/>
          <w:bCs/>
        </w:rPr>
      </w:pPr>
      <m:oMathPara>
        <m:oMathParaPr>
          <m:jc m:val="center"/>
        </m:oMathParaPr>
        <m:oMath>
          <m:sSub>
            <m:sSubPr>
              <m:ctrlPr>
                <w:rPr>
                  <w:rFonts w:ascii="Cambria Math" w:eastAsiaTheme="minorEastAsia" w:hAnsi="Cambria Math"/>
                  <w:b/>
                  <w:bCs/>
                </w:rPr>
              </m:ctrlPr>
            </m:sSubPr>
            <m:e>
              <m:r>
                <m:rPr>
                  <m:sty m:val="bi"/>
                </m:rPr>
                <w:rPr>
                  <w:rFonts w:ascii="Cambria Math" w:eastAsiaTheme="minorEastAsia" w:hAnsi="Cambria Math"/>
                </w:rPr>
                <m:t>C</m:t>
              </m:r>
            </m:e>
            <m:sub>
              <m:r>
                <m:rPr>
                  <m:sty m:val="bi"/>
                </m:rPr>
                <w:rPr>
                  <w:rFonts w:ascii="Cambria Math" w:eastAsiaTheme="minorEastAsia" w:hAnsi="Cambria Math"/>
                </w:rPr>
                <m:t>clamp</m:t>
              </m:r>
            </m:sub>
          </m:sSub>
          <m:r>
            <m:rPr>
              <m:sty m:val="bi"/>
            </m:rPr>
            <w:rPr>
              <w:rFonts w:ascii="Cambria Math" w:eastAsiaTheme="minorEastAsia" w:hAnsi="Cambria Math"/>
            </w:rPr>
            <m:t>=10</m:t>
          </m:r>
          <m:r>
            <m:rPr>
              <m:sty m:val="bi"/>
            </m:rPr>
            <w:rPr>
              <w:rFonts w:ascii="Cambria Math" w:eastAsiaTheme="minorEastAsia" w:hAnsi="Cambria Math"/>
            </w:rPr>
            <m:t>μF</m:t>
          </m:r>
        </m:oMath>
      </m:oMathPara>
    </w:p>
    <w:p w14:paraId="227EF789" w14:textId="0973D261" w:rsidR="00FA7A89" w:rsidRDefault="00FA7A89" w:rsidP="001F38EF">
      <w:pPr>
        <w:rPr>
          <w:rFonts w:eastAsiaTheme="minorEastAsia"/>
        </w:rPr>
      </w:pPr>
      <w:r>
        <w:rPr>
          <w:rFonts w:eastAsiaTheme="minorEastAsia"/>
        </w:rPr>
        <w:t xml:space="preserve">To minimize ESR of capacitor, multiple capacitors can be put into parallel combination to reduce ESR. For example </w:t>
      </w:r>
      <m:oMath>
        <m:r>
          <w:rPr>
            <w:rFonts w:ascii="Cambria Math" w:eastAsiaTheme="minorEastAsia" w:hAnsi="Cambria Math"/>
          </w:rPr>
          <m:t>5×50</m:t>
        </m:r>
        <m:r>
          <w:rPr>
            <w:rFonts w:ascii="Cambria Math" w:eastAsiaTheme="minorEastAsia" w:hAnsi="Cambria Math"/>
          </w:rPr>
          <m:t>μF</m:t>
        </m:r>
      </m:oMath>
    </w:p>
    <w:p w14:paraId="3B5A7601" w14:textId="47CD8480" w:rsidR="00E73FD5" w:rsidRDefault="00E73FD5" w:rsidP="00E73FD5">
      <w:pPr>
        <w:pStyle w:val="Heading2"/>
        <w:rPr>
          <w:rFonts w:eastAsiaTheme="minorEastAsia"/>
        </w:rPr>
      </w:pPr>
      <w:r>
        <w:rPr>
          <w:rFonts w:eastAsiaTheme="minorEastAsia"/>
        </w:rPr>
        <w:t>Closed-Loop Feedback System</w:t>
      </w:r>
    </w:p>
    <w:p w14:paraId="4FCF36A3" w14:textId="5B3A50DA" w:rsidR="00E73FD5" w:rsidRDefault="00E73FD5" w:rsidP="00E73FD5">
      <w:r>
        <w:t>As it is mandatory to design closed-loop feedback sys</w:t>
      </w:r>
      <w:r w:rsidR="002B1C74">
        <w:t xml:space="preserve">tem for our converter. We need to understand the basics. In general, </w:t>
      </w:r>
      <w:r w:rsidR="00E67721">
        <w:t>gate driver circuits are used to control the converter. They take feedback from output and adjust gate signal of the switch/es.</w:t>
      </w:r>
      <w:r w:rsidR="00A67C61">
        <w:t xml:space="preserve"> However, there are voltage difference between input and output. Direct feedback from the output might damage the device. Therefore, feedback with isolation is used. One example is a opto-coupler.</w:t>
      </w:r>
    </w:p>
    <w:p w14:paraId="673CA19F" w14:textId="1C113638" w:rsidR="00A67C61" w:rsidRDefault="00A67C61" w:rsidP="00E73FD5"/>
    <w:p w14:paraId="5B59B392" w14:textId="72DF8D56" w:rsidR="00A67C61" w:rsidRDefault="00A67C61" w:rsidP="00A67C61">
      <w:pPr>
        <w:pStyle w:val="Heading3"/>
      </w:pPr>
      <w:r>
        <w:lastRenderedPageBreak/>
        <w:t>Optocoupler</w:t>
      </w:r>
    </w:p>
    <w:p w14:paraId="053E07C5" w14:textId="42E30487" w:rsidR="00A67C61" w:rsidRDefault="004114D5" w:rsidP="00A67C61">
      <w:r>
        <w:t>Opto-coupler is like a standard BJT but:</w:t>
      </w:r>
    </w:p>
    <w:p w14:paraId="1A319267" w14:textId="13E20DED" w:rsidR="004114D5" w:rsidRPr="00732549" w:rsidRDefault="004114D5" w:rsidP="004114D5">
      <w:pPr>
        <w:pStyle w:val="ListParagraph"/>
        <w:numPr>
          <w:ilvl w:val="0"/>
          <w:numId w:val="50"/>
        </w:numPr>
      </w:pPr>
      <w:r>
        <w:t>Instead of Base terminal, we have a LED inside the package</w:t>
      </w:r>
    </w:p>
    <w:p w14:paraId="623D076D" w14:textId="19C2BC0C" w:rsidR="00732549" w:rsidRPr="00732549" w:rsidRDefault="00732549" w:rsidP="004114D5">
      <w:pPr>
        <w:pStyle w:val="ListParagraph"/>
        <w:numPr>
          <w:ilvl w:val="0"/>
          <w:numId w:val="50"/>
        </w:numPr>
      </w:pPr>
      <w:r>
        <w:t>It is same logic as in BJT, increasing/decreasing the current through the LED is just like increasing/decreasing the base current</w:t>
      </w:r>
    </w:p>
    <w:p w14:paraId="5EB4EA7B" w14:textId="2786701E" w:rsidR="00732549" w:rsidRPr="00480356" w:rsidRDefault="00B82CD8" w:rsidP="004114D5">
      <w:pPr>
        <w:pStyle w:val="ListParagraph"/>
        <w:numPr>
          <w:ilvl w:val="0"/>
          <w:numId w:val="50"/>
        </w:numPr>
      </w:pPr>
      <w:r>
        <w:rPr>
          <w:noProof/>
        </w:rPr>
        <mc:AlternateContent>
          <mc:Choice Requires="wps">
            <w:drawing>
              <wp:anchor distT="0" distB="0" distL="114300" distR="114300" simplePos="0" relativeHeight="251803648" behindDoc="0" locked="0" layoutInCell="1" allowOverlap="1" wp14:anchorId="6B87EDE9" wp14:editId="0F1A4DE7">
                <wp:simplePos x="0" y="0"/>
                <wp:positionH relativeFrom="column">
                  <wp:posOffset>616585</wp:posOffset>
                </wp:positionH>
                <wp:positionV relativeFrom="paragraph">
                  <wp:posOffset>4164965</wp:posOffset>
                </wp:positionV>
                <wp:extent cx="4524375" cy="635"/>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4524375" cy="635"/>
                        </a:xfrm>
                        <a:prstGeom prst="rect">
                          <a:avLst/>
                        </a:prstGeom>
                        <a:solidFill>
                          <a:prstClr val="white"/>
                        </a:solidFill>
                        <a:ln>
                          <a:noFill/>
                        </a:ln>
                      </wps:spPr>
                      <wps:txbx>
                        <w:txbxContent>
                          <w:p w14:paraId="09EC638D" w14:textId="163FD594" w:rsidR="00B82CD8" w:rsidRPr="0091327A" w:rsidRDefault="00B82CD8" w:rsidP="00EB4A5B">
                            <w:pPr>
                              <w:pStyle w:val="Caption"/>
                              <w:jc w:val="center"/>
                              <w:rPr>
                                <w:noProof/>
                                <w:sz w:val="24"/>
                                <w:szCs w:val="24"/>
                              </w:rPr>
                            </w:pPr>
                            <w:r>
                              <w:t xml:space="preserve">Figure </w:t>
                            </w:r>
                            <w:r>
                              <w:fldChar w:fldCharType="begin"/>
                            </w:r>
                            <w:r>
                              <w:instrText xml:space="preserve"> SEQ Figure \* ARABIC </w:instrText>
                            </w:r>
                            <w:r>
                              <w:fldChar w:fldCharType="separate"/>
                            </w:r>
                            <w:r>
                              <w:rPr>
                                <w:noProof/>
                              </w:rPr>
                              <w:t>8</w:t>
                            </w:r>
                            <w:r>
                              <w:fldChar w:fldCharType="end"/>
                            </w:r>
                            <w:r>
                              <w:t>. An optocoupler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87EDE9" id="Text Box 160" o:spid="_x0000_s1103" type="#_x0000_t202" style="position:absolute;left:0;text-align:left;margin-left:48.55pt;margin-top:327.95pt;width:356.25pt;height:.05pt;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" stroked="f">
                <v:textbox style="mso-fit-shape-to-text:t" inset="0,0,0,0">
                  <w:txbxContent>
                    <w:p w14:paraId="09EC638D" w14:textId="163FD594" w:rsidR="00B82CD8" w:rsidRPr="0091327A" w:rsidRDefault="00B82CD8" w:rsidP="00EB4A5B">
                      <w:pPr>
                        <w:pStyle w:val="Caption"/>
                        <w:jc w:val="center"/>
                        <w:rPr>
                          <w:noProof/>
                          <w:sz w:val="24"/>
                          <w:szCs w:val="24"/>
                        </w:rPr>
                      </w:pPr>
                      <w:r>
                        <w:t xml:space="preserve">Figure </w:t>
                      </w:r>
                      <w:r>
                        <w:fldChar w:fldCharType="begin"/>
                      </w:r>
                      <w:r>
                        <w:instrText xml:space="preserve"> SEQ Figure \* ARABIC </w:instrText>
                      </w:r>
                      <w:r>
                        <w:fldChar w:fldCharType="separate"/>
                      </w:r>
                      <w:r>
                        <w:rPr>
                          <w:noProof/>
                        </w:rPr>
                        <w:t>8</w:t>
                      </w:r>
                      <w:r>
                        <w:fldChar w:fldCharType="end"/>
                      </w:r>
                      <w:r>
                        <w:t>. An optocoupler</w:t>
                      </w:r>
                    </w:p>
                  </w:txbxContent>
                </v:textbox>
              </v:shape>
            </w:pict>
          </mc:Fallback>
        </mc:AlternateContent>
      </w:r>
      <w:r w:rsidR="00DB28B4">
        <w:rPr>
          <w:noProof/>
        </w:rPr>
        <mc:AlternateContent>
          <mc:Choice Requires="wpg">
            <w:drawing>
              <wp:anchor distT="0" distB="0" distL="114300" distR="114300" simplePos="0" relativeHeight="251801600" behindDoc="0" locked="0" layoutInCell="1" allowOverlap="1" wp14:anchorId="3B37A3A9" wp14:editId="5540B3C5">
                <wp:simplePos x="0" y="0"/>
                <wp:positionH relativeFrom="column">
                  <wp:posOffset>616585</wp:posOffset>
                </wp:positionH>
                <wp:positionV relativeFrom="paragraph">
                  <wp:posOffset>459740</wp:posOffset>
                </wp:positionV>
                <wp:extent cx="4524375" cy="3648075"/>
                <wp:effectExtent l="0" t="0" r="9525" b="9525"/>
                <wp:wrapNone/>
                <wp:docPr id="159" name="Group 159"/>
                <wp:cNvGraphicFramePr/>
                <a:graphic xmlns:a="http://schemas.openxmlformats.org/drawingml/2006/main">
                  <a:graphicData uri="http://schemas.microsoft.com/office/word/2010/wordprocessingGroup">
                    <wpg:wgp>
                      <wpg:cNvGrpSpPr/>
                      <wpg:grpSpPr>
                        <a:xfrm>
                          <a:off x="0" y="0"/>
                          <a:ext cx="4524375" cy="3648075"/>
                          <a:chOff x="0" y="0"/>
                          <a:chExt cx="4524375" cy="3648075"/>
                        </a:xfrm>
                      </wpg:grpSpPr>
                      <wpg:grpSp>
                        <wpg:cNvPr id="154" name="Group 154"/>
                        <wpg:cNvGrpSpPr/>
                        <wpg:grpSpPr>
                          <a:xfrm>
                            <a:off x="0" y="0"/>
                            <a:ext cx="4524375" cy="3648075"/>
                            <a:chOff x="0" y="0"/>
                            <a:chExt cx="4524375" cy="3648075"/>
                          </a:xfrm>
                        </wpg:grpSpPr>
                        <pic:pic xmlns:pic="http://schemas.openxmlformats.org/drawingml/2006/picture">
                          <pic:nvPicPr>
                            <pic:cNvPr id="146" name="Picture 146"/>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524375" cy="3648075"/>
                            </a:xfrm>
                            <a:prstGeom prst="rect">
                              <a:avLst/>
                            </a:prstGeom>
                          </pic:spPr>
                        </pic:pic>
                        <wps:wsp>
                          <wps:cNvPr id="151" name="Straight Arrow Connector 151"/>
                          <wps:cNvCnPr/>
                          <wps:spPr>
                            <a:xfrm flipH="1">
                              <a:off x="2232660" y="1562100"/>
                              <a:ext cx="367145" cy="24938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52" name="Straight Arrow Connector 152"/>
                          <wps:cNvCnPr/>
                          <wps:spPr>
                            <a:xfrm flipH="1">
                              <a:off x="2232660" y="1653540"/>
                              <a:ext cx="367145" cy="24938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53" name="Isosceles Triangle 153"/>
                          <wps:cNvSpPr/>
                          <wps:spPr>
                            <a:xfrm rot="14715370">
                              <a:off x="1753870" y="1987550"/>
                              <a:ext cx="207191" cy="187011"/>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5" name="Text Box 2"/>
                        <wps:cNvSpPr txBox="1">
                          <a:spLocks noChangeArrowheads="1"/>
                        </wps:cNvSpPr>
                        <wps:spPr bwMode="auto">
                          <a:xfrm>
                            <a:off x="1394460" y="1074420"/>
                            <a:ext cx="335280" cy="381000"/>
                          </a:xfrm>
                          <a:prstGeom prst="rect">
                            <a:avLst/>
                          </a:prstGeom>
                          <a:noFill/>
                          <a:ln w="9525">
                            <a:noFill/>
                            <a:miter lim="800000"/>
                            <a:headEnd/>
                            <a:tailEnd/>
                          </a:ln>
                        </wps:spPr>
                        <wps:txbx>
                          <w:txbxContent>
                            <w:p w14:paraId="4C033624" w14:textId="4BE45BD3" w:rsidR="00480356" w:rsidRPr="00480356" w:rsidRDefault="00480356">
                              <w:pPr>
                                <w:rPr>
                                  <w:b/>
                                  <w:bCs/>
                                  <w:sz w:val="32"/>
                                  <w:szCs w:val="32"/>
                                </w:rPr>
                              </w:pPr>
                              <w:r w:rsidRPr="00480356">
                                <w:rPr>
                                  <w:b/>
                                  <w:bCs/>
                                  <w:sz w:val="32"/>
                                  <w:szCs w:val="32"/>
                                </w:rPr>
                                <w:t>C</w:t>
                              </w:r>
                            </w:p>
                          </w:txbxContent>
                        </wps:txbx>
                        <wps:bodyPr rot="0" vert="horz" wrap="square" lIns="91440" tIns="45720" rIns="91440" bIns="45720" anchor="t" anchorCtr="0">
                          <a:noAutofit/>
                        </wps:bodyPr>
                      </wps:wsp>
                      <wps:wsp>
                        <wps:cNvPr id="156" name="Text Box 2"/>
                        <wps:cNvSpPr txBox="1">
                          <a:spLocks noChangeArrowheads="1"/>
                        </wps:cNvSpPr>
                        <wps:spPr bwMode="auto">
                          <a:xfrm>
                            <a:off x="1394460" y="1958340"/>
                            <a:ext cx="335280" cy="381000"/>
                          </a:xfrm>
                          <a:prstGeom prst="rect">
                            <a:avLst/>
                          </a:prstGeom>
                          <a:noFill/>
                          <a:ln w="9525">
                            <a:noFill/>
                            <a:miter lim="800000"/>
                            <a:headEnd/>
                            <a:tailEnd/>
                          </a:ln>
                        </wps:spPr>
                        <wps:txbx>
                          <w:txbxContent>
                            <w:p w14:paraId="7DFB2840" w14:textId="4FDB95E5" w:rsidR="00480356" w:rsidRPr="00480356" w:rsidRDefault="00480356" w:rsidP="00480356">
                              <w:pPr>
                                <w:rPr>
                                  <w:b/>
                                  <w:bCs/>
                                  <w:sz w:val="32"/>
                                  <w:szCs w:val="32"/>
                                  <w:lang w:val="en-US"/>
                                </w:rPr>
                              </w:pPr>
                              <w:r>
                                <w:rPr>
                                  <w:b/>
                                  <w:bCs/>
                                  <w:sz w:val="32"/>
                                  <w:szCs w:val="32"/>
                                  <w:lang w:val="en-US"/>
                                </w:rPr>
                                <w:t>E</w:t>
                              </w:r>
                            </w:p>
                          </w:txbxContent>
                        </wps:txbx>
                        <wps:bodyPr rot="0" vert="horz" wrap="square" lIns="91440" tIns="45720" rIns="91440" bIns="45720" anchor="t" anchorCtr="0">
                          <a:noAutofit/>
                        </wps:bodyPr>
                      </wps:wsp>
                      <wps:wsp>
                        <wps:cNvPr id="157" name="Straight Arrow Connector 157"/>
                        <wps:cNvCnPr/>
                        <wps:spPr>
                          <a:xfrm flipV="1">
                            <a:off x="3208020" y="937260"/>
                            <a:ext cx="0" cy="17221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58" name="Text Box 2"/>
                        <wps:cNvSpPr txBox="1">
                          <a:spLocks noChangeArrowheads="1"/>
                        </wps:cNvSpPr>
                        <wps:spPr bwMode="auto">
                          <a:xfrm>
                            <a:off x="3139440" y="1455420"/>
                            <a:ext cx="563880" cy="579120"/>
                          </a:xfrm>
                          <a:prstGeom prst="rect">
                            <a:avLst/>
                          </a:prstGeom>
                          <a:noFill/>
                          <a:ln w="9525">
                            <a:noFill/>
                            <a:miter lim="800000"/>
                            <a:headEnd/>
                            <a:tailEnd/>
                          </a:ln>
                        </wps:spPr>
                        <wps:txbx>
                          <w:txbxContent>
                            <w:p w14:paraId="2858B5B7" w14:textId="6E95B223" w:rsidR="00DB28B4" w:rsidRPr="00480356" w:rsidRDefault="00DB28B4" w:rsidP="00DB28B4">
                              <w:pPr>
                                <w:rPr>
                                  <w:b/>
                                  <w:bCs/>
                                  <w:sz w:val="32"/>
                                  <w:szCs w:val="32"/>
                                </w:rPr>
                              </w:pPr>
                              <m:oMathPara>
                                <m:oMath>
                                  <m:sSub>
                                    <m:sSubPr>
                                      <m:ctrlPr>
                                        <w:rPr>
                                          <w:rFonts w:ascii="Cambria Math" w:hAnsi="Cambria Math"/>
                                          <w:b/>
                                          <w:bCs/>
                                          <w:sz w:val="32"/>
                                          <w:szCs w:val="32"/>
                                        </w:rPr>
                                      </m:ctrlPr>
                                    </m:sSubPr>
                                    <m:e>
                                      <m:r>
                                        <m:rPr>
                                          <m:sty m:val="bi"/>
                                        </m:rPr>
                                        <w:rPr>
                                          <w:rFonts w:ascii="Cambria Math" w:hAnsi="Cambria Math"/>
                                          <w:sz w:val="32"/>
                                          <w:szCs w:val="32"/>
                                        </w:rPr>
                                        <m:t>V</m:t>
                                      </m:r>
                                    </m:e>
                                    <m:sub>
                                      <m:r>
                                        <m:rPr>
                                          <m:sty m:val="bi"/>
                                        </m:rPr>
                                        <w:rPr>
                                          <w:rFonts w:ascii="Cambria Math" w:hAnsi="Cambria Math"/>
                                          <w:sz w:val="32"/>
                                          <w:szCs w:val="32"/>
                                        </w:rPr>
                                        <m:t>F</m:t>
                                      </m:r>
                                    </m:sub>
                                  </m:sSub>
                                </m:oMath>
                              </m:oMathPara>
                            </w:p>
                          </w:txbxContent>
                        </wps:txbx>
                        <wps:bodyPr rot="0" vert="horz" wrap="square" lIns="91440" tIns="45720" rIns="91440" bIns="45720" anchor="t" anchorCtr="0">
                          <a:noAutofit/>
                        </wps:bodyPr>
                      </wps:wsp>
                    </wpg:wgp>
                  </a:graphicData>
                </a:graphic>
              </wp:anchor>
            </w:drawing>
          </mc:Choice>
          <mc:Fallback>
            <w:pict>
              <v:group w14:anchorId="3B37A3A9" id="Group 159" o:spid="_x0000_s1104" style="position:absolute;left:0;text-align:left;margin-left:48.55pt;margin-top:36.2pt;width:356.25pt;height:287.25pt;z-index:251801600" coordsize="45243,364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">
                <v:group id="Group 154" o:spid="_x0000_s1105" style="position:absolute;width:45243;height:36480" coordsize="45243,36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6" o:spid="_x0000_s1106" type="#_x0000_t75" style="position:absolute;width:45243;height:36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">
                    <v:imagedata r:id="rId17" o:title=""/>
                  </v:shape>
                  <v:shape id="Straight Arrow Connector 151" o:spid="_x0000_s1107" type="#_x0000_t32" style="position:absolute;left:22326;top:15621;width:3672;height:249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" strokecolor="black [3200]" strokeweight="1.5pt">
                    <v:stroke endarrow="block" joinstyle="miter"/>
                  </v:shape>
                  <v:shape id="Straight Arrow Connector 152" o:spid="_x0000_s1108" type="#_x0000_t32" style="position:absolute;left:22326;top:16535;width:3672;height:24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" strokecolor="black [3200]" strokeweight="1.5pt">
                    <v:stroke endarrow="block" joinstyle="miter"/>
                  </v:shape>
                  <v:shape id="Isosceles Triangle 153" o:spid="_x0000_s1109" type="#_x0000_t5" style="position:absolute;left:17538;top:19875;width:2072;height:1870;rotation:-751985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" fillcolor="black [3200]" strokecolor="black [1600]" strokeweight="1pt"/>
                </v:group>
                <v:shape id="_x0000_s1110" type="#_x0000_t202" style="position:absolute;left:13944;top:10744;width:3353;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" filled="f" stroked="f">
                  <v:textbox>
                    <w:txbxContent>
                      <w:p w14:paraId="4C033624" w14:textId="4BE45BD3" w:rsidR="00480356" w:rsidRPr="00480356" w:rsidRDefault="00480356">
                        <w:pPr>
                          <w:rPr>
                            <w:b/>
                            <w:bCs/>
                            <w:sz w:val="32"/>
                            <w:szCs w:val="32"/>
                          </w:rPr>
                        </w:pPr>
                        <w:r w:rsidRPr="00480356">
                          <w:rPr>
                            <w:b/>
                            <w:bCs/>
                            <w:sz w:val="32"/>
                            <w:szCs w:val="32"/>
                          </w:rPr>
                          <w:t>C</w:t>
                        </w:r>
                      </w:p>
                    </w:txbxContent>
                  </v:textbox>
                </v:shape>
                <v:shape id="_x0000_s1111" type="#_x0000_t202" style="position:absolute;left:13944;top:19583;width:3353;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" filled="f" stroked="f">
                  <v:textbox>
                    <w:txbxContent>
                      <w:p w14:paraId="7DFB2840" w14:textId="4FDB95E5" w:rsidR="00480356" w:rsidRPr="00480356" w:rsidRDefault="00480356" w:rsidP="00480356">
                        <w:pPr>
                          <w:rPr>
                            <w:b/>
                            <w:bCs/>
                            <w:sz w:val="32"/>
                            <w:szCs w:val="32"/>
                            <w:lang w:val="en-US"/>
                          </w:rPr>
                        </w:pPr>
                        <w:r>
                          <w:rPr>
                            <w:b/>
                            <w:bCs/>
                            <w:sz w:val="32"/>
                            <w:szCs w:val="32"/>
                            <w:lang w:val="en-US"/>
                          </w:rPr>
                          <w:t>E</w:t>
                        </w:r>
                      </w:p>
                    </w:txbxContent>
                  </v:textbox>
                </v:shape>
                <v:shape id="Straight Arrow Connector 157" o:spid="_x0000_s1112" type="#_x0000_t32" style="position:absolute;left:32080;top:9372;width:0;height:172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" strokecolor="black [3200]" strokeweight="1pt">
                  <v:stroke endarrow="block" joinstyle="miter"/>
                </v:shape>
                <v:shape id="_x0000_s1113" type="#_x0000_t202" style="position:absolute;left:31394;top:14554;width:5639;height:5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" filled="f" stroked="f">
                  <v:textbox>
                    <w:txbxContent>
                      <w:p w14:paraId="2858B5B7" w14:textId="6E95B223" w:rsidR="00DB28B4" w:rsidRPr="00480356" w:rsidRDefault="00DB28B4" w:rsidP="00DB28B4">
                        <w:pPr>
                          <w:rPr>
                            <w:b/>
                            <w:bCs/>
                            <w:sz w:val="32"/>
                            <w:szCs w:val="32"/>
                          </w:rPr>
                        </w:pPr>
                        <m:oMathPara>
                          <m:oMath>
                            <m:sSub>
                              <m:sSubPr>
                                <m:ctrlPr>
                                  <w:rPr>
                                    <w:rFonts w:ascii="Cambria Math" w:hAnsi="Cambria Math"/>
                                    <w:b/>
                                    <w:bCs/>
                                    <w:sz w:val="32"/>
                                    <w:szCs w:val="32"/>
                                  </w:rPr>
                                </m:ctrlPr>
                              </m:sSubPr>
                              <m:e>
                                <m:r>
                                  <m:rPr>
                                    <m:sty m:val="bi"/>
                                  </m:rPr>
                                  <w:rPr>
                                    <w:rFonts w:ascii="Cambria Math" w:hAnsi="Cambria Math"/>
                                    <w:sz w:val="32"/>
                                    <w:szCs w:val="32"/>
                                  </w:rPr>
                                  <m:t>V</m:t>
                                </m:r>
                              </m:e>
                              <m:sub>
                                <m:r>
                                  <m:rPr>
                                    <m:sty m:val="bi"/>
                                  </m:rPr>
                                  <w:rPr>
                                    <w:rFonts w:ascii="Cambria Math" w:hAnsi="Cambria Math"/>
                                    <w:sz w:val="32"/>
                                    <w:szCs w:val="32"/>
                                  </w:rPr>
                                  <m:t>F</m:t>
                                </m:r>
                              </m:sub>
                            </m:sSub>
                          </m:oMath>
                        </m:oMathPara>
                      </w:p>
                    </w:txbxContent>
                  </v:textbox>
                </v:shape>
              </v:group>
            </w:pict>
          </mc:Fallback>
        </mc:AlternateContent>
      </w:r>
      <w:r w:rsidR="00732549">
        <w:t xml:space="preserve">We have </w:t>
      </w:r>
      <w:r w:rsidR="00732549">
        <w:rPr>
          <w:b/>
          <w:bCs/>
        </w:rPr>
        <w:t>C</w:t>
      </w:r>
      <w:r w:rsidR="00732549">
        <w:t xml:space="preserve">urrent </w:t>
      </w:r>
      <w:r w:rsidR="00732549">
        <w:rPr>
          <w:b/>
          <w:bCs/>
        </w:rPr>
        <w:t>T</w:t>
      </w:r>
      <w:r w:rsidR="00732549">
        <w:t xml:space="preserve">ransfer </w:t>
      </w:r>
      <w:r w:rsidR="00732549">
        <w:rPr>
          <w:b/>
          <w:bCs/>
        </w:rPr>
        <w:t>R</w:t>
      </w:r>
      <w:r w:rsidR="00732549">
        <w:t>atio (</w:t>
      </w:r>
      <w:r w:rsidR="00732549">
        <w:rPr>
          <w:b/>
          <w:bCs/>
        </w:rPr>
        <w:t>CTR</w:t>
      </w:r>
      <w:r w:rsidR="00732549">
        <w:t>) instead of</w:t>
      </w:r>
      <w:r w:rsidR="00732549">
        <w:rPr>
          <w:rFonts w:ascii="Cambria Math" w:hAnsi="Cambria Math"/>
        </w:rPr>
        <w:t xml:space="preserve"> β</w:t>
      </w:r>
    </w:p>
    <w:p w14:paraId="4651F440" w14:textId="487D5002" w:rsidR="00480356" w:rsidRPr="00480356" w:rsidRDefault="00480356" w:rsidP="00480356">
      <w:pPr>
        <w:jc w:val="center"/>
      </w:pPr>
    </w:p>
    <w:p w14:paraId="5CDDCD77" w14:textId="184A034F" w:rsidR="00480356" w:rsidRPr="004114D5" w:rsidRDefault="00480356" w:rsidP="00480356">
      <w:pPr>
        <w:pStyle w:val="ListParagraph"/>
      </w:pPr>
      <m:oMathPara>
        <m:oMathParaPr>
          <m:jc m:val="center"/>
        </m:oMathParaPr>
        <m:oMath>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=CTR×</m:t>
          </m:r>
          <m:sSub>
            <m:sSubPr>
              <m:ctrlPr>
                <w:rPr>
                  <w:rFonts w:ascii="Cambria Math" w:hAnsi="Cambria Math"/>
                  <w:i/>
                </w:rPr>
              </m:ctrlPr>
            </m:sSubPr>
            <m:e>
              <m:r>
                <w:rPr>
                  <w:rFonts w:ascii="Cambria Math" w:hAnsi="Cambria Math"/>
                </w:rPr>
                <m:t>I</m:t>
              </m:r>
            </m:e>
            <m:sub>
              <m:r>
                <w:rPr>
                  <w:rFonts w:ascii="Cambria Math" w:hAnsi="Cambria Math"/>
                </w:rPr>
                <m:t>F</m:t>
              </m:r>
            </m:sub>
          </m:sSub>
        </m:oMath>
      </m:oMathPara>
    </w:p>
    <w:p w14:paraId="5C493FEB" w14:textId="6487B6AE" w:rsidR="001F38EF" w:rsidRPr="001F38EF" w:rsidRDefault="001F38EF" w:rsidP="008970A0">
      <w:pPr>
        <w:rPr>
          <w:rFonts w:eastAsiaTheme="minorEastAsia"/>
        </w:rPr>
      </w:pPr>
    </w:p>
    <w:p w14:paraId="630E58A1" w14:textId="0DAB3493" w:rsidR="00CE786A" w:rsidRPr="00CE786A" w:rsidRDefault="00CE786A" w:rsidP="008970A0">
      <w:pPr>
        <w:rPr>
          <w:rFonts w:eastAsiaTheme="minorEastAsia"/>
        </w:rPr>
      </w:pPr>
    </w:p>
    <w:p w14:paraId="3594D3F0" w14:textId="163E9C1A" w:rsidR="008970A0" w:rsidRPr="008970A0" w:rsidRDefault="008970A0" w:rsidP="008970A0"/>
    <w:p w14:paraId="22BE9220" w14:textId="5B054696" w:rsidR="00CB6B0E" w:rsidRPr="005326AA" w:rsidRDefault="00CB6B0E" w:rsidP="00CB6B0E"/>
    <w:p w14:paraId="357D5A4C" w14:textId="77777777" w:rsidR="001E7386" w:rsidRPr="0057611F" w:rsidRDefault="001E7386" w:rsidP="00140CA3">
      <w:pPr>
        <w:rPr>
          <w:rFonts w:eastAsiaTheme="minorEastAsia"/>
        </w:rPr>
      </w:pPr>
    </w:p>
    <w:p w14:paraId="263E752D" w14:textId="344716DA" w:rsidR="0017042F" w:rsidRDefault="0017042F" w:rsidP="00140CA3">
      <w:pPr>
        <w:rPr>
          <w:rFonts w:eastAsiaTheme="minorEastAsia"/>
        </w:rPr>
      </w:pPr>
    </w:p>
    <w:p w14:paraId="2A94EEFF" w14:textId="65957827" w:rsidR="0017042F" w:rsidRDefault="0017042F" w:rsidP="00140CA3">
      <w:pPr>
        <w:rPr>
          <w:rFonts w:eastAsiaTheme="minorEastAsia"/>
        </w:rPr>
      </w:pPr>
    </w:p>
    <w:p w14:paraId="0246EF50" w14:textId="4A87442B" w:rsidR="0017042F" w:rsidRPr="00EB4A5B" w:rsidRDefault="00EB4A5B" w:rsidP="00140CA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r>
            <w:rPr>
              <w:rFonts w:ascii="Cambria Math" w:eastAsiaTheme="minorEastAsia" w:hAnsi="Cambria Math"/>
            </w:rPr>
            <m:t>=CTR×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F</m:t>
              </m:r>
            </m:sub>
          </m:sSub>
        </m:oMath>
      </m:oMathPara>
    </w:p>
    <w:p w14:paraId="424EFD36" w14:textId="504004D9" w:rsidR="00EB4A5B" w:rsidRDefault="00EB4A5B" w:rsidP="00140CA3">
      <w:pPr>
        <w:rPr>
          <w:rFonts w:eastAsiaTheme="minorEastAsia"/>
        </w:rPr>
      </w:pPr>
      <w:r>
        <w:rPr>
          <w:rFonts w:eastAsiaTheme="minorEastAsia"/>
        </w:rPr>
        <w:t>Where</w:t>
      </w:r>
    </w:p>
    <w:p w14:paraId="24BC4298" w14:textId="3AEA8643" w:rsidR="00EB4A5B" w:rsidRPr="00EB4A5B" w:rsidRDefault="00EB4A5B" w:rsidP="00140CA3">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r>
            <w:rPr>
              <w:rFonts w:ascii="Cambria Math" w:eastAsiaTheme="minorEastAsia" w:hAnsi="Cambria Math"/>
            </w:rPr>
            <m:t>=collector current</m:t>
          </m:r>
        </m:oMath>
      </m:oMathPara>
    </w:p>
    <w:p w14:paraId="522D7F4C" w14:textId="7E1C7485" w:rsidR="00EB4A5B" w:rsidRPr="00EB4A5B" w:rsidRDefault="00EB4A5B" w:rsidP="00140CA3">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F</m:t>
              </m:r>
            </m:sub>
          </m:sSub>
          <m:r>
            <w:rPr>
              <w:rFonts w:ascii="Cambria Math" w:eastAsiaTheme="minorEastAsia" w:hAnsi="Cambria Math"/>
            </w:rPr>
            <m:t>=Forward current of the LED</m:t>
          </m:r>
        </m:oMath>
      </m:oMathPara>
    </w:p>
    <w:p w14:paraId="24AF1897" w14:textId="46685386" w:rsidR="00EB4A5B" w:rsidRPr="00C57390" w:rsidRDefault="00EB4A5B" w:rsidP="00140CA3">
      <w:pPr>
        <w:rPr>
          <w:rFonts w:eastAsiaTheme="minorEastAsia"/>
        </w:rPr>
      </w:pPr>
      <m:oMathPara>
        <m:oMathParaPr>
          <m:jc m:val="left"/>
        </m:oMathParaPr>
        <m:oMath>
          <m:r>
            <w:rPr>
              <w:rFonts w:ascii="Cambria Math" w:eastAsiaTheme="minorEastAsia" w:hAnsi="Cambria Math"/>
            </w:rPr>
            <m:t>CTR=Current Transfer Ratio</m:t>
          </m:r>
        </m:oMath>
      </m:oMathPara>
    </w:p>
    <w:p w14:paraId="1452EE59" w14:textId="7B57F564" w:rsidR="0017042F" w:rsidRDefault="00095A9D" w:rsidP="00140CA3">
      <w:pPr>
        <w:rPr>
          <w:rFonts w:eastAsiaTheme="minorEastAsia"/>
        </w:rPr>
      </w:pPr>
      <w:r>
        <w:rPr>
          <w:rFonts w:eastAsiaTheme="minorEastAsia"/>
        </w:rPr>
        <w:t>LED also has a forward drop across itself like any other diode (</w:t>
      </w:r>
      <m:oMath>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F</m:t>
            </m:r>
          </m:sub>
        </m:sSub>
      </m:oMath>
      <w:r>
        <w:rPr>
          <w:rFonts w:eastAsiaTheme="minorEastAsia"/>
        </w:rPr>
        <w:t>)</w:t>
      </w:r>
    </w:p>
    <w:p w14:paraId="1298F090" w14:textId="10518188" w:rsidR="0017042F" w:rsidRDefault="0017042F" w:rsidP="00140CA3">
      <w:pPr>
        <w:rPr>
          <w:rFonts w:eastAsiaTheme="minorEastAsia"/>
        </w:rPr>
      </w:pPr>
    </w:p>
    <w:p w14:paraId="21E3013F" w14:textId="1CB38244" w:rsidR="0017042F" w:rsidRDefault="0017042F" w:rsidP="00140CA3">
      <w:pPr>
        <w:rPr>
          <w:rFonts w:eastAsiaTheme="minorEastAsia"/>
        </w:rPr>
      </w:pPr>
    </w:p>
    <w:p w14:paraId="2D991CE8" w14:textId="65F6BE94" w:rsidR="0017042F" w:rsidRDefault="0017042F" w:rsidP="00140CA3">
      <w:pPr>
        <w:rPr>
          <w:rFonts w:eastAsiaTheme="minorEastAsia"/>
        </w:rPr>
      </w:pPr>
    </w:p>
    <w:p w14:paraId="45FA2CDA" w14:textId="29976F0E" w:rsidR="0017042F" w:rsidRDefault="0017042F" w:rsidP="00140CA3">
      <w:pPr>
        <w:rPr>
          <w:rFonts w:eastAsiaTheme="minorEastAsia"/>
        </w:rPr>
      </w:pPr>
    </w:p>
    <w:p w14:paraId="318C26FB" w14:textId="68C03C2E" w:rsidR="0017042F" w:rsidRDefault="0017042F" w:rsidP="00140CA3">
      <w:pPr>
        <w:rPr>
          <w:rFonts w:eastAsiaTheme="minorEastAsia"/>
        </w:rPr>
      </w:pPr>
    </w:p>
    <w:p w14:paraId="31D1981D" w14:textId="50C55D7C" w:rsidR="0017042F" w:rsidRDefault="0017042F" w:rsidP="00140CA3">
      <w:pPr>
        <w:rPr>
          <w:rFonts w:eastAsiaTheme="minorEastAsia"/>
        </w:rPr>
      </w:pPr>
    </w:p>
    <w:p w14:paraId="3EA04CCB" w14:textId="26AECD0E" w:rsidR="0017042F" w:rsidRDefault="0017042F" w:rsidP="00140CA3">
      <w:pPr>
        <w:rPr>
          <w:rFonts w:eastAsiaTheme="minorEastAsia"/>
        </w:rPr>
      </w:pPr>
    </w:p>
    <w:p w14:paraId="1AFD6C9A" w14:textId="073C139C" w:rsidR="0017042F" w:rsidRDefault="0017042F" w:rsidP="00140CA3">
      <w:pPr>
        <w:rPr>
          <w:rFonts w:eastAsiaTheme="minorEastAsia"/>
        </w:rPr>
      </w:pPr>
    </w:p>
    <w:p w14:paraId="26C8FBF9" w14:textId="0777510F" w:rsidR="0017042F" w:rsidRDefault="0017042F" w:rsidP="00140CA3">
      <w:pPr>
        <w:rPr>
          <w:rFonts w:eastAsiaTheme="minorEastAsia"/>
        </w:rPr>
      </w:pPr>
    </w:p>
    <w:p w14:paraId="076D5883" w14:textId="08E94594" w:rsidR="0017042F" w:rsidRDefault="0017042F" w:rsidP="00140CA3">
      <w:pPr>
        <w:rPr>
          <w:rFonts w:eastAsiaTheme="minorEastAsia"/>
        </w:rPr>
      </w:pPr>
    </w:p>
    <w:p w14:paraId="781EE3C7" w14:textId="54153F27" w:rsidR="0017042F" w:rsidRDefault="0017042F" w:rsidP="00140CA3">
      <w:pPr>
        <w:rPr>
          <w:rFonts w:eastAsiaTheme="minorEastAsia"/>
        </w:rPr>
      </w:pPr>
    </w:p>
    <w:p w14:paraId="4E24B0BB" w14:textId="709CCF8C" w:rsidR="0017042F" w:rsidRDefault="0017042F" w:rsidP="00140CA3">
      <w:pPr>
        <w:rPr>
          <w:rFonts w:eastAsiaTheme="minorEastAsia"/>
        </w:rPr>
      </w:pPr>
    </w:p>
    <w:p w14:paraId="4AD310FD" w14:textId="1E3F9FBD" w:rsidR="0017042F" w:rsidRDefault="0017042F" w:rsidP="00140CA3">
      <w:pPr>
        <w:rPr>
          <w:rFonts w:eastAsiaTheme="minorEastAsia"/>
        </w:rPr>
      </w:pPr>
    </w:p>
    <w:p w14:paraId="09DFE9BC" w14:textId="6E167D21" w:rsidR="0017042F" w:rsidRDefault="0017042F" w:rsidP="00140CA3">
      <w:pPr>
        <w:rPr>
          <w:rFonts w:eastAsiaTheme="minorEastAsia"/>
        </w:rPr>
      </w:pPr>
    </w:p>
    <w:p w14:paraId="6FCB3ECA" w14:textId="6334C97C" w:rsidR="0017042F" w:rsidRDefault="0017042F" w:rsidP="00140CA3">
      <w:pPr>
        <w:rPr>
          <w:rFonts w:eastAsiaTheme="minorEastAsia"/>
        </w:rPr>
      </w:pPr>
    </w:p>
    <w:p w14:paraId="7B228EDB" w14:textId="77CF6E94" w:rsidR="0017042F" w:rsidRDefault="0017042F" w:rsidP="00140CA3">
      <w:pPr>
        <w:rPr>
          <w:rFonts w:eastAsiaTheme="minorEastAsia"/>
        </w:rPr>
      </w:pPr>
    </w:p>
    <w:p w14:paraId="6BD209E4" w14:textId="73D25FD8" w:rsidR="0017042F" w:rsidRDefault="0017042F" w:rsidP="00140CA3">
      <w:pPr>
        <w:rPr>
          <w:rFonts w:eastAsiaTheme="minorEastAsia"/>
        </w:rPr>
      </w:pPr>
    </w:p>
    <w:p w14:paraId="68B3D096" w14:textId="77777777" w:rsidR="0017042F" w:rsidRPr="00FB6AAF" w:rsidRDefault="0017042F" w:rsidP="00140CA3"/>
    <w:p w14:paraId="592A601B" w14:textId="77777777" w:rsidR="00DF665C" w:rsidRPr="00DF665C" w:rsidRDefault="00DF665C" w:rsidP="00DF665C"/>
    <w:p w14:paraId="41848DD9" w14:textId="77777777" w:rsidR="00DF665C" w:rsidRPr="00DF665C" w:rsidRDefault="00DF665C" w:rsidP="00DF665C"/>
    <w:p w14:paraId="0953C460" w14:textId="19A463D5" w:rsidR="00F80C23" w:rsidRDefault="00F80C23" w:rsidP="00F80C23">
      <w:pPr>
        <w:pStyle w:val="Heading1"/>
      </w:pPr>
      <w:bookmarkStart w:id="19" w:name="_Toc135570245"/>
      <w:r>
        <w:lastRenderedPageBreak/>
        <w:t>Simulations</w:t>
      </w:r>
      <w:bookmarkEnd w:id="19"/>
    </w:p>
    <w:p w14:paraId="5296A896" w14:textId="21475AAF" w:rsidR="00AB1754" w:rsidRPr="00AB1754" w:rsidRDefault="00AB1754" w:rsidP="00AB1754">
      <w:pPr>
        <w:pStyle w:val="Heading1"/>
      </w:pPr>
      <w:bookmarkStart w:id="20" w:name="_Toc135570246"/>
      <w:r>
        <w:t>PCB Design</w:t>
      </w:r>
      <w:bookmarkEnd w:id="20"/>
    </w:p>
    <w:p w14:paraId="33A947E1" w14:textId="00375490" w:rsidR="00FD6CC4" w:rsidRDefault="00FD6CC4" w:rsidP="00FD6CC4"/>
    <w:p w14:paraId="65B3D946" w14:textId="6E809963" w:rsidR="00FD6CC4" w:rsidRDefault="007A5BF4" w:rsidP="007A5BF4">
      <w:pPr>
        <w:pStyle w:val="Heading1"/>
      </w:pPr>
      <w:bookmarkStart w:id="21" w:name="_Toc135570247"/>
      <w:r>
        <w:t>Bill of Materials (BOM)</w:t>
      </w:r>
      <w:bookmarkEnd w:id="21"/>
    </w:p>
    <w:p w14:paraId="74AC332E" w14:textId="0D345237" w:rsidR="00FD6CC4" w:rsidRDefault="00FD6CC4" w:rsidP="00FD6CC4"/>
    <w:p w14:paraId="2B42CE0A" w14:textId="3CE7291A" w:rsidR="00FD6CC4" w:rsidRDefault="00FD6CC4" w:rsidP="00FD6CC4"/>
    <w:p w14:paraId="0B20B1A0" w14:textId="004AFF2D" w:rsidR="00FD6CC4" w:rsidRDefault="00FD6CC4" w:rsidP="00FD6CC4"/>
    <w:p w14:paraId="582C0FBA" w14:textId="276FFB40" w:rsidR="00FD6CC4" w:rsidRDefault="00FD6CC4" w:rsidP="00FD6CC4">
      <w:pPr>
        <w:pStyle w:val="Heading1"/>
      </w:pPr>
      <w:bookmarkStart w:id="22" w:name="_Toc135570248"/>
      <w:r>
        <w:t>References</w:t>
      </w:r>
      <w:bookmarkEnd w:id="22"/>
    </w:p>
    <w:p w14:paraId="0E068AF6" w14:textId="2464D0A7" w:rsidR="00FD6CC4" w:rsidRDefault="00FD6CC4" w:rsidP="00FD6CC4">
      <w:pPr>
        <w:pStyle w:val="ListParagraph"/>
        <w:numPr>
          <w:ilvl w:val="0"/>
          <w:numId w:val="42"/>
        </w:numPr>
        <w:rPr>
          <w:rStyle w:val="citationstylesgno2wrpf"/>
        </w:rPr>
      </w:pPr>
      <w:r>
        <w:rPr>
          <w:rStyle w:val="citationstylesgno2wrpf"/>
        </w:rPr>
        <w:t xml:space="preserve">Alpaslan, E. (n.d.). </w:t>
      </w:r>
      <w:r>
        <w:rPr>
          <w:rStyle w:val="Emphasis"/>
        </w:rPr>
        <w:t>Magnetic Design Guidance for Power Electronics</w:t>
      </w:r>
      <w:r>
        <w:rPr>
          <w:rStyle w:val="citationstylesgno2wrpf"/>
        </w:rPr>
        <w:t xml:space="preserve">. </w:t>
      </w:r>
      <w:hyperlink r:id="rId18" w:anchor="s=2d68bdca-20fe-4e29-afa1-f774f24afc3c" w:history="1">
        <w:r w:rsidR="0083752A" w:rsidRPr="00C70ABC">
          <w:rPr>
            <w:rStyle w:val="Hyperlink"/>
          </w:rPr>
          <w:t>https://smallpdf.com/file#s=2d68bdca-20fe-4e29-afa1-f774f24afc3c</w:t>
        </w:r>
      </w:hyperlink>
    </w:p>
    <w:p w14:paraId="0DE907D0" w14:textId="77AC081B" w:rsidR="0083752A" w:rsidRPr="00FD6CC4" w:rsidRDefault="0083752A" w:rsidP="00FD6CC4">
      <w:pPr>
        <w:pStyle w:val="ListParagraph"/>
        <w:numPr>
          <w:ilvl w:val="0"/>
          <w:numId w:val="42"/>
        </w:numPr>
      </w:pPr>
      <w:r w:rsidRPr="0083752A">
        <w:t>Williams, J. (2012) Study of Current Optocoupler Techniques and Applications for Isolation of Sensing and Control Signals in DC-DC Converters</w:t>
      </w:r>
      <w:r>
        <w:t xml:space="preserve">. </w:t>
      </w:r>
      <w:r w:rsidRPr="0083752A">
        <w:t>https://scholarworks.uark.edu/cgi/viewcontent.cgi?article=1647&amp;context=etd</w:t>
      </w:r>
    </w:p>
    <w:sectPr w:rsidR="0083752A" w:rsidRPr="00FD6CC4" w:rsidSect="002930C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F2636" w14:textId="77777777" w:rsidR="00603A81" w:rsidRDefault="00603A81" w:rsidP="00994C58">
      <w:pPr>
        <w:spacing w:after="0" w:line="240" w:lineRule="auto"/>
      </w:pPr>
      <w:r>
        <w:separator/>
      </w:r>
    </w:p>
  </w:endnote>
  <w:endnote w:type="continuationSeparator" w:id="0">
    <w:p w14:paraId="7460E69D" w14:textId="77777777" w:rsidR="00603A81" w:rsidRDefault="00603A81" w:rsidP="00994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56CD6" w14:textId="77777777" w:rsidR="00603A81" w:rsidRDefault="00603A81" w:rsidP="00994C58">
      <w:pPr>
        <w:spacing w:after="0" w:line="240" w:lineRule="auto"/>
      </w:pPr>
      <w:r>
        <w:separator/>
      </w:r>
    </w:p>
  </w:footnote>
  <w:footnote w:type="continuationSeparator" w:id="0">
    <w:p w14:paraId="4E6D1185" w14:textId="77777777" w:rsidR="00603A81" w:rsidRDefault="00603A81" w:rsidP="00994C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24C44"/>
    <w:multiLevelType w:val="multilevel"/>
    <w:tmpl w:val="79E02714"/>
    <w:styleLink w:val="NumberingStyle"/>
    <w:lvl w:ilvl="0">
      <w:start w:val="1"/>
      <w:numFmt w:val="decimal"/>
      <w:pStyle w:val="Heading1"/>
      <w:lvlText w:val="%1."/>
      <w:lvlJc w:val="left"/>
      <w:pPr>
        <w:ind w:left="907" w:hanging="567"/>
      </w:pPr>
      <w:rPr>
        <w:rFonts w:ascii="Calibri" w:hAnsi="Calibri" w:hint="default"/>
        <w:b/>
        <w:sz w:val="32"/>
      </w:rPr>
    </w:lvl>
    <w:lvl w:ilvl="1">
      <w:start w:val="1"/>
      <w:numFmt w:val="decimal"/>
      <w:pStyle w:val="Heading2"/>
      <w:lvlText w:val="%1.%2"/>
      <w:lvlJc w:val="left"/>
      <w:pPr>
        <w:ind w:left="1361" w:hanging="681"/>
      </w:pPr>
      <w:rPr>
        <w:rFonts w:hint="default"/>
        <w:b/>
        <w:i w:val="0"/>
        <w:color w:val="auto"/>
        <w:sz w:val="28"/>
      </w:rPr>
    </w:lvl>
    <w:lvl w:ilvl="2">
      <w:start w:val="1"/>
      <w:numFmt w:val="decimal"/>
      <w:pStyle w:val="Heading3"/>
      <w:lvlText w:val="%1.%2.%3"/>
      <w:lvlJc w:val="left"/>
      <w:pPr>
        <w:ind w:left="4565" w:hanging="1020"/>
      </w:pPr>
      <w:rPr>
        <w:rFonts w:hint="default"/>
        <w:b/>
        <w:i w:val="0"/>
        <w:sz w:val="24"/>
      </w:rPr>
    </w:lvl>
    <w:lvl w:ilvl="3">
      <w:start w:val="1"/>
      <w:numFmt w:val="decimal"/>
      <w:pStyle w:val="Heading4"/>
      <w:lvlText w:val="%1.%2.%3.%4"/>
      <w:lvlJc w:val="left"/>
      <w:pPr>
        <w:ind w:left="2778" w:hanging="1417"/>
      </w:pPr>
      <w:rPr>
        <w:rFonts w:hint="default"/>
        <w:b/>
        <w:i w:val="0"/>
        <w:sz w:val="24"/>
      </w:rPr>
    </w:lvl>
    <w:lvl w:ilvl="4">
      <w:start w:val="1"/>
      <w:numFmt w:val="decimal"/>
      <w:pStyle w:val="Heading5"/>
      <w:lvlText w:val="%1.%2.%3.%4.%5"/>
      <w:lvlJc w:val="left"/>
      <w:pPr>
        <w:ind w:left="3345" w:hanging="1644"/>
      </w:pPr>
      <w:rPr>
        <w:rFonts w:hint="default"/>
        <w:b/>
        <w:i w:val="0"/>
        <w:sz w:val="24"/>
      </w:rPr>
    </w:lvl>
    <w:lvl w:ilvl="5">
      <w:start w:val="1"/>
      <w:numFmt w:val="decimal"/>
      <w:pStyle w:val="Heading6"/>
      <w:lvlText w:val="%1.%2.%3.%4.%5.%6"/>
      <w:lvlJc w:val="left"/>
      <w:pPr>
        <w:ind w:left="3629" w:hanging="1701"/>
      </w:pPr>
      <w:rPr>
        <w:rFonts w:hint="default"/>
        <w:b/>
        <w:i w:val="0"/>
        <w:sz w:val="24"/>
      </w:rPr>
    </w:lvl>
    <w:lvl w:ilvl="6">
      <w:start w:val="1"/>
      <w:numFmt w:val="decimal"/>
      <w:pStyle w:val="Heading7"/>
      <w:lvlText w:val="%1.%2.%3.%4.%5.%6.%7"/>
      <w:lvlJc w:val="left"/>
      <w:pPr>
        <w:ind w:left="4423" w:hanging="2155"/>
      </w:pPr>
      <w:rPr>
        <w:rFonts w:hint="default"/>
        <w:b/>
        <w:i w:val="0"/>
        <w:sz w:val="24"/>
      </w:rPr>
    </w:lvl>
    <w:lvl w:ilvl="7">
      <w:start w:val="1"/>
      <w:numFmt w:val="decimal"/>
      <w:pStyle w:val="Heading8"/>
      <w:lvlText w:val="%1.%2.%3.%4.%5.%6.%7.%8"/>
      <w:lvlJc w:val="left"/>
      <w:pPr>
        <w:ind w:left="4933" w:hanging="2381"/>
      </w:pPr>
      <w:rPr>
        <w:rFonts w:hint="default"/>
        <w:b/>
        <w:i w:val="0"/>
        <w:sz w:val="24"/>
      </w:rPr>
    </w:lvl>
    <w:lvl w:ilvl="8">
      <w:start w:val="1"/>
      <w:numFmt w:val="decimal"/>
      <w:lvlRestart w:val="0"/>
      <w:pStyle w:val="Heading9"/>
      <w:lvlText w:val="%1.%2.%3.%4.%5.%6.%7.%8.%9"/>
      <w:lvlJc w:val="left"/>
      <w:pPr>
        <w:ind w:left="5557" w:hanging="2722"/>
      </w:pPr>
      <w:rPr>
        <w:rFonts w:hint="default"/>
        <w:b/>
        <w:i w:val="0"/>
        <w:sz w:val="24"/>
      </w:rPr>
    </w:lvl>
  </w:abstractNum>
  <w:abstractNum w:abstractNumId="1" w15:restartNumberingAfterBreak="0">
    <w:nsid w:val="102059CD"/>
    <w:multiLevelType w:val="hybridMultilevel"/>
    <w:tmpl w:val="9940C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0502D7"/>
    <w:multiLevelType w:val="multilevel"/>
    <w:tmpl w:val="79E02714"/>
    <w:numStyleLink w:val="NumberingStyle"/>
  </w:abstractNum>
  <w:abstractNum w:abstractNumId="3" w15:restartNumberingAfterBreak="0">
    <w:nsid w:val="1D0B57A1"/>
    <w:multiLevelType w:val="hybridMultilevel"/>
    <w:tmpl w:val="0F0A6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F45B9B"/>
    <w:multiLevelType w:val="hybridMultilevel"/>
    <w:tmpl w:val="4600E1CA"/>
    <w:lvl w:ilvl="0" w:tplc="B138209A">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F520CA"/>
    <w:multiLevelType w:val="hybridMultilevel"/>
    <w:tmpl w:val="55C03804"/>
    <w:lvl w:ilvl="0" w:tplc="84F2C2B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CF6DB1"/>
    <w:multiLevelType w:val="multilevel"/>
    <w:tmpl w:val="79E02714"/>
    <w:numStyleLink w:val="NumberingStyle"/>
  </w:abstractNum>
  <w:abstractNum w:abstractNumId="7" w15:restartNumberingAfterBreak="0">
    <w:nsid w:val="2B0A5E98"/>
    <w:multiLevelType w:val="hybridMultilevel"/>
    <w:tmpl w:val="584840B0"/>
    <w:lvl w:ilvl="0" w:tplc="25EAF49A">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A02B90"/>
    <w:multiLevelType w:val="multilevel"/>
    <w:tmpl w:val="C2CC8F22"/>
    <w:numStyleLink w:val="Headings"/>
  </w:abstractNum>
  <w:abstractNum w:abstractNumId="9" w15:restartNumberingAfterBreak="0">
    <w:nsid w:val="3A965DB1"/>
    <w:multiLevelType w:val="hybridMultilevel"/>
    <w:tmpl w:val="129A1EB6"/>
    <w:lvl w:ilvl="0" w:tplc="25EAF49A">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EA5B1E"/>
    <w:multiLevelType w:val="hybridMultilevel"/>
    <w:tmpl w:val="B8B6BD60"/>
    <w:lvl w:ilvl="0" w:tplc="D3086C84">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C85D39"/>
    <w:multiLevelType w:val="multilevel"/>
    <w:tmpl w:val="19A8C8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3066F98"/>
    <w:multiLevelType w:val="multilevel"/>
    <w:tmpl w:val="0478EA2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4E001EF"/>
    <w:multiLevelType w:val="hybridMultilevel"/>
    <w:tmpl w:val="B4E8B378"/>
    <w:lvl w:ilvl="0" w:tplc="25EAF49A">
      <w:start w:val="1"/>
      <w:numFmt w:val="bullet"/>
      <w:lvlText w:val="−"/>
      <w:lvlJc w:val="left"/>
      <w:pPr>
        <w:ind w:left="720" w:hanging="360"/>
      </w:pPr>
      <w:rPr>
        <w:rFonts w:ascii="Calibri" w:hAnsi="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4E2C4013"/>
    <w:multiLevelType w:val="hybridMultilevel"/>
    <w:tmpl w:val="B4964D46"/>
    <w:lvl w:ilvl="0" w:tplc="25EAF49A">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9C6FCD"/>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C326AE"/>
    <w:multiLevelType w:val="hybridMultilevel"/>
    <w:tmpl w:val="2CDE9FD2"/>
    <w:lvl w:ilvl="0" w:tplc="015EB08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28219D"/>
    <w:multiLevelType w:val="hybridMultilevel"/>
    <w:tmpl w:val="529C8F36"/>
    <w:lvl w:ilvl="0" w:tplc="0DFE0420">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22B10B1"/>
    <w:multiLevelType w:val="multilevel"/>
    <w:tmpl w:val="C2CC8F22"/>
    <w:numStyleLink w:val="Headings"/>
  </w:abstractNum>
  <w:abstractNum w:abstractNumId="19" w15:restartNumberingAfterBreak="0">
    <w:nsid w:val="5A9C606F"/>
    <w:multiLevelType w:val="multilevel"/>
    <w:tmpl w:val="3392C6A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5B6031E2"/>
    <w:multiLevelType w:val="multilevel"/>
    <w:tmpl w:val="79E02714"/>
    <w:numStyleLink w:val="NumberingStyle"/>
  </w:abstractNum>
  <w:abstractNum w:abstractNumId="21" w15:restartNumberingAfterBreak="0">
    <w:nsid w:val="5F5F1BEA"/>
    <w:multiLevelType w:val="hybridMultilevel"/>
    <w:tmpl w:val="4DB0E4AA"/>
    <w:lvl w:ilvl="0" w:tplc="76109E62">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81520F"/>
    <w:multiLevelType w:val="hybridMultilevel"/>
    <w:tmpl w:val="9FD43066"/>
    <w:lvl w:ilvl="0" w:tplc="D5C68B42">
      <w:start w:val="1"/>
      <w:numFmt w:val="decimal"/>
      <w:pStyle w:val="NoSpac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59442C"/>
    <w:multiLevelType w:val="hybridMultilevel"/>
    <w:tmpl w:val="2D80D5A6"/>
    <w:lvl w:ilvl="0" w:tplc="25EAF49A">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8A7083"/>
    <w:multiLevelType w:val="multilevel"/>
    <w:tmpl w:val="C2CC8F22"/>
    <w:styleLink w:val="Headings"/>
    <w:lvl w:ilvl="0">
      <w:start w:val="1"/>
      <w:numFmt w:val="none"/>
      <w:lvlText w:val="1"/>
      <w:lvlJc w:val="left"/>
      <w:pPr>
        <w:ind w:left="357" w:hanging="357"/>
      </w:pPr>
      <w:rPr>
        <w:rFonts w:asciiTheme="minorHAnsi" w:hAnsiTheme="minorHAnsi" w:hint="default"/>
        <w:b/>
        <w:i w:val="0"/>
        <w:sz w:val="28"/>
      </w:rPr>
    </w:lvl>
    <w:lvl w:ilvl="1">
      <w:start w:val="1"/>
      <w:numFmt w:val="decimal"/>
      <w:lvlText w:val="%2."/>
      <w:lvlJc w:val="left"/>
      <w:pPr>
        <w:tabs>
          <w:tab w:val="num" w:pos="3068"/>
        </w:tabs>
        <w:ind w:left="2342" w:hanging="357"/>
      </w:pPr>
      <w:rPr>
        <w:rFonts w:hint="default"/>
        <w:b/>
        <w:i w:val="0"/>
        <w:sz w:val="24"/>
      </w:rPr>
    </w:lvl>
    <w:lvl w:ilvl="2">
      <w:start w:val="1"/>
      <w:numFmt w:val="lowerLetter"/>
      <w:lvlText w:val="%3."/>
      <w:lvlJc w:val="left"/>
      <w:pPr>
        <w:tabs>
          <w:tab w:val="num" w:pos="2160"/>
        </w:tabs>
        <w:ind w:left="1071" w:hanging="357"/>
      </w:pPr>
      <w:rPr>
        <w:rFonts w:asciiTheme="majorHAnsi" w:hAnsiTheme="majorHAnsi" w:hint="default"/>
        <w:b/>
        <w:i w:val="0"/>
        <w:sz w:val="24"/>
      </w:rPr>
    </w:lvl>
    <w:lvl w:ilvl="3">
      <w:start w:val="1"/>
      <w:numFmt w:val="lowerRoman"/>
      <w:lvlText w:val="%4."/>
      <w:lvlJc w:val="left"/>
      <w:pPr>
        <w:tabs>
          <w:tab w:val="num" w:pos="2880"/>
        </w:tabs>
        <w:ind w:left="1428" w:hanging="357"/>
      </w:pPr>
      <w:rPr>
        <w:rFonts w:hint="default"/>
      </w:rPr>
    </w:lvl>
    <w:lvl w:ilvl="4">
      <w:start w:val="1"/>
      <w:numFmt w:val="none"/>
      <w:lvlText w:val=""/>
      <w:lvlJc w:val="left"/>
      <w:pPr>
        <w:tabs>
          <w:tab w:val="num" w:pos="3600"/>
        </w:tabs>
        <w:ind w:left="1785" w:hanging="357"/>
      </w:pPr>
      <w:rPr>
        <w:rFonts w:hint="default"/>
      </w:rPr>
    </w:lvl>
    <w:lvl w:ilvl="5">
      <w:start w:val="1"/>
      <w:numFmt w:val="none"/>
      <w:lvlText w:val=""/>
      <w:lvlJc w:val="left"/>
      <w:pPr>
        <w:tabs>
          <w:tab w:val="num" w:pos="4320"/>
        </w:tabs>
        <w:ind w:left="2142" w:hanging="357"/>
      </w:pPr>
      <w:rPr>
        <w:rFonts w:hint="default"/>
      </w:rPr>
    </w:lvl>
    <w:lvl w:ilvl="6">
      <w:start w:val="1"/>
      <w:numFmt w:val="none"/>
      <w:lvlText w:val=""/>
      <w:lvlJc w:val="left"/>
      <w:pPr>
        <w:tabs>
          <w:tab w:val="num" w:pos="5040"/>
        </w:tabs>
        <w:ind w:left="2499" w:hanging="357"/>
      </w:pPr>
      <w:rPr>
        <w:rFonts w:hint="default"/>
      </w:rPr>
    </w:lvl>
    <w:lvl w:ilvl="7">
      <w:start w:val="1"/>
      <w:numFmt w:val="none"/>
      <w:lvlText w:val=""/>
      <w:lvlJc w:val="left"/>
      <w:pPr>
        <w:tabs>
          <w:tab w:val="num" w:pos="5760"/>
        </w:tabs>
        <w:ind w:left="2856" w:hanging="357"/>
      </w:pPr>
      <w:rPr>
        <w:rFonts w:hint="default"/>
      </w:rPr>
    </w:lvl>
    <w:lvl w:ilvl="8">
      <w:start w:val="1"/>
      <w:numFmt w:val="none"/>
      <w:lvlText w:val=""/>
      <w:lvlJc w:val="left"/>
      <w:pPr>
        <w:tabs>
          <w:tab w:val="num" w:pos="6480"/>
        </w:tabs>
        <w:ind w:left="3213" w:hanging="357"/>
      </w:pPr>
      <w:rPr>
        <w:rFonts w:hint="default"/>
      </w:rPr>
    </w:lvl>
  </w:abstractNum>
  <w:abstractNum w:abstractNumId="25" w15:restartNumberingAfterBreak="0">
    <w:nsid w:val="67D526C7"/>
    <w:multiLevelType w:val="hybridMultilevel"/>
    <w:tmpl w:val="CE9813F0"/>
    <w:lvl w:ilvl="0" w:tplc="25EAF49A">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183514"/>
    <w:multiLevelType w:val="hybridMultilevel"/>
    <w:tmpl w:val="AC4418E6"/>
    <w:lvl w:ilvl="0" w:tplc="CE96FF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D418BC"/>
    <w:multiLevelType w:val="hybridMultilevel"/>
    <w:tmpl w:val="37AC4F5A"/>
    <w:lvl w:ilvl="0" w:tplc="B54E0FD0">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15D5741"/>
    <w:multiLevelType w:val="hybridMultilevel"/>
    <w:tmpl w:val="237CC372"/>
    <w:lvl w:ilvl="0" w:tplc="25EAF49A">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472FE1"/>
    <w:multiLevelType w:val="multilevel"/>
    <w:tmpl w:val="041F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30" w15:restartNumberingAfterBreak="0">
    <w:nsid w:val="7FE42C96"/>
    <w:multiLevelType w:val="hybridMultilevel"/>
    <w:tmpl w:val="56C0753C"/>
    <w:lvl w:ilvl="0" w:tplc="25EAF49A">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26"/>
  </w:num>
  <w:num w:numId="4">
    <w:abstractNumId w:val="26"/>
  </w:num>
  <w:num w:numId="5">
    <w:abstractNumId w:val="26"/>
  </w:num>
  <w:num w:numId="6">
    <w:abstractNumId w:val="19"/>
  </w:num>
  <w:num w:numId="7">
    <w:abstractNumId w:val="5"/>
  </w:num>
  <w:num w:numId="8">
    <w:abstractNumId w:val="11"/>
  </w:num>
  <w:num w:numId="9">
    <w:abstractNumId w:val="4"/>
  </w:num>
  <w:num w:numId="10">
    <w:abstractNumId w:val="16"/>
  </w:num>
  <w:num w:numId="11">
    <w:abstractNumId w:val="21"/>
  </w:num>
  <w:num w:numId="12">
    <w:abstractNumId w:val="27"/>
  </w:num>
  <w:num w:numId="13">
    <w:abstractNumId w:val="17"/>
  </w:num>
  <w:num w:numId="14">
    <w:abstractNumId w:val="5"/>
  </w:num>
  <w:num w:numId="15">
    <w:abstractNumId w:val="22"/>
  </w:num>
  <w:num w:numId="16">
    <w:abstractNumId w:val="10"/>
  </w:num>
  <w:num w:numId="17">
    <w:abstractNumId w:val="24"/>
  </w:num>
  <w:num w:numId="18">
    <w:abstractNumId w:val="24"/>
    <w:lvlOverride w:ilvl="0">
      <w:lvl w:ilvl="0">
        <w:start w:val="1"/>
        <w:numFmt w:val="none"/>
        <w:lvlText w:val="1."/>
        <w:lvlJc w:val="left"/>
        <w:pPr>
          <w:ind w:left="357" w:hanging="357"/>
        </w:pPr>
        <w:rPr>
          <w:rFonts w:ascii="Arial" w:hAnsi="Arial" w:hint="default"/>
          <w:b/>
          <w:i w:val="0"/>
          <w:sz w:val="28"/>
        </w:rPr>
      </w:lvl>
    </w:lvlOverride>
    <w:lvlOverride w:ilvl="1">
      <w:lvl w:ilvl="1">
        <w:start w:val="1"/>
        <w:numFmt w:val="decimal"/>
        <w:lvlText w:val="%2."/>
        <w:lvlJc w:val="left"/>
        <w:pPr>
          <w:tabs>
            <w:tab w:val="num" w:pos="1440"/>
          </w:tabs>
          <w:ind w:left="714" w:hanging="357"/>
        </w:pPr>
        <w:rPr>
          <w:rFonts w:hint="default"/>
          <w:b/>
          <w:i w:val="0"/>
          <w:sz w:val="28"/>
        </w:rPr>
      </w:lvl>
    </w:lvlOverride>
    <w:lvlOverride w:ilvl="2">
      <w:lvl w:ilvl="2">
        <w:start w:val="1"/>
        <w:numFmt w:val="lowerLetter"/>
        <w:lvlText w:val="%3."/>
        <w:lvlJc w:val="left"/>
        <w:pPr>
          <w:tabs>
            <w:tab w:val="num" w:pos="2160"/>
          </w:tabs>
          <w:ind w:left="1071" w:hanging="357"/>
        </w:pPr>
        <w:rPr>
          <w:rFonts w:asciiTheme="majorHAnsi" w:hAnsiTheme="majorHAnsi" w:hint="default"/>
          <w:b/>
          <w:i w:val="0"/>
          <w:sz w:val="28"/>
        </w:rPr>
      </w:lvl>
    </w:lvlOverride>
    <w:lvlOverride w:ilvl="3">
      <w:lvl w:ilvl="3">
        <w:start w:val="1"/>
        <w:numFmt w:val="lowerRoman"/>
        <w:lvlText w:val="%4."/>
        <w:lvlJc w:val="left"/>
        <w:pPr>
          <w:tabs>
            <w:tab w:val="num" w:pos="2880"/>
          </w:tabs>
          <w:ind w:left="1428" w:hanging="357"/>
        </w:pPr>
        <w:rPr>
          <w:rFonts w:hint="default"/>
          <w:sz w:val="28"/>
        </w:rPr>
      </w:lvl>
    </w:lvlOverride>
    <w:lvlOverride w:ilvl="4">
      <w:lvl w:ilvl="4">
        <w:start w:val="1"/>
        <w:numFmt w:val="none"/>
        <w:lvlText w:val=""/>
        <w:lvlJc w:val="left"/>
        <w:pPr>
          <w:tabs>
            <w:tab w:val="num" w:pos="3600"/>
          </w:tabs>
          <w:ind w:left="1785" w:hanging="357"/>
        </w:pPr>
        <w:rPr>
          <w:rFonts w:hint="default"/>
        </w:rPr>
      </w:lvl>
    </w:lvlOverride>
    <w:lvlOverride w:ilvl="5">
      <w:lvl w:ilvl="5">
        <w:start w:val="1"/>
        <w:numFmt w:val="none"/>
        <w:lvlText w:val=""/>
        <w:lvlJc w:val="left"/>
        <w:pPr>
          <w:tabs>
            <w:tab w:val="num" w:pos="4320"/>
          </w:tabs>
          <w:ind w:left="2142" w:hanging="357"/>
        </w:pPr>
        <w:rPr>
          <w:rFonts w:hint="default"/>
        </w:rPr>
      </w:lvl>
    </w:lvlOverride>
    <w:lvlOverride w:ilvl="6">
      <w:lvl w:ilvl="6">
        <w:start w:val="1"/>
        <w:numFmt w:val="none"/>
        <w:lvlText w:val=""/>
        <w:lvlJc w:val="left"/>
        <w:pPr>
          <w:tabs>
            <w:tab w:val="num" w:pos="5040"/>
          </w:tabs>
          <w:ind w:left="2499" w:hanging="357"/>
        </w:pPr>
        <w:rPr>
          <w:rFonts w:hint="default"/>
        </w:rPr>
      </w:lvl>
    </w:lvlOverride>
    <w:lvlOverride w:ilvl="7">
      <w:lvl w:ilvl="7">
        <w:start w:val="1"/>
        <w:numFmt w:val="none"/>
        <w:lvlText w:val=""/>
        <w:lvlJc w:val="left"/>
        <w:pPr>
          <w:tabs>
            <w:tab w:val="num" w:pos="5760"/>
          </w:tabs>
          <w:ind w:left="2856" w:hanging="357"/>
        </w:pPr>
        <w:rPr>
          <w:rFonts w:hint="default"/>
        </w:rPr>
      </w:lvl>
    </w:lvlOverride>
    <w:lvlOverride w:ilvl="8">
      <w:lvl w:ilvl="8">
        <w:start w:val="1"/>
        <w:numFmt w:val="none"/>
        <w:lvlText w:val=""/>
        <w:lvlJc w:val="left"/>
        <w:pPr>
          <w:tabs>
            <w:tab w:val="num" w:pos="6480"/>
          </w:tabs>
          <w:ind w:left="3213" w:hanging="357"/>
        </w:pPr>
        <w:rPr>
          <w:rFonts w:hint="default"/>
        </w:rPr>
      </w:lvl>
    </w:lvlOverride>
  </w:num>
  <w:num w:numId="19">
    <w:abstractNumId w:val="18"/>
  </w:num>
  <w:num w:numId="20">
    <w:abstractNumId w:val="18"/>
  </w:num>
  <w:num w:numId="21">
    <w:abstractNumId w:val="18"/>
  </w:num>
  <w:num w:numId="22">
    <w:abstractNumId w:val="18"/>
  </w:num>
  <w:num w:numId="23">
    <w:abstractNumId w:val="24"/>
    <w:lvlOverride w:ilvl="0">
      <w:lvl w:ilvl="0">
        <w:start w:val="1"/>
        <w:numFmt w:val="decimal"/>
        <w:lvlText w:val="%1."/>
        <w:lvlJc w:val="left"/>
        <w:pPr>
          <w:ind w:left="357" w:hanging="357"/>
        </w:pPr>
        <w:rPr>
          <w:rFonts w:ascii="Calibri" w:hAnsi="Calibri" w:hint="default"/>
          <w:b/>
          <w:i w:val="0"/>
          <w:sz w:val="28"/>
        </w:rPr>
      </w:lvl>
    </w:lvlOverride>
    <w:lvlOverride w:ilvl="1">
      <w:lvl w:ilvl="1">
        <w:start w:val="1"/>
        <w:numFmt w:val="decimal"/>
        <w:lvlText w:val="%2."/>
        <w:lvlJc w:val="left"/>
        <w:pPr>
          <w:ind w:left="714" w:hanging="357"/>
        </w:pPr>
        <w:rPr>
          <w:rFonts w:ascii="Calibri" w:hAnsi="Calibri" w:hint="default"/>
          <w:b/>
          <w:i w:val="0"/>
          <w:sz w:val="28"/>
        </w:rPr>
      </w:lvl>
    </w:lvlOverride>
    <w:lvlOverride w:ilvl="2">
      <w:lvl w:ilvl="2">
        <w:start w:val="1"/>
        <w:numFmt w:val="decimal"/>
        <w:lvlText w:val="%3."/>
        <w:lvlJc w:val="left"/>
        <w:pPr>
          <w:ind w:left="1071" w:hanging="357"/>
        </w:pPr>
        <w:rPr>
          <w:rFonts w:ascii="Calibri" w:hAnsi="Calibri" w:hint="default"/>
          <w:b/>
          <w:i w:val="0"/>
          <w:sz w:val="28"/>
        </w:rPr>
      </w:lvl>
    </w:lvlOverride>
    <w:lvlOverride w:ilvl="3">
      <w:lvl w:ilvl="3">
        <w:start w:val="1"/>
        <w:numFmt w:val="lowerLetter"/>
        <w:lvlText w:val="%4."/>
        <w:lvlJc w:val="left"/>
        <w:pPr>
          <w:ind w:left="1428" w:hanging="357"/>
        </w:pPr>
        <w:rPr>
          <w:rFonts w:ascii="Calibri" w:hAnsi="Calibri" w:hint="default"/>
          <w:b/>
          <w:i w:val="0"/>
          <w:sz w:val="28"/>
        </w:rPr>
      </w:lvl>
    </w:lvlOverride>
    <w:lvlOverride w:ilvl="4">
      <w:lvl w:ilvl="4">
        <w:start w:val="1"/>
        <w:numFmt w:val="none"/>
        <w:lvlText w:val=""/>
        <w:lvlJc w:val="left"/>
        <w:pPr>
          <w:ind w:left="1785" w:hanging="357"/>
        </w:pPr>
        <w:rPr>
          <w:rFonts w:hint="default"/>
        </w:rPr>
      </w:lvl>
    </w:lvlOverride>
    <w:lvlOverride w:ilvl="5">
      <w:lvl w:ilvl="5">
        <w:start w:val="1"/>
        <w:numFmt w:val="none"/>
        <w:lvlText w:val=""/>
        <w:lvlJc w:val="left"/>
        <w:pPr>
          <w:ind w:left="2142" w:hanging="357"/>
        </w:pPr>
        <w:rPr>
          <w:rFonts w:hint="default"/>
        </w:rPr>
      </w:lvl>
    </w:lvlOverride>
    <w:lvlOverride w:ilvl="6">
      <w:lvl w:ilvl="6">
        <w:start w:val="1"/>
        <w:numFmt w:val="none"/>
        <w:lvlText w:val=""/>
        <w:lvlJc w:val="left"/>
        <w:pPr>
          <w:ind w:left="2499" w:hanging="357"/>
        </w:pPr>
        <w:rPr>
          <w:rFonts w:hint="default"/>
        </w:rPr>
      </w:lvl>
    </w:lvlOverride>
    <w:lvlOverride w:ilvl="7">
      <w:lvl w:ilvl="7">
        <w:start w:val="1"/>
        <w:numFmt w:val="none"/>
        <w:lvlText w:val=""/>
        <w:lvlJc w:val="left"/>
        <w:pPr>
          <w:ind w:left="2856" w:hanging="357"/>
        </w:pPr>
        <w:rPr>
          <w:rFonts w:hint="default"/>
        </w:rPr>
      </w:lvl>
    </w:lvlOverride>
    <w:lvlOverride w:ilvl="8">
      <w:lvl w:ilvl="8">
        <w:start w:val="1"/>
        <w:numFmt w:val="none"/>
        <w:lvlText w:val=""/>
        <w:lvlJc w:val="left"/>
        <w:pPr>
          <w:ind w:left="3213" w:hanging="357"/>
        </w:pPr>
        <w:rPr>
          <w:rFonts w:hint="default"/>
        </w:rPr>
      </w:lvl>
    </w:lvlOverride>
  </w:num>
  <w:num w:numId="24">
    <w:abstractNumId w:val="8"/>
  </w:num>
  <w:num w:numId="25">
    <w:abstractNumId w:val="8"/>
  </w:num>
  <w:num w:numId="26">
    <w:abstractNumId w:val="12"/>
  </w:num>
  <w:num w:numId="27">
    <w:abstractNumId w:val="0"/>
  </w:num>
  <w:num w:numId="28">
    <w:abstractNumId w:val="6"/>
  </w:num>
  <w:num w:numId="29">
    <w:abstractNumId w:val="6"/>
  </w:num>
  <w:num w:numId="30">
    <w:abstractNumId w:val="6"/>
  </w:num>
  <w:num w:numId="31">
    <w:abstractNumId w:val="6"/>
  </w:num>
  <w:num w:numId="32">
    <w:abstractNumId w:val="22"/>
  </w:num>
  <w:num w:numId="33">
    <w:abstractNumId w:val="6"/>
  </w:num>
  <w:num w:numId="34">
    <w:abstractNumId w:val="24"/>
  </w:num>
  <w:num w:numId="35">
    <w:abstractNumId w:val="0"/>
  </w:num>
  <w:num w:numId="36">
    <w:abstractNumId w:val="6"/>
  </w:num>
  <w:num w:numId="37">
    <w:abstractNumId w:val="15"/>
  </w:num>
  <w:num w:numId="38">
    <w:abstractNumId w:val="29"/>
  </w:num>
  <w:num w:numId="39">
    <w:abstractNumId w:val="2"/>
  </w:num>
  <w:num w:numId="40">
    <w:abstractNumId w:val="20"/>
    <w:lvlOverride w:ilvl="1">
      <w:lvl w:ilvl="1">
        <w:start w:val="1"/>
        <w:numFmt w:val="decimal"/>
        <w:pStyle w:val="Heading2"/>
        <w:lvlText w:val="%1.%2"/>
        <w:lvlJc w:val="left"/>
        <w:pPr>
          <w:ind w:left="1361" w:hanging="681"/>
        </w:pPr>
        <w:rPr>
          <w:rFonts w:hint="default"/>
          <w:b/>
          <w:i w:val="0"/>
          <w:color w:val="auto"/>
          <w:sz w:val="28"/>
        </w:rPr>
      </w:lvl>
    </w:lvlOverride>
    <w:lvlOverride w:ilvl="2">
      <w:lvl w:ilvl="2">
        <w:start w:val="1"/>
        <w:numFmt w:val="decimal"/>
        <w:pStyle w:val="Heading3"/>
        <w:lvlText w:val="%1.%2.%3"/>
        <w:lvlJc w:val="left"/>
        <w:pPr>
          <w:ind w:left="4565" w:hanging="1020"/>
        </w:pPr>
        <w:rPr>
          <w:rFonts w:hint="default"/>
          <w:b/>
          <w:i w:val="0"/>
          <w:sz w:val="24"/>
        </w:rPr>
      </w:lvl>
    </w:lvlOverride>
  </w:num>
  <w:num w:numId="41">
    <w:abstractNumId w:val="25"/>
  </w:num>
  <w:num w:numId="42">
    <w:abstractNumId w:val="3"/>
  </w:num>
  <w:num w:numId="43">
    <w:abstractNumId w:val="23"/>
  </w:num>
  <w:num w:numId="44">
    <w:abstractNumId w:val="7"/>
  </w:num>
  <w:num w:numId="45">
    <w:abstractNumId w:val="28"/>
  </w:num>
  <w:num w:numId="46">
    <w:abstractNumId w:val="30"/>
  </w:num>
  <w:num w:numId="47">
    <w:abstractNumId w:val="9"/>
  </w:num>
  <w:num w:numId="48">
    <w:abstractNumId w:val="14"/>
  </w:num>
  <w:num w:numId="49">
    <w:abstractNumId w:val="1"/>
  </w:num>
  <w:num w:numId="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452"/>
    <w:rsid w:val="0000254A"/>
    <w:rsid w:val="00004A39"/>
    <w:rsid w:val="000158CF"/>
    <w:rsid w:val="00016048"/>
    <w:rsid w:val="00017316"/>
    <w:rsid w:val="00017EED"/>
    <w:rsid w:val="00022504"/>
    <w:rsid w:val="00027A2C"/>
    <w:rsid w:val="00031B82"/>
    <w:rsid w:val="000357C7"/>
    <w:rsid w:val="00035A16"/>
    <w:rsid w:val="0004508C"/>
    <w:rsid w:val="00061778"/>
    <w:rsid w:val="00062339"/>
    <w:rsid w:val="000626D7"/>
    <w:rsid w:val="0007390B"/>
    <w:rsid w:val="0008070F"/>
    <w:rsid w:val="00082004"/>
    <w:rsid w:val="00083046"/>
    <w:rsid w:val="00087279"/>
    <w:rsid w:val="0009094E"/>
    <w:rsid w:val="0009528F"/>
    <w:rsid w:val="00095A9D"/>
    <w:rsid w:val="00095DC2"/>
    <w:rsid w:val="000B2B1C"/>
    <w:rsid w:val="000B4B24"/>
    <w:rsid w:val="000C0D7D"/>
    <w:rsid w:val="000C1B37"/>
    <w:rsid w:val="000C1FD2"/>
    <w:rsid w:val="000C333A"/>
    <w:rsid w:val="000D3330"/>
    <w:rsid w:val="000D6DB9"/>
    <w:rsid w:val="000E15EC"/>
    <w:rsid w:val="000E284D"/>
    <w:rsid w:val="000E2ABA"/>
    <w:rsid w:val="000E5542"/>
    <w:rsid w:val="000E5593"/>
    <w:rsid w:val="000F250D"/>
    <w:rsid w:val="00101A2C"/>
    <w:rsid w:val="00104E72"/>
    <w:rsid w:val="001128EE"/>
    <w:rsid w:val="001149B8"/>
    <w:rsid w:val="0012091E"/>
    <w:rsid w:val="001236D4"/>
    <w:rsid w:val="001316BB"/>
    <w:rsid w:val="00132954"/>
    <w:rsid w:val="00132E6A"/>
    <w:rsid w:val="00134D21"/>
    <w:rsid w:val="001352EB"/>
    <w:rsid w:val="00135D17"/>
    <w:rsid w:val="001402A8"/>
    <w:rsid w:val="00140CA3"/>
    <w:rsid w:val="001410E0"/>
    <w:rsid w:val="00143531"/>
    <w:rsid w:val="00154390"/>
    <w:rsid w:val="001547C0"/>
    <w:rsid w:val="00156527"/>
    <w:rsid w:val="00160BD9"/>
    <w:rsid w:val="0017042F"/>
    <w:rsid w:val="00170BA6"/>
    <w:rsid w:val="00171CF9"/>
    <w:rsid w:val="00180997"/>
    <w:rsid w:val="001829ED"/>
    <w:rsid w:val="001929EC"/>
    <w:rsid w:val="00193D57"/>
    <w:rsid w:val="0019614F"/>
    <w:rsid w:val="001A4E8C"/>
    <w:rsid w:val="001A6AC7"/>
    <w:rsid w:val="001A6C96"/>
    <w:rsid w:val="001B34D4"/>
    <w:rsid w:val="001B368B"/>
    <w:rsid w:val="001B47FD"/>
    <w:rsid w:val="001B5D72"/>
    <w:rsid w:val="001C3085"/>
    <w:rsid w:val="001C5710"/>
    <w:rsid w:val="001C6CEB"/>
    <w:rsid w:val="001E2E8B"/>
    <w:rsid w:val="001E30D8"/>
    <w:rsid w:val="001E56CB"/>
    <w:rsid w:val="001E6645"/>
    <w:rsid w:val="001E7386"/>
    <w:rsid w:val="001F38EF"/>
    <w:rsid w:val="001F3A8B"/>
    <w:rsid w:val="002035BC"/>
    <w:rsid w:val="00205D8C"/>
    <w:rsid w:val="00206B5C"/>
    <w:rsid w:val="00213DE4"/>
    <w:rsid w:val="0021440F"/>
    <w:rsid w:val="00215A32"/>
    <w:rsid w:val="00217944"/>
    <w:rsid w:val="002374BD"/>
    <w:rsid w:val="002557F2"/>
    <w:rsid w:val="00257405"/>
    <w:rsid w:val="00264B53"/>
    <w:rsid w:val="00267618"/>
    <w:rsid w:val="002740B3"/>
    <w:rsid w:val="00282963"/>
    <w:rsid w:val="00285304"/>
    <w:rsid w:val="002908F7"/>
    <w:rsid w:val="0029125F"/>
    <w:rsid w:val="002924AA"/>
    <w:rsid w:val="002930CB"/>
    <w:rsid w:val="0029459F"/>
    <w:rsid w:val="002A0358"/>
    <w:rsid w:val="002B092D"/>
    <w:rsid w:val="002B1C74"/>
    <w:rsid w:val="002B235C"/>
    <w:rsid w:val="002B3EB6"/>
    <w:rsid w:val="002C3C83"/>
    <w:rsid w:val="002C4621"/>
    <w:rsid w:val="002C48B2"/>
    <w:rsid w:val="002C5E88"/>
    <w:rsid w:val="002D2D3A"/>
    <w:rsid w:val="002E1B27"/>
    <w:rsid w:val="002E2525"/>
    <w:rsid w:val="002E46F7"/>
    <w:rsid w:val="002F5358"/>
    <w:rsid w:val="0030156A"/>
    <w:rsid w:val="00310687"/>
    <w:rsid w:val="00320B9F"/>
    <w:rsid w:val="00321A69"/>
    <w:rsid w:val="00343ACC"/>
    <w:rsid w:val="00344AF8"/>
    <w:rsid w:val="0036599A"/>
    <w:rsid w:val="003667DE"/>
    <w:rsid w:val="00366FAA"/>
    <w:rsid w:val="00375805"/>
    <w:rsid w:val="003774FA"/>
    <w:rsid w:val="0038589D"/>
    <w:rsid w:val="00397149"/>
    <w:rsid w:val="003A7FFE"/>
    <w:rsid w:val="003C56EB"/>
    <w:rsid w:val="003C79B1"/>
    <w:rsid w:val="003D0FE7"/>
    <w:rsid w:val="003D1F2E"/>
    <w:rsid w:val="003D3805"/>
    <w:rsid w:val="003D51DE"/>
    <w:rsid w:val="003E343A"/>
    <w:rsid w:val="003E5131"/>
    <w:rsid w:val="003E7410"/>
    <w:rsid w:val="003E7D02"/>
    <w:rsid w:val="00400F32"/>
    <w:rsid w:val="004011E2"/>
    <w:rsid w:val="004017D7"/>
    <w:rsid w:val="00410B99"/>
    <w:rsid w:val="004114D5"/>
    <w:rsid w:val="0041500A"/>
    <w:rsid w:val="00422B1A"/>
    <w:rsid w:val="00434B20"/>
    <w:rsid w:val="0043598D"/>
    <w:rsid w:val="004412CA"/>
    <w:rsid w:val="004567B6"/>
    <w:rsid w:val="004568A5"/>
    <w:rsid w:val="00460439"/>
    <w:rsid w:val="00461BC6"/>
    <w:rsid w:val="00462B31"/>
    <w:rsid w:val="00464614"/>
    <w:rsid w:val="00480356"/>
    <w:rsid w:val="00482C44"/>
    <w:rsid w:val="00486A95"/>
    <w:rsid w:val="00490F3C"/>
    <w:rsid w:val="00495DAA"/>
    <w:rsid w:val="00496B1D"/>
    <w:rsid w:val="0049794D"/>
    <w:rsid w:val="00497F27"/>
    <w:rsid w:val="004A7E8C"/>
    <w:rsid w:val="004B1E26"/>
    <w:rsid w:val="004C705C"/>
    <w:rsid w:val="004D6269"/>
    <w:rsid w:val="004E2CC2"/>
    <w:rsid w:val="004E62D9"/>
    <w:rsid w:val="004E6636"/>
    <w:rsid w:val="004E70BA"/>
    <w:rsid w:val="004F3B12"/>
    <w:rsid w:val="004F57FA"/>
    <w:rsid w:val="00503F77"/>
    <w:rsid w:val="005053AD"/>
    <w:rsid w:val="00510702"/>
    <w:rsid w:val="005120D7"/>
    <w:rsid w:val="0051347E"/>
    <w:rsid w:val="0052282B"/>
    <w:rsid w:val="00523568"/>
    <w:rsid w:val="005238ED"/>
    <w:rsid w:val="00524B50"/>
    <w:rsid w:val="00525953"/>
    <w:rsid w:val="005318A9"/>
    <w:rsid w:val="005326AA"/>
    <w:rsid w:val="00541361"/>
    <w:rsid w:val="00542B49"/>
    <w:rsid w:val="005436D9"/>
    <w:rsid w:val="00544BCA"/>
    <w:rsid w:val="00544F80"/>
    <w:rsid w:val="0054526D"/>
    <w:rsid w:val="00560C76"/>
    <w:rsid w:val="005644BB"/>
    <w:rsid w:val="00565170"/>
    <w:rsid w:val="00567BE5"/>
    <w:rsid w:val="00571FBA"/>
    <w:rsid w:val="00573CF8"/>
    <w:rsid w:val="00574F8F"/>
    <w:rsid w:val="005759E8"/>
    <w:rsid w:val="0057611F"/>
    <w:rsid w:val="0057713E"/>
    <w:rsid w:val="00593E5A"/>
    <w:rsid w:val="00594896"/>
    <w:rsid w:val="00597529"/>
    <w:rsid w:val="005A1ED0"/>
    <w:rsid w:val="005A259C"/>
    <w:rsid w:val="005A29CB"/>
    <w:rsid w:val="005A2AD9"/>
    <w:rsid w:val="005A407E"/>
    <w:rsid w:val="005B1231"/>
    <w:rsid w:val="005B5D25"/>
    <w:rsid w:val="005C15FA"/>
    <w:rsid w:val="005C17F0"/>
    <w:rsid w:val="005C4042"/>
    <w:rsid w:val="005C4091"/>
    <w:rsid w:val="005C4538"/>
    <w:rsid w:val="005C752A"/>
    <w:rsid w:val="005D019C"/>
    <w:rsid w:val="005D02F1"/>
    <w:rsid w:val="005D32D9"/>
    <w:rsid w:val="005D453D"/>
    <w:rsid w:val="005E48FA"/>
    <w:rsid w:val="005F0B3F"/>
    <w:rsid w:val="005F330D"/>
    <w:rsid w:val="0060137F"/>
    <w:rsid w:val="00603A81"/>
    <w:rsid w:val="0061251F"/>
    <w:rsid w:val="00614291"/>
    <w:rsid w:val="00624082"/>
    <w:rsid w:val="00625290"/>
    <w:rsid w:val="006278C0"/>
    <w:rsid w:val="00627BE5"/>
    <w:rsid w:val="0063371B"/>
    <w:rsid w:val="00636C02"/>
    <w:rsid w:val="00643BAC"/>
    <w:rsid w:val="006520EB"/>
    <w:rsid w:val="006532DC"/>
    <w:rsid w:val="00654037"/>
    <w:rsid w:val="0065723B"/>
    <w:rsid w:val="006626F9"/>
    <w:rsid w:val="00666319"/>
    <w:rsid w:val="006676BD"/>
    <w:rsid w:val="00670B0D"/>
    <w:rsid w:val="0067240B"/>
    <w:rsid w:val="00685FDA"/>
    <w:rsid w:val="00686A46"/>
    <w:rsid w:val="00691025"/>
    <w:rsid w:val="0069400F"/>
    <w:rsid w:val="006A5E07"/>
    <w:rsid w:val="006A64C3"/>
    <w:rsid w:val="006B7DD1"/>
    <w:rsid w:val="006C1B24"/>
    <w:rsid w:val="006C2096"/>
    <w:rsid w:val="006D1CF9"/>
    <w:rsid w:val="006D7425"/>
    <w:rsid w:val="006E6B66"/>
    <w:rsid w:val="006F3944"/>
    <w:rsid w:val="006F53F9"/>
    <w:rsid w:val="006F7DFE"/>
    <w:rsid w:val="00711CA2"/>
    <w:rsid w:val="0071482E"/>
    <w:rsid w:val="00724402"/>
    <w:rsid w:val="00731DD8"/>
    <w:rsid w:val="00732549"/>
    <w:rsid w:val="00732CD3"/>
    <w:rsid w:val="007374A1"/>
    <w:rsid w:val="00737668"/>
    <w:rsid w:val="00740337"/>
    <w:rsid w:val="00741AED"/>
    <w:rsid w:val="0074496D"/>
    <w:rsid w:val="00755D1F"/>
    <w:rsid w:val="007630B5"/>
    <w:rsid w:val="00765DA7"/>
    <w:rsid w:val="007703CC"/>
    <w:rsid w:val="00773B0D"/>
    <w:rsid w:val="00774435"/>
    <w:rsid w:val="00781F98"/>
    <w:rsid w:val="00791BE3"/>
    <w:rsid w:val="0079251E"/>
    <w:rsid w:val="00793B66"/>
    <w:rsid w:val="007953E7"/>
    <w:rsid w:val="007A0E2B"/>
    <w:rsid w:val="007A5BF4"/>
    <w:rsid w:val="007C0ABB"/>
    <w:rsid w:val="007C0B8A"/>
    <w:rsid w:val="007C16B6"/>
    <w:rsid w:val="007C25BA"/>
    <w:rsid w:val="007C3F82"/>
    <w:rsid w:val="007C421D"/>
    <w:rsid w:val="007C5A3F"/>
    <w:rsid w:val="007C5E06"/>
    <w:rsid w:val="007D2EEC"/>
    <w:rsid w:val="007E653E"/>
    <w:rsid w:val="007F415C"/>
    <w:rsid w:val="007F47A5"/>
    <w:rsid w:val="007F6F55"/>
    <w:rsid w:val="00812B40"/>
    <w:rsid w:val="008209A8"/>
    <w:rsid w:val="008220A2"/>
    <w:rsid w:val="00830717"/>
    <w:rsid w:val="00830DC7"/>
    <w:rsid w:val="00833EFC"/>
    <w:rsid w:val="00834654"/>
    <w:rsid w:val="0083752A"/>
    <w:rsid w:val="0084488B"/>
    <w:rsid w:val="0085526B"/>
    <w:rsid w:val="008552A6"/>
    <w:rsid w:val="0085536C"/>
    <w:rsid w:val="00860325"/>
    <w:rsid w:val="00866020"/>
    <w:rsid w:val="00880371"/>
    <w:rsid w:val="00880CA0"/>
    <w:rsid w:val="00883024"/>
    <w:rsid w:val="008864F6"/>
    <w:rsid w:val="00887F12"/>
    <w:rsid w:val="0089088D"/>
    <w:rsid w:val="00890C84"/>
    <w:rsid w:val="00895826"/>
    <w:rsid w:val="00895FE5"/>
    <w:rsid w:val="008970A0"/>
    <w:rsid w:val="008A6DB5"/>
    <w:rsid w:val="008C3A02"/>
    <w:rsid w:val="008C3FE0"/>
    <w:rsid w:val="008C431B"/>
    <w:rsid w:val="008C5A50"/>
    <w:rsid w:val="008D2B17"/>
    <w:rsid w:val="008D3B0B"/>
    <w:rsid w:val="008D69BE"/>
    <w:rsid w:val="008D7FC9"/>
    <w:rsid w:val="008E5603"/>
    <w:rsid w:val="008E6D72"/>
    <w:rsid w:val="008E7DF8"/>
    <w:rsid w:val="008F6EBA"/>
    <w:rsid w:val="009001F1"/>
    <w:rsid w:val="00900465"/>
    <w:rsid w:val="00902604"/>
    <w:rsid w:val="00915A64"/>
    <w:rsid w:val="00921795"/>
    <w:rsid w:val="00937A20"/>
    <w:rsid w:val="009400E2"/>
    <w:rsid w:val="0094019D"/>
    <w:rsid w:val="009417D2"/>
    <w:rsid w:val="009434B2"/>
    <w:rsid w:val="0094640E"/>
    <w:rsid w:val="009547A3"/>
    <w:rsid w:val="00954D81"/>
    <w:rsid w:val="009567DC"/>
    <w:rsid w:val="00962F92"/>
    <w:rsid w:val="00963E3A"/>
    <w:rsid w:val="009705DD"/>
    <w:rsid w:val="00972DB1"/>
    <w:rsid w:val="00974E10"/>
    <w:rsid w:val="00976ECB"/>
    <w:rsid w:val="0097738B"/>
    <w:rsid w:val="00990661"/>
    <w:rsid w:val="00994C58"/>
    <w:rsid w:val="009A1455"/>
    <w:rsid w:val="009A5590"/>
    <w:rsid w:val="009A78C4"/>
    <w:rsid w:val="009B798D"/>
    <w:rsid w:val="009C4826"/>
    <w:rsid w:val="009C4A86"/>
    <w:rsid w:val="009C4DC4"/>
    <w:rsid w:val="009C522E"/>
    <w:rsid w:val="009C58EE"/>
    <w:rsid w:val="009D56F3"/>
    <w:rsid w:val="009D59F3"/>
    <w:rsid w:val="009E1E7A"/>
    <w:rsid w:val="009E3F80"/>
    <w:rsid w:val="009E5D44"/>
    <w:rsid w:val="009F2113"/>
    <w:rsid w:val="009F38F7"/>
    <w:rsid w:val="009F66B6"/>
    <w:rsid w:val="00A03125"/>
    <w:rsid w:val="00A051D8"/>
    <w:rsid w:val="00A158FF"/>
    <w:rsid w:val="00A174FD"/>
    <w:rsid w:val="00A2148D"/>
    <w:rsid w:val="00A2202F"/>
    <w:rsid w:val="00A30270"/>
    <w:rsid w:val="00A47181"/>
    <w:rsid w:val="00A47F55"/>
    <w:rsid w:val="00A54C02"/>
    <w:rsid w:val="00A5776C"/>
    <w:rsid w:val="00A61711"/>
    <w:rsid w:val="00A642C1"/>
    <w:rsid w:val="00A662C9"/>
    <w:rsid w:val="00A67C61"/>
    <w:rsid w:val="00A91452"/>
    <w:rsid w:val="00AA27BD"/>
    <w:rsid w:val="00AB1754"/>
    <w:rsid w:val="00AB3105"/>
    <w:rsid w:val="00AB46D1"/>
    <w:rsid w:val="00AC1447"/>
    <w:rsid w:val="00AC60D9"/>
    <w:rsid w:val="00AC737F"/>
    <w:rsid w:val="00AD101D"/>
    <w:rsid w:val="00AD2AA1"/>
    <w:rsid w:val="00AD5F41"/>
    <w:rsid w:val="00AD688C"/>
    <w:rsid w:val="00AD6FD9"/>
    <w:rsid w:val="00AD727E"/>
    <w:rsid w:val="00AD7D90"/>
    <w:rsid w:val="00AE2608"/>
    <w:rsid w:val="00AF1852"/>
    <w:rsid w:val="00AF34F1"/>
    <w:rsid w:val="00AF5F4A"/>
    <w:rsid w:val="00B02A21"/>
    <w:rsid w:val="00B0535C"/>
    <w:rsid w:val="00B111D0"/>
    <w:rsid w:val="00B11C1F"/>
    <w:rsid w:val="00B26438"/>
    <w:rsid w:val="00B33D31"/>
    <w:rsid w:val="00B40AD2"/>
    <w:rsid w:val="00B44782"/>
    <w:rsid w:val="00B44789"/>
    <w:rsid w:val="00B45FA5"/>
    <w:rsid w:val="00B46288"/>
    <w:rsid w:val="00B5135D"/>
    <w:rsid w:val="00B630D6"/>
    <w:rsid w:val="00B6385E"/>
    <w:rsid w:val="00B66BE3"/>
    <w:rsid w:val="00B6769C"/>
    <w:rsid w:val="00B750BE"/>
    <w:rsid w:val="00B803AD"/>
    <w:rsid w:val="00B82CD8"/>
    <w:rsid w:val="00B83CA1"/>
    <w:rsid w:val="00B84A73"/>
    <w:rsid w:val="00B85DFD"/>
    <w:rsid w:val="00B9001E"/>
    <w:rsid w:val="00B90248"/>
    <w:rsid w:val="00B94AE0"/>
    <w:rsid w:val="00B9624B"/>
    <w:rsid w:val="00BA06F4"/>
    <w:rsid w:val="00BA36B7"/>
    <w:rsid w:val="00BA5C0A"/>
    <w:rsid w:val="00BA7E15"/>
    <w:rsid w:val="00BB26FC"/>
    <w:rsid w:val="00BB4E61"/>
    <w:rsid w:val="00BB637E"/>
    <w:rsid w:val="00BC314C"/>
    <w:rsid w:val="00BC4426"/>
    <w:rsid w:val="00BC7A68"/>
    <w:rsid w:val="00BD1144"/>
    <w:rsid w:val="00BD17A8"/>
    <w:rsid w:val="00BD33E3"/>
    <w:rsid w:val="00BD44AB"/>
    <w:rsid w:val="00BD4B1B"/>
    <w:rsid w:val="00BD646F"/>
    <w:rsid w:val="00BE0F98"/>
    <w:rsid w:val="00BE1766"/>
    <w:rsid w:val="00BE23FC"/>
    <w:rsid w:val="00BE4759"/>
    <w:rsid w:val="00BF13C9"/>
    <w:rsid w:val="00BF39AB"/>
    <w:rsid w:val="00BF50E7"/>
    <w:rsid w:val="00C0027B"/>
    <w:rsid w:val="00C0069E"/>
    <w:rsid w:val="00C02C51"/>
    <w:rsid w:val="00C167F4"/>
    <w:rsid w:val="00C17863"/>
    <w:rsid w:val="00C2317F"/>
    <w:rsid w:val="00C32501"/>
    <w:rsid w:val="00C40459"/>
    <w:rsid w:val="00C40A13"/>
    <w:rsid w:val="00C40BF6"/>
    <w:rsid w:val="00C44EE5"/>
    <w:rsid w:val="00C457A6"/>
    <w:rsid w:val="00C47752"/>
    <w:rsid w:val="00C47AC2"/>
    <w:rsid w:val="00C51AA8"/>
    <w:rsid w:val="00C51D51"/>
    <w:rsid w:val="00C57390"/>
    <w:rsid w:val="00C61352"/>
    <w:rsid w:val="00C632E4"/>
    <w:rsid w:val="00C67FE8"/>
    <w:rsid w:val="00C771B8"/>
    <w:rsid w:val="00C7767B"/>
    <w:rsid w:val="00C818F1"/>
    <w:rsid w:val="00C82237"/>
    <w:rsid w:val="00C83B2D"/>
    <w:rsid w:val="00C842E5"/>
    <w:rsid w:val="00C847AB"/>
    <w:rsid w:val="00CA5BF9"/>
    <w:rsid w:val="00CA5D94"/>
    <w:rsid w:val="00CB292E"/>
    <w:rsid w:val="00CB2E57"/>
    <w:rsid w:val="00CB357B"/>
    <w:rsid w:val="00CB364D"/>
    <w:rsid w:val="00CB6B0E"/>
    <w:rsid w:val="00CB6D49"/>
    <w:rsid w:val="00CC1215"/>
    <w:rsid w:val="00CC233C"/>
    <w:rsid w:val="00CC3021"/>
    <w:rsid w:val="00CC40CB"/>
    <w:rsid w:val="00CC4542"/>
    <w:rsid w:val="00CC69A3"/>
    <w:rsid w:val="00CD02A8"/>
    <w:rsid w:val="00CD2072"/>
    <w:rsid w:val="00CD645F"/>
    <w:rsid w:val="00CD7ADF"/>
    <w:rsid w:val="00CE0C55"/>
    <w:rsid w:val="00CE21EB"/>
    <w:rsid w:val="00CE3021"/>
    <w:rsid w:val="00CE4D00"/>
    <w:rsid w:val="00CE786A"/>
    <w:rsid w:val="00CE7DAF"/>
    <w:rsid w:val="00CF4787"/>
    <w:rsid w:val="00CF724E"/>
    <w:rsid w:val="00D036A0"/>
    <w:rsid w:val="00D07D1D"/>
    <w:rsid w:val="00D109A7"/>
    <w:rsid w:val="00D12F13"/>
    <w:rsid w:val="00D2112C"/>
    <w:rsid w:val="00D21DB5"/>
    <w:rsid w:val="00D24D12"/>
    <w:rsid w:val="00D2755D"/>
    <w:rsid w:val="00D35459"/>
    <w:rsid w:val="00D363F8"/>
    <w:rsid w:val="00D40B00"/>
    <w:rsid w:val="00D52320"/>
    <w:rsid w:val="00D60E10"/>
    <w:rsid w:val="00D62326"/>
    <w:rsid w:val="00D62AEB"/>
    <w:rsid w:val="00D76C00"/>
    <w:rsid w:val="00D841FB"/>
    <w:rsid w:val="00D853DA"/>
    <w:rsid w:val="00D91E91"/>
    <w:rsid w:val="00D93A04"/>
    <w:rsid w:val="00D93BD7"/>
    <w:rsid w:val="00D95267"/>
    <w:rsid w:val="00DA518B"/>
    <w:rsid w:val="00DA6EB2"/>
    <w:rsid w:val="00DA7E9F"/>
    <w:rsid w:val="00DB008F"/>
    <w:rsid w:val="00DB0F06"/>
    <w:rsid w:val="00DB2228"/>
    <w:rsid w:val="00DB28B4"/>
    <w:rsid w:val="00DB664D"/>
    <w:rsid w:val="00DB6BF2"/>
    <w:rsid w:val="00DC07E5"/>
    <w:rsid w:val="00DC19BC"/>
    <w:rsid w:val="00DC5117"/>
    <w:rsid w:val="00DC7F59"/>
    <w:rsid w:val="00DD2311"/>
    <w:rsid w:val="00DD3E2E"/>
    <w:rsid w:val="00DE0E82"/>
    <w:rsid w:val="00DE26F2"/>
    <w:rsid w:val="00DE3014"/>
    <w:rsid w:val="00DE4B0F"/>
    <w:rsid w:val="00DE760D"/>
    <w:rsid w:val="00DF084C"/>
    <w:rsid w:val="00DF665C"/>
    <w:rsid w:val="00DF6BC9"/>
    <w:rsid w:val="00DF6C07"/>
    <w:rsid w:val="00E101F9"/>
    <w:rsid w:val="00E13C4D"/>
    <w:rsid w:val="00E15157"/>
    <w:rsid w:val="00E24461"/>
    <w:rsid w:val="00E37991"/>
    <w:rsid w:val="00E401A0"/>
    <w:rsid w:val="00E40CB8"/>
    <w:rsid w:val="00E44871"/>
    <w:rsid w:val="00E56BE1"/>
    <w:rsid w:val="00E64FA3"/>
    <w:rsid w:val="00E67721"/>
    <w:rsid w:val="00E73FD5"/>
    <w:rsid w:val="00E7598C"/>
    <w:rsid w:val="00E766B6"/>
    <w:rsid w:val="00E77F47"/>
    <w:rsid w:val="00E81679"/>
    <w:rsid w:val="00E822CB"/>
    <w:rsid w:val="00E94307"/>
    <w:rsid w:val="00E95739"/>
    <w:rsid w:val="00E95C20"/>
    <w:rsid w:val="00E9686D"/>
    <w:rsid w:val="00EA25AA"/>
    <w:rsid w:val="00EA322B"/>
    <w:rsid w:val="00EA3BFE"/>
    <w:rsid w:val="00EB2D7D"/>
    <w:rsid w:val="00EB3E9D"/>
    <w:rsid w:val="00EB4A5B"/>
    <w:rsid w:val="00EB56F1"/>
    <w:rsid w:val="00EC0CB0"/>
    <w:rsid w:val="00EC18A6"/>
    <w:rsid w:val="00EC6206"/>
    <w:rsid w:val="00EC7AAA"/>
    <w:rsid w:val="00ED5C9D"/>
    <w:rsid w:val="00ED6AFE"/>
    <w:rsid w:val="00EE644C"/>
    <w:rsid w:val="00EF3C7B"/>
    <w:rsid w:val="00F031F3"/>
    <w:rsid w:val="00F05E55"/>
    <w:rsid w:val="00F10FFB"/>
    <w:rsid w:val="00F158ED"/>
    <w:rsid w:val="00F35CBB"/>
    <w:rsid w:val="00F404F1"/>
    <w:rsid w:val="00F40DF0"/>
    <w:rsid w:val="00F41FA9"/>
    <w:rsid w:val="00F42D21"/>
    <w:rsid w:val="00F618D5"/>
    <w:rsid w:val="00F64000"/>
    <w:rsid w:val="00F749A3"/>
    <w:rsid w:val="00F758A8"/>
    <w:rsid w:val="00F75FEF"/>
    <w:rsid w:val="00F80C23"/>
    <w:rsid w:val="00F81A11"/>
    <w:rsid w:val="00F824D6"/>
    <w:rsid w:val="00F8494C"/>
    <w:rsid w:val="00FA7A89"/>
    <w:rsid w:val="00FB1FFA"/>
    <w:rsid w:val="00FB454F"/>
    <w:rsid w:val="00FB6AAF"/>
    <w:rsid w:val="00FC1BE6"/>
    <w:rsid w:val="00FC4D16"/>
    <w:rsid w:val="00FC67A7"/>
    <w:rsid w:val="00FC753A"/>
    <w:rsid w:val="00FD030B"/>
    <w:rsid w:val="00FD425E"/>
    <w:rsid w:val="00FD4BEA"/>
    <w:rsid w:val="00FD6CC4"/>
    <w:rsid w:val="00FE0183"/>
    <w:rsid w:val="00FE46E2"/>
    <w:rsid w:val="00FF00F2"/>
    <w:rsid w:val="00FF147C"/>
    <w:rsid w:val="00FF2579"/>
    <w:rsid w:val="00FF2CCF"/>
    <w:rsid w:val="00FF340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0012B"/>
  <w15:chartTrackingRefBased/>
  <w15:docId w15:val="{5D047208-1D05-4A44-9B69-E37BDBEA2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E766B6"/>
    <w:pPr>
      <w:spacing w:after="100" w:afterAutospacing="1" w:line="360" w:lineRule="auto"/>
      <w:jc w:val="both"/>
    </w:pPr>
    <w:rPr>
      <w:sz w:val="24"/>
      <w:szCs w:val="24"/>
      <w:lang w:val="tr-TR"/>
    </w:rPr>
  </w:style>
  <w:style w:type="paragraph" w:styleId="Heading1">
    <w:name w:val="heading 1"/>
    <w:basedOn w:val="Normal"/>
    <w:next w:val="Normal"/>
    <w:link w:val="Heading1Char"/>
    <w:uiPriority w:val="1"/>
    <w:qFormat/>
    <w:rsid w:val="00CF4787"/>
    <w:pPr>
      <w:keepNext/>
      <w:keepLines/>
      <w:numPr>
        <w:numId w:val="40"/>
      </w:numPr>
      <w:spacing w:before="120" w:after="120"/>
      <w:outlineLvl w:val="0"/>
    </w:pPr>
    <w:rPr>
      <w:rFonts w:eastAsiaTheme="majorEastAsia" w:cstheme="majorBidi"/>
      <w:b/>
      <w:noProof/>
      <w:sz w:val="28"/>
      <w:szCs w:val="32"/>
    </w:rPr>
  </w:style>
  <w:style w:type="paragraph" w:styleId="Heading2">
    <w:name w:val="heading 2"/>
    <w:basedOn w:val="Heading1"/>
    <w:next w:val="Normal"/>
    <w:link w:val="Heading2Char"/>
    <w:uiPriority w:val="1"/>
    <w:qFormat/>
    <w:rsid w:val="001A6AC7"/>
    <w:pPr>
      <w:numPr>
        <w:ilvl w:val="1"/>
      </w:numPr>
      <w:spacing w:after="0"/>
      <w:outlineLvl w:val="1"/>
    </w:pPr>
    <w:rPr>
      <w:sz w:val="26"/>
      <w:szCs w:val="26"/>
    </w:rPr>
  </w:style>
  <w:style w:type="paragraph" w:styleId="Heading3">
    <w:name w:val="heading 3"/>
    <w:basedOn w:val="Heading2"/>
    <w:next w:val="Normal"/>
    <w:link w:val="Heading3Char"/>
    <w:uiPriority w:val="1"/>
    <w:qFormat/>
    <w:rsid w:val="00CF4787"/>
    <w:pPr>
      <w:numPr>
        <w:ilvl w:val="2"/>
      </w:numPr>
      <w:spacing w:line="240" w:lineRule="auto"/>
      <w:ind w:left="2041"/>
      <w:jc w:val="left"/>
      <w:outlineLvl w:val="2"/>
    </w:pPr>
    <w:rPr>
      <w:sz w:val="24"/>
    </w:rPr>
  </w:style>
  <w:style w:type="paragraph" w:styleId="Heading4">
    <w:name w:val="heading 4"/>
    <w:basedOn w:val="Heading3"/>
    <w:next w:val="Normal"/>
    <w:link w:val="Heading4Char"/>
    <w:uiPriority w:val="1"/>
    <w:qFormat/>
    <w:rsid w:val="00E766B6"/>
    <w:pPr>
      <w:numPr>
        <w:ilvl w:val="3"/>
      </w:numPr>
      <w:outlineLvl w:val="3"/>
    </w:pPr>
    <w:rPr>
      <w:iCs/>
    </w:rPr>
  </w:style>
  <w:style w:type="paragraph" w:styleId="Heading5">
    <w:name w:val="heading 5"/>
    <w:basedOn w:val="Normal"/>
    <w:next w:val="Normal"/>
    <w:link w:val="Heading5Char"/>
    <w:uiPriority w:val="1"/>
    <w:qFormat/>
    <w:rsid w:val="00CF4787"/>
    <w:pPr>
      <w:keepNext/>
      <w:keepLines/>
      <w:numPr>
        <w:ilvl w:val="4"/>
        <w:numId w:val="40"/>
      </w:numPr>
      <w:spacing w:before="40" w:after="0"/>
      <w:outlineLvl w:val="4"/>
    </w:pPr>
    <w:rPr>
      <w:rFonts w:eastAsiaTheme="majorEastAsia" w:cstheme="majorBidi"/>
      <w:b/>
    </w:rPr>
  </w:style>
  <w:style w:type="paragraph" w:styleId="Heading6">
    <w:name w:val="heading 6"/>
    <w:basedOn w:val="Normal"/>
    <w:next w:val="Normal"/>
    <w:link w:val="Heading6Char"/>
    <w:uiPriority w:val="1"/>
    <w:qFormat/>
    <w:rsid w:val="00CF4787"/>
    <w:pPr>
      <w:keepNext/>
      <w:keepLines/>
      <w:numPr>
        <w:ilvl w:val="5"/>
        <w:numId w:val="40"/>
      </w:numPr>
      <w:spacing w:before="40" w:after="0"/>
      <w:outlineLvl w:val="5"/>
    </w:pPr>
    <w:rPr>
      <w:rFonts w:eastAsiaTheme="majorEastAsia" w:cstheme="majorBidi"/>
      <w:b/>
    </w:rPr>
  </w:style>
  <w:style w:type="paragraph" w:styleId="Heading7">
    <w:name w:val="heading 7"/>
    <w:basedOn w:val="Normal"/>
    <w:next w:val="Normal"/>
    <w:link w:val="Heading7Char"/>
    <w:uiPriority w:val="1"/>
    <w:qFormat/>
    <w:rsid w:val="00CF4787"/>
    <w:pPr>
      <w:keepNext/>
      <w:keepLines/>
      <w:numPr>
        <w:ilvl w:val="6"/>
        <w:numId w:val="40"/>
      </w:numPr>
      <w:spacing w:before="40" w:after="0"/>
      <w:outlineLvl w:val="6"/>
    </w:pPr>
    <w:rPr>
      <w:rFonts w:eastAsiaTheme="majorEastAsia" w:cstheme="majorBidi"/>
      <w:b/>
      <w:iCs/>
      <w:color w:val="000000" w:themeColor="text1"/>
    </w:rPr>
  </w:style>
  <w:style w:type="paragraph" w:styleId="Heading8">
    <w:name w:val="heading 8"/>
    <w:basedOn w:val="Normal"/>
    <w:next w:val="Normal"/>
    <w:link w:val="Heading8Char"/>
    <w:uiPriority w:val="1"/>
    <w:qFormat/>
    <w:rsid w:val="00CF4787"/>
    <w:pPr>
      <w:keepNext/>
      <w:keepLines/>
      <w:numPr>
        <w:ilvl w:val="7"/>
        <w:numId w:val="4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1"/>
    <w:qFormat/>
    <w:rsid w:val="00CF4787"/>
    <w:pPr>
      <w:keepNext/>
      <w:keepLines/>
      <w:numPr>
        <w:ilvl w:val="8"/>
        <w:numId w:val="4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766B6"/>
    <w:rPr>
      <w:rFonts w:eastAsiaTheme="majorEastAsia" w:cstheme="majorBidi"/>
      <w:b/>
      <w:noProof/>
      <w:sz w:val="28"/>
      <w:szCs w:val="32"/>
      <w:lang w:val="tr-TR"/>
    </w:rPr>
  </w:style>
  <w:style w:type="paragraph" w:styleId="NoSpacing">
    <w:name w:val="No Spacing"/>
    <w:basedOn w:val="Heading1"/>
    <w:next w:val="Heading1"/>
    <w:uiPriority w:val="1"/>
    <w:qFormat/>
    <w:rsid w:val="0004508C"/>
    <w:pPr>
      <w:numPr>
        <w:numId w:val="32"/>
      </w:numPr>
      <w:spacing w:line="240" w:lineRule="auto"/>
    </w:pPr>
    <w:rPr>
      <w:b w:val="0"/>
    </w:rPr>
  </w:style>
  <w:style w:type="paragraph" w:styleId="Title">
    <w:name w:val="Title"/>
    <w:aliases w:val="TableSettings"/>
    <w:basedOn w:val="Normal"/>
    <w:next w:val="Normal"/>
    <w:link w:val="TitleChar"/>
    <w:uiPriority w:val="10"/>
    <w:qFormat/>
    <w:rsid w:val="0004508C"/>
    <w:pPr>
      <w:spacing w:line="240" w:lineRule="auto"/>
    </w:pPr>
    <w:rPr>
      <w:rFonts w:eastAsiaTheme="majorEastAsia" w:cstheme="majorBidi"/>
      <w:spacing w:val="-10"/>
      <w:kern w:val="28"/>
      <w:sz w:val="18"/>
      <w:szCs w:val="56"/>
    </w:rPr>
  </w:style>
  <w:style w:type="character" w:customStyle="1" w:styleId="TitleChar">
    <w:name w:val="Title Char"/>
    <w:aliases w:val="TableSettings Char"/>
    <w:basedOn w:val="DefaultParagraphFont"/>
    <w:link w:val="Title"/>
    <w:uiPriority w:val="10"/>
    <w:rsid w:val="0004508C"/>
    <w:rPr>
      <w:rFonts w:eastAsiaTheme="majorEastAsia" w:cstheme="majorBidi"/>
      <w:spacing w:val="-10"/>
      <w:kern w:val="28"/>
      <w:sz w:val="18"/>
      <w:szCs w:val="56"/>
      <w:lang w:val="tr-TR"/>
    </w:rPr>
  </w:style>
  <w:style w:type="paragraph" w:styleId="Subtitle">
    <w:name w:val="Subtitle"/>
    <w:aliases w:val="BASLIK"/>
    <w:basedOn w:val="Normal"/>
    <w:next w:val="Normal"/>
    <w:link w:val="SubtitleChar"/>
    <w:uiPriority w:val="11"/>
    <w:qFormat/>
    <w:rsid w:val="0004508C"/>
    <w:pPr>
      <w:numPr>
        <w:ilvl w:val="1"/>
      </w:numPr>
      <w:jc w:val="center"/>
    </w:pPr>
    <w:rPr>
      <w:rFonts w:eastAsiaTheme="minorEastAsia"/>
      <w:spacing w:val="15"/>
      <w:sz w:val="28"/>
    </w:rPr>
  </w:style>
  <w:style w:type="character" w:customStyle="1" w:styleId="SubtitleChar">
    <w:name w:val="Subtitle Char"/>
    <w:aliases w:val="BASLIK Char"/>
    <w:basedOn w:val="DefaultParagraphFont"/>
    <w:link w:val="Subtitle"/>
    <w:uiPriority w:val="11"/>
    <w:rsid w:val="0004508C"/>
    <w:rPr>
      <w:rFonts w:eastAsiaTheme="minorEastAsia"/>
      <w:spacing w:val="15"/>
      <w:sz w:val="28"/>
      <w:szCs w:val="24"/>
      <w:lang w:val="tr-TR"/>
    </w:rPr>
  </w:style>
  <w:style w:type="character" w:customStyle="1" w:styleId="Heading2Char">
    <w:name w:val="Heading 2 Char"/>
    <w:basedOn w:val="DefaultParagraphFont"/>
    <w:link w:val="Heading2"/>
    <w:uiPriority w:val="1"/>
    <w:rsid w:val="001A6AC7"/>
    <w:rPr>
      <w:rFonts w:eastAsiaTheme="majorEastAsia" w:cstheme="majorBidi"/>
      <w:b/>
      <w:noProof/>
      <w:sz w:val="26"/>
      <w:szCs w:val="26"/>
      <w:lang w:val="tr-TR"/>
    </w:rPr>
  </w:style>
  <w:style w:type="paragraph" w:customStyle="1" w:styleId="CodingTheme">
    <w:name w:val="Coding Theme"/>
    <w:link w:val="CodingThemeChar"/>
    <w:qFormat/>
    <w:rsid w:val="0004508C"/>
    <w:pPr>
      <w:spacing w:after="0" w:line="360" w:lineRule="auto"/>
      <w:jc w:val="both"/>
    </w:pPr>
    <w:rPr>
      <w:rFonts w:ascii="Courier New" w:hAnsi="Courier New"/>
      <w:noProof/>
      <w:sz w:val="24"/>
    </w:rPr>
  </w:style>
  <w:style w:type="character" w:customStyle="1" w:styleId="CodingThemeChar">
    <w:name w:val="Coding Theme Char"/>
    <w:basedOn w:val="DefaultParagraphFont"/>
    <w:link w:val="CodingTheme"/>
    <w:rsid w:val="0004508C"/>
    <w:rPr>
      <w:rFonts w:ascii="Courier New" w:hAnsi="Courier New"/>
      <w:noProof/>
      <w:sz w:val="24"/>
    </w:rPr>
  </w:style>
  <w:style w:type="paragraph" w:customStyle="1" w:styleId="MainHeading">
    <w:name w:val="MainHeading"/>
    <w:basedOn w:val="Heading1"/>
    <w:next w:val="Heading1"/>
    <w:semiHidden/>
    <w:qFormat/>
    <w:rsid w:val="003667DE"/>
    <w:pPr>
      <w:ind w:left="1440" w:hanging="360"/>
      <w:jc w:val="left"/>
    </w:pPr>
    <w:rPr>
      <w:b w:val="0"/>
    </w:rPr>
  </w:style>
  <w:style w:type="paragraph" w:customStyle="1" w:styleId="Title1">
    <w:name w:val="Title1"/>
    <w:basedOn w:val="Normal"/>
    <w:autoRedefine/>
    <w:semiHidden/>
    <w:qFormat/>
    <w:rsid w:val="0004508C"/>
    <w:pPr>
      <w:keepNext/>
      <w:keepLines/>
      <w:spacing w:before="120" w:after="120"/>
      <w:jc w:val="center"/>
      <w:outlineLvl w:val="0"/>
    </w:pPr>
    <w:rPr>
      <w:rFonts w:asciiTheme="majorHAnsi" w:eastAsiaTheme="majorEastAsia" w:hAnsiTheme="majorHAnsi" w:cstheme="majorHAnsi"/>
      <w:smallCaps/>
      <w:noProof/>
      <w:spacing w:val="20"/>
      <w:sz w:val="32"/>
      <w:szCs w:val="32"/>
    </w:rPr>
  </w:style>
  <w:style w:type="paragraph" w:customStyle="1" w:styleId="Style1">
    <w:name w:val="Style1"/>
    <w:basedOn w:val="Normal"/>
    <w:next w:val="Normal"/>
    <w:autoRedefine/>
    <w:semiHidden/>
    <w:qFormat/>
    <w:rsid w:val="003667DE"/>
    <w:pPr>
      <w:ind w:left="227" w:right="57" w:hanging="170"/>
    </w:pPr>
    <w:rPr>
      <w:b/>
    </w:rPr>
  </w:style>
  <w:style w:type="paragraph" w:customStyle="1" w:styleId="MainText">
    <w:name w:val="MainText"/>
    <w:basedOn w:val="Normal"/>
    <w:next w:val="Normal"/>
    <w:qFormat/>
    <w:rsid w:val="003667DE"/>
    <w:pPr>
      <w:ind w:right="57"/>
    </w:pPr>
  </w:style>
  <w:style w:type="numbering" w:customStyle="1" w:styleId="Headings">
    <w:name w:val="Headings"/>
    <w:uiPriority w:val="99"/>
    <w:rsid w:val="0004508C"/>
    <w:pPr>
      <w:numPr>
        <w:numId w:val="17"/>
      </w:numPr>
    </w:pPr>
  </w:style>
  <w:style w:type="character" w:customStyle="1" w:styleId="Heading3Char">
    <w:name w:val="Heading 3 Char"/>
    <w:basedOn w:val="DefaultParagraphFont"/>
    <w:link w:val="Heading3"/>
    <w:uiPriority w:val="1"/>
    <w:rsid w:val="00E766B6"/>
    <w:rPr>
      <w:rFonts w:eastAsiaTheme="majorEastAsia" w:cstheme="majorBidi"/>
      <w:b/>
      <w:noProof/>
      <w:sz w:val="24"/>
      <w:szCs w:val="26"/>
      <w:lang w:val="tr-TR"/>
    </w:rPr>
  </w:style>
  <w:style w:type="character" w:customStyle="1" w:styleId="Heading4Char">
    <w:name w:val="Heading 4 Char"/>
    <w:basedOn w:val="DefaultParagraphFont"/>
    <w:link w:val="Heading4"/>
    <w:uiPriority w:val="1"/>
    <w:rsid w:val="00E766B6"/>
    <w:rPr>
      <w:rFonts w:eastAsiaTheme="majorEastAsia" w:cstheme="majorBidi"/>
      <w:b/>
      <w:iCs/>
      <w:noProof/>
      <w:sz w:val="24"/>
      <w:szCs w:val="26"/>
      <w:lang w:val="tr-TR"/>
    </w:rPr>
  </w:style>
  <w:style w:type="numbering" w:customStyle="1" w:styleId="NumberingStyle">
    <w:name w:val="NumberingStyle"/>
    <w:uiPriority w:val="99"/>
    <w:rsid w:val="00CF4787"/>
    <w:pPr>
      <w:numPr>
        <w:numId w:val="27"/>
      </w:numPr>
    </w:pPr>
  </w:style>
  <w:style w:type="paragraph" w:styleId="ListParagraph">
    <w:name w:val="List Paragraph"/>
    <w:basedOn w:val="Normal"/>
    <w:uiPriority w:val="34"/>
    <w:qFormat/>
    <w:rsid w:val="00E766B6"/>
    <w:pPr>
      <w:ind w:left="720"/>
      <w:contextualSpacing/>
    </w:pPr>
  </w:style>
  <w:style w:type="character" w:customStyle="1" w:styleId="Heading5Char">
    <w:name w:val="Heading 5 Char"/>
    <w:basedOn w:val="DefaultParagraphFont"/>
    <w:link w:val="Heading5"/>
    <w:uiPriority w:val="1"/>
    <w:rsid w:val="00E766B6"/>
    <w:rPr>
      <w:rFonts w:eastAsiaTheme="majorEastAsia" w:cstheme="majorBidi"/>
      <w:b/>
      <w:sz w:val="24"/>
      <w:szCs w:val="24"/>
      <w:lang w:val="tr-TR"/>
    </w:rPr>
  </w:style>
  <w:style w:type="paragraph" w:customStyle="1" w:styleId="Balk1">
    <w:name w:val="Başlık 1"/>
    <w:basedOn w:val="Normal"/>
    <w:rsid w:val="00CF4787"/>
    <w:pPr>
      <w:numPr>
        <w:numId w:val="38"/>
      </w:numPr>
    </w:pPr>
  </w:style>
  <w:style w:type="paragraph" w:customStyle="1" w:styleId="Balk2">
    <w:name w:val="Başlık 2"/>
    <w:basedOn w:val="Normal"/>
    <w:rsid w:val="00CF4787"/>
    <w:pPr>
      <w:numPr>
        <w:ilvl w:val="1"/>
        <w:numId w:val="38"/>
      </w:numPr>
    </w:pPr>
  </w:style>
  <w:style w:type="paragraph" w:customStyle="1" w:styleId="Balk3">
    <w:name w:val="Başlık 3"/>
    <w:basedOn w:val="Normal"/>
    <w:rsid w:val="00CF4787"/>
    <w:pPr>
      <w:numPr>
        <w:ilvl w:val="2"/>
        <w:numId w:val="38"/>
      </w:numPr>
    </w:pPr>
  </w:style>
  <w:style w:type="paragraph" w:customStyle="1" w:styleId="Balk4">
    <w:name w:val="Başlık 4"/>
    <w:basedOn w:val="Normal"/>
    <w:rsid w:val="00CF4787"/>
    <w:pPr>
      <w:numPr>
        <w:ilvl w:val="3"/>
        <w:numId w:val="38"/>
      </w:numPr>
    </w:pPr>
  </w:style>
  <w:style w:type="paragraph" w:customStyle="1" w:styleId="Balk5">
    <w:name w:val="Başlık 5"/>
    <w:basedOn w:val="Normal"/>
    <w:rsid w:val="00CF4787"/>
    <w:pPr>
      <w:numPr>
        <w:ilvl w:val="4"/>
        <w:numId w:val="38"/>
      </w:numPr>
    </w:pPr>
  </w:style>
  <w:style w:type="paragraph" w:customStyle="1" w:styleId="Balk6">
    <w:name w:val="Başlık 6"/>
    <w:basedOn w:val="Normal"/>
    <w:rsid w:val="00CF4787"/>
    <w:pPr>
      <w:numPr>
        <w:ilvl w:val="5"/>
        <w:numId w:val="38"/>
      </w:numPr>
    </w:pPr>
  </w:style>
  <w:style w:type="paragraph" w:customStyle="1" w:styleId="Balk7">
    <w:name w:val="Başlık 7"/>
    <w:basedOn w:val="Normal"/>
    <w:rsid w:val="00CF4787"/>
    <w:pPr>
      <w:numPr>
        <w:ilvl w:val="6"/>
        <w:numId w:val="38"/>
      </w:numPr>
    </w:pPr>
  </w:style>
  <w:style w:type="paragraph" w:customStyle="1" w:styleId="Balk8">
    <w:name w:val="Başlık 8"/>
    <w:basedOn w:val="Normal"/>
    <w:rsid w:val="00CF4787"/>
    <w:pPr>
      <w:numPr>
        <w:ilvl w:val="7"/>
        <w:numId w:val="38"/>
      </w:numPr>
    </w:pPr>
  </w:style>
  <w:style w:type="paragraph" w:customStyle="1" w:styleId="Balk9">
    <w:name w:val="Başlık 9"/>
    <w:basedOn w:val="Normal"/>
    <w:rsid w:val="00CF4787"/>
    <w:pPr>
      <w:numPr>
        <w:ilvl w:val="8"/>
        <w:numId w:val="38"/>
      </w:numPr>
    </w:pPr>
  </w:style>
  <w:style w:type="paragraph" w:styleId="TOCHeading">
    <w:name w:val="TOC Heading"/>
    <w:basedOn w:val="Heading1"/>
    <w:next w:val="Normal"/>
    <w:uiPriority w:val="39"/>
    <w:unhideWhenUsed/>
    <w:qFormat/>
    <w:rsid w:val="00691025"/>
    <w:pPr>
      <w:numPr>
        <w:numId w:val="0"/>
      </w:numPr>
      <w:spacing w:before="240" w:after="0" w:afterAutospacing="0" w:line="259" w:lineRule="auto"/>
      <w:jc w:val="left"/>
      <w:outlineLvl w:val="9"/>
    </w:pPr>
    <w:rPr>
      <w:rFonts w:asciiTheme="majorHAnsi" w:hAnsiTheme="majorHAnsi"/>
      <w:b w:val="0"/>
      <w:noProof w:val="0"/>
      <w:color w:val="2F5496" w:themeColor="accent1" w:themeShade="BF"/>
      <w:sz w:val="32"/>
      <w:lang w:val="en-US"/>
    </w:rPr>
  </w:style>
  <w:style w:type="character" w:customStyle="1" w:styleId="Heading6Char">
    <w:name w:val="Heading 6 Char"/>
    <w:basedOn w:val="DefaultParagraphFont"/>
    <w:link w:val="Heading6"/>
    <w:uiPriority w:val="1"/>
    <w:rsid w:val="00CF4787"/>
    <w:rPr>
      <w:rFonts w:eastAsiaTheme="majorEastAsia" w:cstheme="majorBidi"/>
      <w:b/>
      <w:sz w:val="24"/>
      <w:szCs w:val="24"/>
      <w:lang w:val="tr-TR"/>
    </w:rPr>
  </w:style>
  <w:style w:type="character" w:customStyle="1" w:styleId="Heading7Char">
    <w:name w:val="Heading 7 Char"/>
    <w:basedOn w:val="DefaultParagraphFont"/>
    <w:link w:val="Heading7"/>
    <w:uiPriority w:val="1"/>
    <w:rsid w:val="00CF4787"/>
    <w:rPr>
      <w:rFonts w:eastAsiaTheme="majorEastAsia" w:cstheme="majorBidi"/>
      <w:b/>
      <w:iCs/>
      <w:color w:val="000000" w:themeColor="text1"/>
      <w:sz w:val="24"/>
      <w:szCs w:val="24"/>
      <w:lang w:val="tr-TR"/>
    </w:rPr>
  </w:style>
  <w:style w:type="character" w:customStyle="1" w:styleId="Heading8Char">
    <w:name w:val="Heading 8 Char"/>
    <w:basedOn w:val="DefaultParagraphFont"/>
    <w:link w:val="Heading8"/>
    <w:uiPriority w:val="1"/>
    <w:rsid w:val="00CF4787"/>
    <w:rPr>
      <w:rFonts w:asciiTheme="majorHAnsi" w:eastAsiaTheme="majorEastAsia" w:hAnsiTheme="majorHAnsi" w:cstheme="majorBidi"/>
      <w:color w:val="272727" w:themeColor="text1" w:themeTint="D8"/>
      <w:sz w:val="21"/>
      <w:szCs w:val="21"/>
      <w:lang w:val="tr-TR"/>
    </w:rPr>
  </w:style>
  <w:style w:type="character" w:customStyle="1" w:styleId="Heading9Char">
    <w:name w:val="Heading 9 Char"/>
    <w:basedOn w:val="DefaultParagraphFont"/>
    <w:link w:val="Heading9"/>
    <w:uiPriority w:val="1"/>
    <w:rsid w:val="00CF4787"/>
    <w:rPr>
      <w:rFonts w:asciiTheme="majorHAnsi" w:eastAsiaTheme="majorEastAsia" w:hAnsiTheme="majorHAnsi" w:cstheme="majorBidi"/>
      <w:i/>
      <w:iCs/>
      <w:color w:val="272727" w:themeColor="text1" w:themeTint="D8"/>
      <w:sz w:val="21"/>
      <w:szCs w:val="21"/>
      <w:lang w:val="tr-TR"/>
    </w:rPr>
  </w:style>
  <w:style w:type="table" w:styleId="TableGrid">
    <w:name w:val="Table Grid"/>
    <w:basedOn w:val="TableNormal"/>
    <w:uiPriority w:val="39"/>
    <w:rsid w:val="00C61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03F77"/>
  </w:style>
  <w:style w:type="character" w:styleId="Hyperlink">
    <w:name w:val="Hyperlink"/>
    <w:basedOn w:val="DefaultParagraphFont"/>
    <w:uiPriority w:val="99"/>
    <w:unhideWhenUsed/>
    <w:rsid w:val="00503F77"/>
    <w:rPr>
      <w:color w:val="0563C1" w:themeColor="hyperlink"/>
      <w:u w:val="single"/>
    </w:rPr>
  </w:style>
  <w:style w:type="paragraph" w:styleId="Caption">
    <w:name w:val="caption"/>
    <w:basedOn w:val="Normal"/>
    <w:next w:val="Normal"/>
    <w:uiPriority w:val="35"/>
    <w:unhideWhenUsed/>
    <w:qFormat/>
    <w:rsid w:val="00D841FB"/>
    <w:pPr>
      <w:spacing w:after="200" w:line="240" w:lineRule="auto"/>
    </w:pPr>
    <w:rPr>
      <w:i/>
      <w:iCs/>
      <w:color w:val="44546A" w:themeColor="text2"/>
      <w:sz w:val="18"/>
      <w:szCs w:val="18"/>
    </w:rPr>
  </w:style>
  <w:style w:type="character" w:customStyle="1" w:styleId="citationstylesgno2wrpf">
    <w:name w:val="citationstyles_gno2wrpf"/>
    <w:basedOn w:val="DefaultParagraphFont"/>
    <w:rsid w:val="00FD6CC4"/>
  </w:style>
  <w:style w:type="character" w:styleId="Emphasis">
    <w:name w:val="Emphasis"/>
    <w:basedOn w:val="DefaultParagraphFont"/>
    <w:uiPriority w:val="20"/>
    <w:qFormat/>
    <w:rsid w:val="00FD6CC4"/>
    <w:rPr>
      <w:i/>
      <w:iCs/>
    </w:rPr>
  </w:style>
  <w:style w:type="character" w:styleId="PlaceholderText">
    <w:name w:val="Placeholder Text"/>
    <w:basedOn w:val="DefaultParagraphFont"/>
    <w:uiPriority w:val="99"/>
    <w:semiHidden/>
    <w:rsid w:val="00636C02"/>
    <w:rPr>
      <w:color w:val="808080"/>
    </w:rPr>
  </w:style>
  <w:style w:type="character" w:styleId="UnresolvedMention">
    <w:name w:val="Unresolved Mention"/>
    <w:basedOn w:val="DefaultParagraphFont"/>
    <w:uiPriority w:val="99"/>
    <w:semiHidden/>
    <w:unhideWhenUsed/>
    <w:rsid w:val="0083752A"/>
    <w:rPr>
      <w:color w:val="605E5C"/>
      <w:shd w:val="clear" w:color="auto" w:fill="E1DFDD"/>
    </w:rPr>
  </w:style>
  <w:style w:type="paragraph" w:styleId="TOC2">
    <w:name w:val="toc 2"/>
    <w:basedOn w:val="Normal"/>
    <w:next w:val="Normal"/>
    <w:autoRedefine/>
    <w:uiPriority w:val="39"/>
    <w:unhideWhenUsed/>
    <w:rsid w:val="00282963"/>
    <w:pPr>
      <w:ind w:left="240"/>
    </w:pPr>
  </w:style>
  <w:style w:type="paragraph" w:styleId="TOC3">
    <w:name w:val="toc 3"/>
    <w:basedOn w:val="Normal"/>
    <w:next w:val="Normal"/>
    <w:autoRedefine/>
    <w:uiPriority w:val="39"/>
    <w:unhideWhenUsed/>
    <w:rsid w:val="00282963"/>
    <w:pPr>
      <w:ind w:left="480"/>
    </w:pPr>
  </w:style>
  <w:style w:type="paragraph" w:styleId="Header">
    <w:name w:val="header"/>
    <w:basedOn w:val="Normal"/>
    <w:link w:val="HeaderChar"/>
    <w:uiPriority w:val="99"/>
    <w:unhideWhenUsed/>
    <w:rsid w:val="00994C58"/>
    <w:pPr>
      <w:tabs>
        <w:tab w:val="center" w:pos="4703"/>
        <w:tab w:val="right" w:pos="9406"/>
      </w:tabs>
      <w:spacing w:after="0" w:line="240" w:lineRule="auto"/>
    </w:pPr>
  </w:style>
  <w:style w:type="character" w:customStyle="1" w:styleId="HeaderChar">
    <w:name w:val="Header Char"/>
    <w:basedOn w:val="DefaultParagraphFont"/>
    <w:link w:val="Header"/>
    <w:uiPriority w:val="99"/>
    <w:rsid w:val="00994C58"/>
    <w:rPr>
      <w:sz w:val="24"/>
      <w:szCs w:val="24"/>
      <w:lang w:val="tr-TR"/>
    </w:rPr>
  </w:style>
  <w:style w:type="paragraph" w:styleId="Footer">
    <w:name w:val="footer"/>
    <w:basedOn w:val="Normal"/>
    <w:link w:val="FooterChar"/>
    <w:uiPriority w:val="99"/>
    <w:unhideWhenUsed/>
    <w:rsid w:val="00994C58"/>
    <w:pPr>
      <w:tabs>
        <w:tab w:val="center" w:pos="4703"/>
        <w:tab w:val="right" w:pos="9406"/>
      </w:tabs>
      <w:spacing w:after="0" w:line="240" w:lineRule="auto"/>
    </w:pPr>
  </w:style>
  <w:style w:type="character" w:customStyle="1" w:styleId="FooterChar">
    <w:name w:val="Footer Char"/>
    <w:basedOn w:val="DefaultParagraphFont"/>
    <w:link w:val="Footer"/>
    <w:uiPriority w:val="99"/>
    <w:rsid w:val="00994C58"/>
    <w:rPr>
      <w:sz w:val="24"/>
      <w:szCs w:val="24"/>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99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mallpdf.com/fil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91D0B-1A78-4D27-862B-9770B6B1C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3087</TotalTime>
  <Pages>25</Pages>
  <Words>3021</Words>
  <Characters>17226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Alpaslan</dc:creator>
  <cp:keywords/>
  <dc:description/>
  <cp:lastModifiedBy>EREN</cp:lastModifiedBy>
  <cp:revision>625</cp:revision>
  <dcterms:created xsi:type="dcterms:W3CDTF">2023-05-09T10:29:00Z</dcterms:created>
  <dcterms:modified xsi:type="dcterms:W3CDTF">2023-06-05T19:47:00Z</dcterms:modified>
</cp:coreProperties>
</file>