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01756" w14:textId="57F2611A" w:rsidR="00C41106" w:rsidRPr="00C41106" w:rsidRDefault="00C41106">
      <w:r w:rsidRPr="00C41106">
        <w:t xml:space="preserve">Enlace Pagina web de </w:t>
      </w:r>
      <w:proofErr w:type="spellStart"/>
      <w:r w:rsidRPr="00C41106">
        <w:t>E</w:t>
      </w:r>
      <w:r>
        <w:t>coClime</w:t>
      </w:r>
      <w:proofErr w:type="spellEnd"/>
      <w:r>
        <w:t xml:space="preserve"> </w:t>
      </w:r>
      <w:proofErr w:type="spellStart"/>
      <w:r>
        <w:t>Innovations</w:t>
      </w:r>
      <w:proofErr w:type="spellEnd"/>
    </w:p>
    <w:p w14:paraId="1B8B5194" w14:textId="6BE92F18" w:rsidR="001D23A5" w:rsidRPr="00C41106" w:rsidRDefault="00C41106">
      <w:pPr>
        <w:rPr>
          <w:lang w:val="en-GB"/>
        </w:rPr>
      </w:pPr>
      <w:hyperlink r:id="rId4" w:history="1">
        <w:r w:rsidRPr="00C71144">
          <w:rPr>
            <w:rStyle w:val="Hyperlink"/>
            <w:lang w:val="en-GB"/>
          </w:rPr>
          <w:t>http://ecoclimeinnovations.free.nf</w:t>
        </w:r>
      </w:hyperlink>
      <w:r>
        <w:rPr>
          <w:lang w:val="en-GB"/>
        </w:rPr>
        <w:t xml:space="preserve">  </w:t>
      </w:r>
    </w:p>
    <w:sectPr w:rsidR="001D23A5" w:rsidRPr="00C41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A5"/>
    <w:rsid w:val="001D23A5"/>
    <w:rsid w:val="00C41106"/>
    <w:rsid w:val="00F9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F714A"/>
  <w15:chartTrackingRefBased/>
  <w15:docId w15:val="{69C3DAAD-EE67-431F-AA47-4B95625F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3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11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coclimeinnovations.free.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PALOMARES SOLANES</dc:creator>
  <cp:keywords/>
  <dc:description/>
  <cp:lastModifiedBy>ALEX PALOMARES SOLANES</cp:lastModifiedBy>
  <cp:revision>2</cp:revision>
  <dcterms:created xsi:type="dcterms:W3CDTF">2025-05-05T18:58:00Z</dcterms:created>
  <dcterms:modified xsi:type="dcterms:W3CDTF">2025-05-05T18:58:00Z</dcterms:modified>
</cp:coreProperties>
</file>