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8F5" w:rsidRDefault="00DB35BE">
      <w:r>
        <w:t>• Programda iki tür kullanıcı olacaktır. Personel kullanıcısı; tedarikçiler, müşteriler, ürünler ve ürün satışı ile ilgili bütün işlemleri yapabilirken, yönetici kullanıcısı buna ek olarak personellerle ilgili kayıt işlemleri, kullanıcı adı ve şifre işlemlerini de yapabilmelidir.</w:t>
      </w:r>
    </w:p>
    <w:p w:rsidR="00DB35BE" w:rsidRDefault="00DB35BE">
      <w:r>
        <w:t>• Sistemde personel, ürün, tedarikçiler, müşterilerle ilgili bilgiler tutulmalı ve bunlarla ilgili ekleme, silme, güncelleme, listeleme işlemleri yapılabilmelidir.</w:t>
      </w:r>
    </w:p>
    <w:p w:rsidR="00DB35BE" w:rsidRDefault="00DB35BE">
      <w:r>
        <w:t xml:space="preserve"> • Ürünlerin stok takibi yapılmalıdır. Ürün stok bilgisi güncellenebilmeli, satış yapıldığında ürünün stok adedinden satılan miktar kadar düşülmelidir. Ürünlerin minimum  ve maksimum stok adedi olmalıdır.</w:t>
      </w:r>
    </w:p>
    <w:p w:rsidR="00DB35BE" w:rsidRDefault="00DB35BE">
      <w:r>
        <w:t>• Ürünlerin benzersiz bir ürün kodu olmalı ve ürünün adı, kategorisi, stok adedi, satış fiyatı gibi ürünün detaylarını içeren bilgileri saklanmalıdır.</w:t>
      </w:r>
    </w:p>
    <w:p w:rsidR="00DB35BE" w:rsidRDefault="00DB35BE">
      <w:r>
        <w:t>• Ürünlerin satış bilgileri, işlemi yapan personel ve işlem tarihi ile birlikte sistemde saklanmalı ve gerektiğinde bu bilgilere ulaşılabilmelidir.</w:t>
      </w:r>
    </w:p>
    <w:p w:rsidR="00DB35BE" w:rsidRPr="00DB35BE" w:rsidRDefault="00DB35BE">
      <w:pPr>
        <w:rPr>
          <w:lang w:val="tr-TR"/>
        </w:rPr>
      </w:pPr>
      <w:r>
        <w:rPr>
          <w:noProof/>
        </w:rPr>
        <w:pict>
          <v:rect id="_x0000_s1053" style="position:absolute;margin-left:288.4pt;margin-top:332.55pt;width:118.5pt;height:28.5pt;z-index:251685888">
            <v:textbox>
              <w:txbxContent>
                <w:p w:rsidR="00DB35BE" w:rsidRPr="00DB35BE" w:rsidRDefault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Yönetici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-47.6pt;margin-top:336.3pt;width:76.5pt;height:20.25pt;z-index:251684864">
            <v:textbox>
              <w:txbxContent>
                <w:p w:rsidR="00DB35BE" w:rsidRPr="00DB35BE" w:rsidRDefault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Personel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-24.35pt;margin-top:409.8pt;width:478.5pt;height:80.25pt;z-index:251683840">
            <v:textbox>
              <w:txbxContent>
                <w:p w:rsidR="00DB35BE" w:rsidRDefault="00DB35BE">
                  <w:r>
                    <w:t>Sistem gereksinimleri şunlardır:</w:t>
                  </w:r>
                </w:p>
                <w:p w:rsidR="00DB35BE" w:rsidRDefault="00DB35BE">
                  <w:r>
                    <w:t xml:space="preserve"> • Windows 7 ve üzeri işletim sistemi bilgisayarda yüklü olmalıdır. </w:t>
                  </w:r>
                </w:p>
                <w:p w:rsidR="00DB35BE" w:rsidRDefault="00DB35BE">
                  <w:r>
                    <w:t>• .NET Framework 4.7 veya  üzeri yüklü olmalıdır.</w:t>
                  </w:r>
                </w:p>
              </w:txbxContent>
            </v:textbox>
          </v:rect>
        </w:pict>
      </w:r>
      <w:r>
        <w:rPr>
          <w:noProof/>
        </w:rPr>
        <w:pict>
          <v:oval id="_x0000_s1050" style="position:absolute;margin-left:109.15pt;margin-top:337.8pt;width:147.75pt;height:56.25pt;z-index:251682816">
            <v:textbox>
              <w:txbxContent>
                <w:p w:rsidR="00DB35BE" w:rsidRPr="00DB35BE" w:rsidRDefault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Kategori İşlemleri (ekle,sil,güncelle)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327.4pt;margin-top:205.8pt;width:1in;height:0;z-index:251681792" o:connectortype="straight">
            <v:stroke endarrow="block"/>
          </v:shape>
        </w:pict>
      </w:r>
      <w:r>
        <w:rPr>
          <w:noProof/>
        </w:rPr>
        <w:pict>
          <v:oval id="_x0000_s1048" style="position:absolute;margin-left:396.4pt;margin-top:157.8pt;width:145.5pt;height:70.5pt;z-index:251680768">
            <v:textbox>
              <w:txbxContent>
                <w:p w:rsidR="00DB35BE" w:rsidRPr="00DB35BE" w:rsidRDefault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Personel İşlemleri(ekle,sil,güncelle)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6" type="#_x0000_t32" style="position:absolute;margin-left:259.9pt;margin-top:215.55pt;width:47.25pt;height:0;flip:x;z-index:25167872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257.65pt;margin-top:151.8pt;width:39pt;height:6pt;flip:x y;z-index:251677696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257.65pt;margin-top:89.55pt;width:24pt;height:30pt;flip:x y;z-index:251676672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327.4pt;margin-top:287.55pt;width:24.75pt;height:33.75pt;z-index:251668480" o:connectortype="straight"/>
        </w:pict>
      </w:r>
      <w:r>
        <w:rPr>
          <w:noProof/>
        </w:rPr>
        <w:pict>
          <v:shape id="_x0000_s1035" type="#_x0000_t32" style="position:absolute;margin-left:300.4pt;margin-top:287.55pt;width:26.25pt;height:33.75pt;flip:x;z-index:251667456" o:connectortype="straight"/>
        </w:pict>
      </w:r>
      <w:r>
        <w:rPr>
          <w:noProof/>
        </w:rPr>
        <w:pict>
          <v:oval id="_x0000_s1032" style="position:absolute;margin-left:292.9pt;margin-top:100.05pt;width:57.75pt;height:57.75pt;z-index:251664384"/>
        </w:pict>
      </w:r>
      <w:r>
        <w:rPr>
          <w:noProof/>
        </w:rPr>
        <w:pict>
          <v:shape id="_x0000_s1034" type="#_x0000_t32" style="position:absolute;margin-left:281.65pt;margin-top:180.3pt;width:75.75pt;height:1.5pt;flip:y;z-index:251666432" o:connectortype="straight"/>
        </w:pict>
      </w:r>
      <w:r>
        <w:rPr>
          <w:noProof/>
        </w:rPr>
        <w:pict>
          <v:shape id="_x0000_s1033" type="#_x0000_t32" style="position:absolute;margin-left:322.9pt;margin-top:157.8pt;width:3.75pt;height:129.75pt;z-index:251665408" o:connectortype="straight"/>
        </w:pict>
      </w:r>
      <w:r>
        <w:rPr>
          <w:noProof/>
        </w:rPr>
        <w:pict>
          <v:shape id="_x0000_s1047" type="#_x0000_t32" style="position:absolute;margin-left:264.4pt;margin-top:263.55pt;width:42.75pt;height:30pt;flip:x;z-index:251679744" o:connectortype="straight">
            <v:stroke endarrow="block"/>
          </v:shape>
        </w:pict>
      </w:r>
      <w:r>
        <w:rPr>
          <w:noProof/>
        </w:rPr>
        <w:pict>
          <v:oval id="_x0000_s1026" style="position:absolute;margin-left:-47.6pt;margin-top:107.55pt;width:54.75pt;height:54.75pt;z-index:251658240"/>
        </w:pict>
      </w:r>
      <w:r>
        <w:rPr>
          <w:noProof/>
        </w:rPr>
        <w:pict>
          <v:shape id="_x0000_s1043" type="#_x0000_t32" style="position:absolute;margin-left:28.9pt;margin-top:219.3pt;width:73.5pt;height:48.75pt;z-index:251675648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35.65pt;margin-top:162.3pt;width:1in;height:25.5pt;flip:y;z-index:251673600" o:connectortype="straight">
            <v:stroke endarrow="block"/>
          </v:shape>
        </w:pict>
      </w:r>
      <w:r>
        <w:rPr>
          <w:noProof/>
        </w:rPr>
        <w:pict>
          <v:oval id="_x0000_s1037" style="position:absolute;margin-left:121.15pt;margin-top:112.05pt;width:135pt;height:69pt;z-index:251669504">
            <v:textbox>
              <w:txbxContent>
                <w:p w:rsidR="00DB35BE" w:rsidRPr="00DB35BE" w:rsidRDefault="00DB35BE">
                  <w:pPr>
                    <w:rPr>
                      <w:sz w:val="20"/>
                      <w:szCs w:val="20"/>
                      <w:lang w:val="tr-TR"/>
                    </w:rPr>
                  </w:pPr>
                  <w:r>
                    <w:rPr>
                      <w:sz w:val="20"/>
                      <w:szCs w:val="20"/>
                      <w:lang w:val="tr-TR"/>
                    </w:rPr>
                    <w:t xml:space="preserve">Ürün </w:t>
                  </w:r>
                  <w:r w:rsidRPr="00DB35BE">
                    <w:rPr>
                      <w:sz w:val="20"/>
                      <w:szCs w:val="20"/>
                      <w:lang w:val="tr-TR"/>
                    </w:rPr>
                    <w:t>İşlemleri(Ekle</w:t>
                  </w:r>
                  <w:r>
                    <w:rPr>
                      <w:sz w:val="20"/>
                      <w:szCs w:val="20"/>
                      <w:lang w:val="tr-TR"/>
                    </w:rPr>
                    <w:t xml:space="preserve"> </w:t>
                  </w:r>
                  <w:r w:rsidRPr="00DB35BE">
                    <w:rPr>
                      <w:sz w:val="20"/>
                      <w:szCs w:val="20"/>
                      <w:lang w:val="tr-TR"/>
                    </w:rPr>
                    <w:t>,güncelle,sil)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0" type="#_x0000_t32" style="position:absolute;margin-left:28.9pt;margin-top:94.8pt;width:84.75pt;height:76.5pt;flip:y;z-index:251672576" o:connectortype="straight">
            <v:stroke endarrow="block"/>
          </v:shape>
        </w:pict>
      </w:r>
      <w:r>
        <w:rPr>
          <w:noProof/>
        </w:rPr>
        <w:pict>
          <v:oval id="_x0000_s1039" style="position:absolute;margin-left:113.65pt;margin-top:258.3pt;width:141.75pt;height:78pt;z-index:251671552">
            <v:textbox>
              <w:txbxContent>
                <w:p w:rsidR="00DB35BE" w:rsidRPr="00DB35BE" w:rsidRDefault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Ürün Satışı(Yap/listele/ iptal et)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margin-left:118.15pt;margin-top:41.55pt;width:136.5pt;height:67.5pt;z-index:251663360">
            <v:textbox>
              <w:txbxContent>
                <w:p w:rsidR="00DB35BE" w:rsidRPr="00DB35BE" w:rsidRDefault="00DB35BE" w:rsidP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 xml:space="preserve">           Giriş Yap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8" style="position:absolute;margin-left:116.65pt;margin-top:183.3pt;width:140.25pt;height:72.75pt;z-index:251670528">
            <v:textbox>
              <w:txbxContent>
                <w:p w:rsidR="00DB35BE" w:rsidRPr="00DB35BE" w:rsidRDefault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Tedarikçi İşlemleri(ekle,sil,güncelle)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2" type="#_x0000_t32" style="position:absolute;margin-left:35.65pt;margin-top:201.3pt;width:78.75pt;height:4.5pt;z-index:251674624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-51.35pt;margin-top:268.05pt;width:32.25pt;height:53.25pt;flip:x;z-index:251662336" o:connectortype="straight"/>
        </w:pict>
      </w:r>
      <w:r>
        <w:rPr>
          <w:noProof/>
        </w:rPr>
        <w:pict>
          <v:shape id="_x0000_s1029" type="#_x0000_t32" style="position:absolute;margin-left:-19.1pt;margin-top:268.05pt;width:27pt;height:53.25pt;z-index:251661312" o:connectortype="straight"/>
        </w:pict>
      </w:r>
      <w:r>
        <w:rPr>
          <w:noProof/>
        </w:rPr>
        <w:pict>
          <v:shape id="_x0000_s1028" type="#_x0000_t32" style="position:absolute;margin-left:-62.6pt;margin-top:180.3pt;width:78.75pt;height:1.5pt;flip:y;z-index:251660288" o:connectortype="straight"/>
        </w:pict>
      </w:r>
      <w:r>
        <w:rPr>
          <w:noProof/>
        </w:rPr>
        <w:pict>
          <v:shape id="_x0000_s1027" type="#_x0000_t32" style="position:absolute;margin-left:-20.6pt;margin-top:162.3pt;width:1.5pt;height:105.75pt;z-index:251659264" o:connectortype="straight"/>
        </w:pict>
      </w:r>
      <w:r>
        <w:t>• Gerektiğinde yapılan bir satış iptal edilebilmelidir. İptal edilen satışlar sistemden silinmelidir.</w:t>
      </w:r>
    </w:p>
    <w:sectPr w:rsidR="00DB35BE" w:rsidRPr="00DB35BE" w:rsidSect="00452239">
      <w:headerReference w:type="default" r:id="rId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E0C" w:rsidRDefault="00C76E0C" w:rsidP="00DB35BE">
      <w:pPr>
        <w:spacing w:after="0" w:line="240" w:lineRule="auto"/>
      </w:pPr>
      <w:r>
        <w:separator/>
      </w:r>
    </w:p>
  </w:endnote>
  <w:endnote w:type="continuationSeparator" w:id="1">
    <w:p w:rsidR="00C76E0C" w:rsidRDefault="00C76E0C" w:rsidP="00DB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E0C" w:rsidRDefault="00C76E0C" w:rsidP="00DB35BE">
      <w:pPr>
        <w:spacing w:after="0" w:line="240" w:lineRule="auto"/>
      </w:pPr>
      <w:r>
        <w:separator/>
      </w:r>
    </w:p>
  </w:footnote>
  <w:footnote w:type="continuationSeparator" w:id="1">
    <w:p w:rsidR="00C76E0C" w:rsidRDefault="00C76E0C" w:rsidP="00DB3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5BE" w:rsidRPr="00DB35BE" w:rsidRDefault="00DB35BE">
    <w:pPr>
      <w:pStyle w:val="stbilgi"/>
      <w:rPr>
        <w:sz w:val="32"/>
        <w:szCs w:val="32"/>
        <w:lang w:val="tr-TR"/>
      </w:rPr>
    </w:pPr>
    <w:r>
      <w:rPr>
        <w:lang w:val="tr-TR"/>
      </w:rPr>
      <w:t xml:space="preserve">                                                             </w:t>
    </w:r>
    <w:r w:rsidRPr="00DB35BE">
      <w:rPr>
        <w:sz w:val="36"/>
        <w:szCs w:val="36"/>
        <w:lang w:val="tr-TR"/>
      </w:rPr>
      <w:t>Gereksinim Analizi</w:t>
    </w:r>
    <w:r>
      <w:rPr>
        <w:sz w:val="32"/>
        <w:szCs w:val="32"/>
        <w:lang w:val="tr-TR"/>
      </w:rPr>
      <w:t xml:space="preserve">                    </w:t>
    </w:r>
    <w:r>
      <w:rPr>
        <w:sz w:val="20"/>
        <w:szCs w:val="20"/>
        <w:lang w:val="tr-TR"/>
      </w:rPr>
      <w:t>Hazırlayan:Alper Karakuş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35BE"/>
    <w:rsid w:val="00036E31"/>
    <w:rsid w:val="00452239"/>
    <w:rsid w:val="00B46F1C"/>
    <w:rsid w:val="00C76E0C"/>
    <w:rsid w:val="00DB3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3"/>
        <o:r id="V:Rule12" type="connector" idref="#_x0000_s1034"/>
        <o:r id="V:Rule14" type="connector" idref="#_x0000_s1035"/>
        <o:r id="V:Rule16" type="connector" idref="#_x0000_s1036"/>
        <o:r id="V:Rule18" type="connector" idref="#_x0000_s1040"/>
        <o:r id="V:Rule20" type="connector" idref="#_x0000_s1041"/>
        <o:r id="V:Rule22" type="connector" idref="#_x0000_s1042"/>
        <o:r id="V:Rule24" type="connector" idref="#_x0000_s1043"/>
        <o:r id="V:Rule26" type="connector" idref="#_x0000_s1044"/>
        <o:r id="V:Rule28" type="connector" idref="#_x0000_s1045"/>
        <o:r id="V:Rule30" type="connector" idref="#_x0000_s1046"/>
        <o:r id="V:Rule32" type="connector" idref="#_x0000_s1047"/>
        <o:r id="V:Rule34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3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DB35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DB35BE"/>
  </w:style>
  <w:style w:type="paragraph" w:styleId="Altbilgi">
    <w:name w:val="footer"/>
    <w:basedOn w:val="Normal"/>
    <w:link w:val="AltbilgiChar"/>
    <w:uiPriority w:val="99"/>
    <w:semiHidden/>
    <w:unhideWhenUsed/>
    <w:rsid w:val="00DB35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DB35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lab4003</dc:creator>
  <cp:lastModifiedBy>lab4003</cp:lastModifiedBy>
  <cp:revision>1</cp:revision>
  <dcterms:created xsi:type="dcterms:W3CDTF">2023-10-23T06:35:00Z</dcterms:created>
  <dcterms:modified xsi:type="dcterms:W3CDTF">2023-10-23T07:27:00Z</dcterms:modified>
</cp:coreProperties>
</file>