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YELKENL</w:t>
      </w:r>
      <w:r>
        <w:rPr>
          <w:b w:val="1"/>
          <w:bCs w:val="1"/>
          <w:sz w:val="28"/>
          <w:szCs w:val="28"/>
          <w:rtl w:val="0"/>
        </w:rPr>
        <w:t xml:space="preserve">İ </w:t>
      </w:r>
      <w:r>
        <w:rPr>
          <w:b w:val="1"/>
          <w:bCs w:val="1"/>
          <w:sz w:val="28"/>
          <w:szCs w:val="28"/>
          <w:rtl w:val="0"/>
        </w:rPr>
        <w:t>TEKNE M</w:t>
      </w:r>
      <w:r>
        <w:rPr>
          <w:b w:val="1"/>
          <w:bCs w:val="1"/>
          <w:sz w:val="28"/>
          <w:szCs w:val="28"/>
          <w:rtl w:val="0"/>
        </w:rPr>
        <w:t xml:space="preserve">İ </w:t>
      </w:r>
      <w:r>
        <w:rPr>
          <w:b w:val="1"/>
          <w:bCs w:val="1"/>
          <w:sz w:val="28"/>
          <w:szCs w:val="28"/>
          <w:rtl w:val="0"/>
        </w:rPr>
        <w:t>OTOB</w:t>
      </w:r>
      <w:r>
        <w:rPr>
          <w:b w:val="1"/>
          <w:bCs w:val="1"/>
          <w:sz w:val="28"/>
          <w:szCs w:val="28"/>
          <w:rtl w:val="0"/>
        </w:rPr>
        <w:t>Ü</w:t>
      </w:r>
      <w:r>
        <w:rPr>
          <w:b w:val="1"/>
          <w:bCs w:val="1"/>
          <w:sz w:val="28"/>
          <w:szCs w:val="28"/>
          <w:rtl w:val="0"/>
        </w:rPr>
        <w:t>S M</w:t>
      </w:r>
      <w:r>
        <w:rPr>
          <w:b w:val="1"/>
          <w:bCs w:val="1"/>
          <w:sz w:val="28"/>
          <w:szCs w:val="28"/>
          <w:rtl w:val="0"/>
        </w:rPr>
        <w:t xml:space="preserve">Ü </w:t>
      </w:r>
      <w:r>
        <w:rPr>
          <w:b w:val="1"/>
          <w:bCs w:val="1"/>
          <w:sz w:val="28"/>
          <w:szCs w:val="28"/>
          <w:rtl w:val="0"/>
        </w:rPr>
        <w:t>RAPOR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Bu rapor Azure Custom Vision platformu kullanarak haz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rlanm</w:t>
      </w:r>
      <w:r>
        <w:rPr>
          <w:sz w:val="28"/>
          <w:szCs w:val="28"/>
          <w:rtl w:val="0"/>
        </w:rPr>
        <w:t>ış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r. Bu platform bize kendi veri setlerimizle e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itdikten sonra test etmemizi sa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l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 xml:space="preserve">yor. 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İ</w:t>
      </w:r>
      <w:r>
        <w:rPr>
          <w:sz w:val="28"/>
          <w:szCs w:val="28"/>
          <w:rtl w:val="0"/>
        </w:rPr>
        <w:t>ki farkl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obje se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</w:rPr>
        <w:t>ip ger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</w:rPr>
        <w:t>ekle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tirilmi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tir. Bu objeler yelkenli tekne ile otob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st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 xml:space="preserve">r. </w:t>
      </w:r>
      <w:r>
        <w:rPr>
          <w:sz w:val="28"/>
          <w:szCs w:val="28"/>
          <w:rtl w:val="0"/>
        </w:rPr>
        <w:t>İ</w:t>
      </w:r>
      <w:r>
        <w:rPr>
          <w:sz w:val="28"/>
          <w:szCs w:val="28"/>
          <w:rtl w:val="0"/>
        </w:rPr>
        <w:t>ki obje i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</w:rPr>
        <w:t>inde 30 tane farkl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foto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raf sisteme y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klenmi</w:t>
      </w:r>
      <w:r>
        <w:rPr>
          <w:sz w:val="28"/>
          <w:szCs w:val="28"/>
          <w:rtl w:val="0"/>
        </w:rPr>
        <w:t xml:space="preserve">ş </w:t>
      </w:r>
      <w:r>
        <w:rPr>
          <w:sz w:val="28"/>
          <w:szCs w:val="28"/>
          <w:rtl w:val="0"/>
        </w:rPr>
        <w:t>ve sistem bu foto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raflara g</w:t>
      </w:r>
      <w:r>
        <w:rPr>
          <w:sz w:val="28"/>
          <w:szCs w:val="28"/>
          <w:rtl w:val="0"/>
        </w:rPr>
        <w:t>ö</w:t>
      </w:r>
      <w:r>
        <w:rPr>
          <w:sz w:val="28"/>
          <w:szCs w:val="28"/>
          <w:rtl w:val="0"/>
        </w:rPr>
        <w:t>re e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itilmi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 xml:space="preserve">tir. 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Tek bir iterasyon yap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larak test i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lemleri ger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</w:rPr>
        <w:t>ekle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tirilmi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tir. E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ik olas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l</w:t>
      </w:r>
      <w:r>
        <w:rPr>
          <w:sz w:val="28"/>
          <w:szCs w:val="28"/>
          <w:rtl w:val="0"/>
        </w:rPr>
        <w:t>ığı</w:t>
      </w:r>
      <w:r>
        <w:rPr>
          <w:sz w:val="28"/>
          <w:szCs w:val="28"/>
          <w:rtl w:val="0"/>
        </w:rPr>
        <w:t>, %50 olarak ayarlanm</w:t>
      </w:r>
      <w:r>
        <w:rPr>
          <w:sz w:val="28"/>
          <w:szCs w:val="28"/>
          <w:rtl w:val="0"/>
        </w:rPr>
        <w:t>ış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 xml:space="preserve">r. 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Iterasyon e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itim sonu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</w:rPr>
        <w:t>lar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>ğı</w:t>
      </w:r>
      <w:r>
        <w:rPr>
          <w:sz w:val="28"/>
          <w:szCs w:val="28"/>
          <w:rtl w:val="0"/>
        </w:rPr>
        <w:t>daki gibidir.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 xml:space="preserve">Classication Type: </w:t>
      </w:r>
      <w:r>
        <w:rPr>
          <w:b w:val="1"/>
          <w:bCs w:val="1"/>
          <w:sz w:val="28"/>
          <w:szCs w:val="28"/>
          <w:rtl w:val="0"/>
          <w:lang w:val="en-US"/>
        </w:rPr>
        <w:t>Multiclass (Single tag per image)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264159</wp:posOffset>
            </wp:positionV>
            <wp:extent cx="6120057" cy="2651986"/>
            <wp:effectExtent l="0" t="0" r="0" b="0"/>
            <wp:wrapThrough wrapText="bothSides" distL="152400" distR="152400">
              <wp:wrapPolygon edited="1">
                <wp:start x="0" y="0"/>
                <wp:lineTo x="0" y="21641"/>
                <wp:lineTo x="21601" y="21641"/>
                <wp:lineTo x="21601" y="0"/>
                <wp:lineTo x="0" y="0"/>
              </wp:wrapPolygon>
            </wp:wrapThrough>
            <wp:docPr id="1073741825" name="officeArt object" descr="Iteratio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teration1.png" descr="Iteration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838" t="10134" r="256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519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ab/>
        <w:t>Etike ba</w:t>
      </w:r>
      <w:r>
        <w:rPr>
          <w:sz w:val="28"/>
          <w:szCs w:val="28"/>
          <w:rtl w:val="0"/>
        </w:rPr>
        <w:t>şı</w:t>
      </w:r>
      <w:r>
        <w:rPr>
          <w:sz w:val="28"/>
          <w:szCs w:val="28"/>
          <w:rtl w:val="0"/>
        </w:rPr>
        <w:t>na sonu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</w:rPr>
        <w:t>lar: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15545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4"/>
                <wp:lineTo x="0" y="21674"/>
                <wp:lineTo x="0" y="0"/>
              </wp:wrapPolygon>
            </wp:wrapThrough>
            <wp:docPr id="1073741826" name="officeArt object" descr="PerformancePerTa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rformancePerTag.png" descr="PerformancePerTag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54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>Testler: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1.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3222314" cy="20916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7" name="officeArt object" descr="otobus_tes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tobus_test_1.png" descr="otobus_test_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314" cy="20916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Tahminler: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%99.9 Otob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s</w:t>
      </w: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%0 Yelkenli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</w:rPr>
        <w:t>Bu testte sisteme bir otob</w:t>
      </w:r>
      <w:r>
        <w:rPr>
          <w:rFonts w:ascii="Times Roman" w:hAnsi="Times Roman" w:hint="default"/>
          <w:sz w:val="28"/>
          <w:szCs w:val="28"/>
          <w:rtl w:val="0"/>
        </w:rPr>
        <w:t>ü</w:t>
      </w:r>
      <w:r>
        <w:rPr>
          <w:rFonts w:ascii="Times Roman" w:hAnsi="Times Roman"/>
          <w:sz w:val="28"/>
          <w:szCs w:val="28"/>
          <w:rtl w:val="0"/>
        </w:rPr>
        <w:t>s foto</w:t>
      </w:r>
      <w:r>
        <w:rPr>
          <w:rFonts w:ascii="Times Roman" w:hAnsi="Times Roman" w:hint="default"/>
          <w:sz w:val="28"/>
          <w:szCs w:val="28"/>
          <w:rtl w:val="0"/>
        </w:rPr>
        <w:t>ğ</w:t>
      </w:r>
      <w:r>
        <w:rPr>
          <w:rFonts w:ascii="Times Roman" w:hAnsi="Times Roman"/>
          <w:sz w:val="28"/>
          <w:szCs w:val="28"/>
          <w:rtl w:val="0"/>
        </w:rPr>
        <w:t>raf</w:t>
      </w:r>
      <w:r>
        <w:rPr>
          <w:rFonts w:ascii="Times Roman" w:hAnsi="Times Roman" w:hint="default"/>
          <w:sz w:val="28"/>
          <w:szCs w:val="28"/>
          <w:rtl w:val="0"/>
        </w:rPr>
        <w:t xml:space="preserve">ı </w:t>
      </w:r>
      <w:r>
        <w:rPr>
          <w:rFonts w:ascii="Times Roman" w:hAnsi="Times Roman"/>
          <w:sz w:val="28"/>
          <w:szCs w:val="28"/>
          <w:rtl w:val="0"/>
        </w:rPr>
        <w:t>verilmi</w:t>
      </w:r>
      <w:r>
        <w:rPr>
          <w:rFonts w:ascii="Times Roman" w:hAnsi="Times Roman" w:hint="default"/>
          <w:sz w:val="28"/>
          <w:szCs w:val="28"/>
          <w:rtl w:val="0"/>
        </w:rPr>
        <w:t xml:space="preserve">ş </w:t>
      </w:r>
      <w:r>
        <w:rPr>
          <w:rFonts w:ascii="Times Roman" w:hAnsi="Times Roman"/>
          <w:sz w:val="28"/>
          <w:szCs w:val="28"/>
          <w:rtl w:val="0"/>
          <w:lang w:val="it-IT"/>
        </w:rPr>
        <w:t>ve model do</w:t>
      </w:r>
      <w:r>
        <w:rPr>
          <w:rFonts w:ascii="Times Roman" w:hAnsi="Times Roman" w:hint="default"/>
          <w:sz w:val="28"/>
          <w:szCs w:val="28"/>
          <w:rtl w:val="0"/>
        </w:rPr>
        <w:t>ğ</w:t>
      </w:r>
      <w:r>
        <w:rPr>
          <w:rFonts w:ascii="Times Roman" w:hAnsi="Times Roman"/>
          <w:sz w:val="28"/>
          <w:szCs w:val="28"/>
          <w:rtl w:val="0"/>
        </w:rPr>
        <w:t xml:space="preserve">ru bir </w:t>
      </w:r>
      <w:r>
        <w:rPr>
          <w:rFonts w:ascii="Times Roman" w:hAnsi="Times Roman" w:hint="default"/>
          <w:sz w:val="28"/>
          <w:szCs w:val="28"/>
          <w:rtl w:val="0"/>
        </w:rPr>
        <w:t>ş</w:t>
      </w:r>
      <w:r>
        <w:rPr>
          <w:rFonts w:ascii="Times Roman" w:hAnsi="Times Roman"/>
          <w:sz w:val="28"/>
          <w:szCs w:val="28"/>
          <w:rtl w:val="0"/>
        </w:rPr>
        <w:t>ekilde otob</w:t>
      </w:r>
      <w:r>
        <w:rPr>
          <w:rFonts w:ascii="Times Roman" w:hAnsi="Times Roman" w:hint="default"/>
          <w:sz w:val="28"/>
          <w:szCs w:val="28"/>
          <w:rtl w:val="0"/>
        </w:rPr>
        <w:t>ü</w:t>
      </w:r>
      <w:r>
        <w:rPr>
          <w:rFonts w:ascii="Times Roman" w:hAnsi="Times Roman"/>
          <w:sz w:val="28"/>
          <w:szCs w:val="28"/>
          <w:rtl w:val="0"/>
        </w:rPr>
        <w:t>s</w:t>
      </w:r>
      <w:r>
        <w:rPr>
          <w:rFonts w:ascii="Times Roman" w:hAnsi="Times Roman" w:hint="default"/>
          <w:sz w:val="28"/>
          <w:szCs w:val="28"/>
          <w:rtl w:val="0"/>
        </w:rPr>
        <w:t xml:space="preserve">ü </w:t>
      </w:r>
      <w:r>
        <w:rPr>
          <w:rFonts w:ascii="Times Roman" w:hAnsi="Times Roman"/>
          <w:sz w:val="28"/>
          <w:szCs w:val="28"/>
          <w:rtl w:val="0"/>
        </w:rPr>
        <w:t>%99.9 do</w:t>
      </w:r>
      <w:r>
        <w:rPr>
          <w:rFonts w:ascii="Times Roman" w:hAnsi="Times Roman" w:hint="default"/>
          <w:sz w:val="28"/>
          <w:szCs w:val="28"/>
          <w:rtl w:val="0"/>
        </w:rPr>
        <w:t>ğ</w:t>
      </w:r>
      <w:r>
        <w:rPr>
          <w:rFonts w:ascii="Times Roman" w:hAnsi="Times Roman"/>
          <w:sz w:val="28"/>
          <w:szCs w:val="28"/>
          <w:rtl w:val="0"/>
        </w:rPr>
        <w:t>rulukla tan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</w:rPr>
        <w:t>m</w:t>
      </w:r>
      <w:r>
        <w:rPr>
          <w:rFonts w:ascii="Times Roman" w:hAnsi="Times Roman" w:hint="default"/>
          <w:sz w:val="28"/>
          <w:szCs w:val="28"/>
          <w:rtl w:val="0"/>
        </w:rPr>
        <w:t>ış</w:t>
      </w:r>
      <w:r>
        <w:rPr>
          <w:rFonts w:ascii="Times Roman" w:hAnsi="Times Roman"/>
          <w:sz w:val="28"/>
          <w:szCs w:val="28"/>
          <w:rtl w:val="0"/>
        </w:rPr>
        <w:t>t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</w:rPr>
        <w:t>r.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2. 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456528</wp:posOffset>
            </wp:positionH>
            <wp:positionV relativeFrom="line">
              <wp:posOffset>203200</wp:posOffset>
            </wp:positionV>
            <wp:extent cx="3181058" cy="13610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yelkenli_tes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yelkenli_test_1.png" descr="yelkenli_test_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058" cy="13610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Tahminler: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numPr>
          <w:ilvl w:val="3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%99.9 Yelkenli</w:t>
      </w:r>
    </w:p>
    <w:p>
      <w:pPr>
        <w:pStyle w:val="Body"/>
        <w:numPr>
          <w:ilvl w:val="3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%0 Otob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s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</w:rPr>
        <w:t>Bu testte ise sisteme bir yelkenli tekne foto</w:t>
      </w:r>
      <w:r>
        <w:rPr>
          <w:rFonts w:ascii="Times Roman" w:hAnsi="Times Roman" w:hint="default"/>
          <w:sz w:val="28"/>
          <w:szCs w:val="28"/>
          <w:rtl w:val="0"/>
        </w:rPr>
        <w:t>ğ</w:t>
      </w:r>
      <w:r>
        <w:rPr>
          <w:rFonts w:ascii="Times Roman" w:hAnsi="Times Roman"/>
          <w:sz w:val="28"/>
          <w:szCs w:val="28"/>
          <w:rtl w:val="0"/>
        </w:rPr>
        <w:t>raf</w:t>
      </w:r>
      <w:r>
        <w:rPr>
          <w:rFonts w:ascii="Times Roman" w:hAnsi="Times Roman" w:hint="default"/>
          <w:sz w:val="28"/>
          <w:szCs w:val="28"/>
          <w:rtl w:val="0"/>
        </w:rPr>
        <w:t xml:space="preserve">ı </w:t>
      </w:r>
      <w:r>
        <w:rPr>
          <w:rFonts w:ascii="Times Roman" w:hAnsi="Times Roman"/>
          <w:sz w:val="28"/>
          <w:szCs w:val="28"/>
          <w:rtl w:val="0"/>
        </w:rPr>
        <w:t>verilmi</w:t>
      </w:r>
      <w:r>
        <w:rPr>
          <w:rFonts w:ascii="Times Roman" w:hAnsi="Times Roman" w:hint="default"/>
          <w:sz w:val="28"/>
          <w:szCs w:val="28"/>
          <w:rtl w:val="0"/>
        </w:rPr>
        <w:t xml:space="preserve">ş </w:t>
      </w:r>
      <w:r>
        <w:rPr>
          <w:rFonts w:ascii="Times Roman" w:hAnsi="Times Roman"/>
          <w:sz w:val="28"/>
          <w:szCs w:val="28"/>
          <w:rtl w:val="0"/>
        </w:rPr>
        <w:t>ve model yine do</w:t>
      </w:r>
      <w:r>
        <w:rPr>
          <w:rFonts w:ascii="Times Roman" w:hAnsi="Times Roman" w:hint="default"/>
          <w:sz w:val="28"/>
          <w:szCs w:val="28"/>
          <w:rtl w:val="0"/>
        </w:rPr>
        <w:t>ğ</w:t>
      </w:r>
      <w:r>
        <w:rPr>
          <w:rFonts w:ascii="Times Roman" w:hAnsi="Times Roman"/>
          <w:sz w:val="28"/>
          <w:szCs w:val="28"/>
          <w:rtl w:val="0"/>
        </w:rPr>
        <w:t xml:space="preserve">ru bir </w:t>
      </w:r>
      <w:r>
        <w:rPr>
          <w:rFonts w:ascii="Times Roman" w:hAnsi="Times Roman" w:hint="default"/>
          <w:sz w:val="28"/>
          <w:szCs w:val="28"/>
          <w:rtl w:val="0"/>
        </w:rPr>
        <w:t>ş</w:t>
      </w:r>
      <w:r>
        <w:rPr>
          <w:rFonts w:ascii="Times Roman" w:hAnsi="Times Roman"/>
          <w:sz w:val="28"/>
          <w:szCs w:val="28"/>
          <w:rtl w:val="0"/>
        </w:rPr>
        <w:t>ekilde yelkenli tekneyi %99.9 do</w:t>
      </w:r>
      <w:r>
        <w:rPr>
          <w:rFonts w:ascii="Times Roman" w:hAnsi="Times Roman" w:hint="default"/>
          <w:sz w:val="28"/>
          <w:szCs w:val="28"/>
          <w:rtl w:val="0"/>
        </w:rPr>
        <w:t>ğ</w:t>
      </w:r>
      <w:r>
        <w:rPr>
          <w:rFonts w:ascii="Times Roman" w:hAnsi="Times Roman"/>
          <w:sz w:val="28"/>
          <w:szCs w:val="28"/>
          <w:rtl w:val="0"/>
        </w:rPr>
        <w:t>rulukla tan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</w:rPr>
        <w:t>m</w:t>
      </w:r>
      <w:r>
        <w:rPr>
          <w:rFonts w:ascii="Times Roman" w:hAnsi="Times Roman" w:hint="default"/>
          <w:sz w:val="28"/>
          <w:szCs w:val="28"/>
          <w:rtl w:val="0"/>
        </w:rPr>
        <w:t>ış</w:t>
      </w:r>
      <w:r>
        <w:rPr>
          <w:rFonts w:ascii="Times Roman" w:hAnsi="Times Roman"/>
          <w:sz w:val="28"/>
          <w:szCs w:val="28"/>
          <w:rtl w:val="0"/>
        </w:rPr>
        <w:t>t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</w:rPr>
        <w:t>r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3.</w:t>
        <w:tab/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237490</wp:posOffset>
            </wp:positionH>
            <wp:positionV relativeFrom="line">
              <wp:posOffset>331218</wp:posOffset>
            </wp:positionV>
            <wp:extent cx="3400096" cy="2263898"/>
            <wp:effectExtent l="0" t="0" r="0" b="0"/>
            <wp:wrapTopAndBottom distT="152400" distB="152400"/>
            <wp:docPr id="1073741829" name="officeArt object" descr="test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test1.JPG" descr="test1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96" cy="2263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Tahminler</w:t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Yelkenli Tekne: %66</w:t>
      </w: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Otob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s: %33.9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</w:rPr>
        <w:t>Bu testte sisteme bir spor araba foto</w:t>
      </w:r>
      <w:r>
        <w:rPr>
          <w:rFonts w:ascii="Times Roman" w:hAnsi="Times Roman" w:hint="default"/>
          <w:sz w:val="28"/>
          <w:szCs w:val="28"/>
          <w:rtl w:val="0"/>
        </w:rPr>
        <w:t>ğ</w:t>
      </w:r>
      <w:r>
        <w:rPr>
          <w:rFonts w:ascii="Times Roman" w:hAnsi="Times Roman"/>
          <w:sz w:val="28"/>
          <w:szCs w:val="28"/>
          <w:rtl w:val="0"/>
        </w:rPr>
        <w:t>raf</w:t>
      </w:r>
      <w:r>
        <w:rPr>
          <w:rFonts w:ascii="Times Roman" w:hAnsi="Times Roman" w:hint="default"/>
          <w:sz w:val="28"/>
          <w:szCs w:val="28"/>
          <w:rtl w:val="0"/>
        </w:rPr>
        <w:t xml:space="preserve">ı </w:t>
      </w:r>
      <w:r>
        <w:rPr>
          <w:rFonts w:ascii="Times Roman" w:hAnsi="Times Roman"/>
          <w:sz w:val="28"/>
          <w:szCs w:val="28"/>
          <w:rtl w:val="0"/>
        </w:rPr>
        <w:t>verilmi</w:t>
      </w:r>
      <w:r>
        <w:rPr>
          <w:rFonts w:ascii="Times Roman" w:hAnsi="Times Roman" w:hint="default"/>
          <w:sz w:val="28"/>
          <w:szCs w:val="28"/>
          <w:rtl w:val="0"/>
        </w:rPr>
        <w:t>ş</w:t>
      </w:r>
      <w:r>
        <w:rPr>
          <w:rFonts w:ascii="Times Roman" w:hAnsi="Times Roman"/>
          <w:sz w:val="28"/>
          <w:szCs w:val="28"/>
          <w:rtl w:val="0"/>
        </w:rPr>
        <w:t>tir. Model, spor arabay</w:t>
      </w:r>
      <w:r>
        <w:rPr>
          <w:rFonts w:ascii="Times Roman" w:hAnsi="Times Roman" w:hint="default"/>
          <w:sz w:val="28"/>
          <w:szCs w:val="28"/>
          <w:rtl w:val="0"/>
        </w:rPr>
        <w:t xml:space="preserve">ı </w:t>
      </w:r>
      <w:r>
        <w:rPr>
          <w:rFonts w:ascii="Times Roman" w:hAnsi="Times Roman"/>
          <w:sz w:val="28"/>
          <w:szCs w:val="28"/>
          <w:rtl w:val="0"/>
        </w:rPr>
        <w:t>%66 oran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</w:rPr>
        <w:t>nda yelkenli tekneye, %33.9 oran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</w:rPr>
        <w:t>nda ise otob</w:t>
      </w:r>
      <w:r>
        <w:rPr>
          <w:rFonts w:ascii="Times Roman" w:hAnsi="Times Roman" w:hint="default"/>
          <w:sz w:val="28"/>
          <w:szCs w:val="28"/>
          <w:rtl w:val="0"/>
        </w:rPr>
        <w:t>ü</w:t>
      </w:r>
      <w:r>
        <w:rPr>
          <w:rFonts w:ascii="Times Roman" w:hAnsi="Times Roman"/>
          <w:sz w:val="28"/>
          <w:szCs w:val="28"/>
          <w:rtl w:val="0"/>
        </w:rPr>
        <w:t>se benzetmi</w:t>
      </w:r>
      <w:r>
        <w:rPr>
          <w:rFonts w:ascii="Times Roman" w:hAnsi="Times Roman" w:hint="default"/>
          <w:sz w:val="28"/>
          <w:szCs w:val="28"/>
          <w:rtl w:val="0"/>
        </w:rPr>
        <w:t>ş</w:t>
      </w:r>
      <w:r>
        <w:rPr>
          <w:rFonts w:ascii="Times Roman" w:hAnsi="Times Roman"/>
          <w:sz w:val="28"/>
          <w:szCs w:val="28"/>
          <w:rtl w:val="0"/>
        </w:rPr>
        <w:t>tir. Beklentinin tersine spor araba, otob</w:t>
      </w:r>
      <w:r>
        <w:rPr>
          <w:rFonts w:ascii="Times Roman" w:hAnsi="Times Roman" w:hint="default"/>
          <w:sz w:val="28"/>
          <w:szCs w:val="28"/>
          <w:rtl w:val="0"/>
        </w:rPr>
        <w:t>ü</w:t>
      </w:r>
      <w:r>
        <w:rPr>
          <w:rFonts w:ascii="Times Roman" w:hAnsi="Times Roman"/>
          <w:sz w:val="28"/>
          <w:szCs w:val="28"/>
          <w:rtl w:val="0"/>
        </w:rPr>
        <w:t>se daha yak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</w:rPr>
        <w:t>n olmal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  <w:lang w:val="da-DK"/>
        </w:rPr>
        <w:t>yd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4.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237489</wp:posOffset>
            </wp:positionH>
            <wp:positionV relativeFrom="line">
              <wp:posOffset>274320</wp:posOffset>
            </wp:positionV>
            <wp:extent cx="2919878" cy="1629699"/>
            <wp:effectExtent l="0" t="0" r="0" b="0"/>
            <wp:wrapTopAndBottom distT="152400" distB="152400"/>
            <wp:docPr id="1073741830" name="officeArt object" descr="test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test2.jpeg" descr="test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878" cy="16296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Tahminler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Yelkenli Tekne: %99</w:t>
      </w: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Otob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s: %0.9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</w:rPr>
        <w:t>Bu testte bir s</w:t>
      </w:r>
      <w:r>
        <w:rPr>
          <w:rFonts w:ascii="Times Roman" w:hAnsi="Times Roman" w:hint="default"/>
          <w:sz w:val="28"/>
          <w:szCs w:val="28"/>
          <w:rtl w:val="0"/>
        </w:rPr>
        <w:t>ü</w:t>
      </w:r>
      <w:r>
        <w:rPr>
          <w:rFonts w:ascii="Times Roman" w:hAnsi="Times Roman"/>
          <w:sz w:val="28"/>
          <w:szCs w:val="28"/>
          <w:rtl w:val="0"/>
        </w:rPr>
        <w:t>rat motoru foto</w:t>
      </w:r>
      <w:r>
        <w:rPr>
          <w:rFonts w:ascii="Times Roman" w:hAnsi="Times Roman" w:hint="default"/>
          <w:sz w:val="28"/>
          <w:szCs w:val="28"/>
          <w:rtl w:val="0"/>
        </w:rPr>
        <w:t>ğ</w:t>
      </w:r>
      <w:r>
        <w:rPr>
          <w:rFonts w:ascii="Times Roman" w:hAnsi="Times Roman"/>
          <w:sz w:val="28"/>
          <w:szCs w:val="28"/>
          <w:rtl w:val="0"/>
        </w:rPr>
        <w:t>raf</w:t>
      </w:r>
      <w:r>
        <w:rPr>
          <w:rFonts w:ascii="Times Roman" w:hAnsi="Times Roman" w:hint="default"/>
          <w:sz w:val="28"/>
          <w:szCs w:val="28"/>
          <w:rtl w:val="0"/>
        </w:rPr>
        <w:t xml:space="preserve">ı </w:t>
      </w:r>
      <w:r>
        <w:rPr>
          <w:rFonts w:ascii="Times Roman" w:hAnsi="Times Roman"/>
          <w:sz w:val="28"/>
          <w:szCs w:val="28"/>
          <w:rtl w:val="0"/>
        </w:rPr>
        <w:t>verilmi</w:t>
      </w:r>
      <w:r>
        <w:rPr>
          <w:rFonts w:ascii="Times Roman" w:hAnsi="Times Roman" w:hint="default"/>
          <w:sz w:val="28"/>
          <w:szCs w:val="28"/>
          <w:rtl w:val="0"/>
        </w:rPr>
        <w:t>ş</w:t>
      </w:r>
      <w:r>
        <w:rPr>
          <w:rFonts w:ascii="Times Roman" w:hAnsi="Times Roman"/>
          <w:sz w:val="28"/>
          <w:szCs w:val="28"/>
          <w:rtl w:val="0"/>
        </w:rPr>
        <w:t>tir. Model, s</w:t>
      </w:r>
      <w:r>
        <w:rPr>
          <w:rFonts w:ascii="Times Roman" w:hAnsi="Times Roman" w:hint="default"/>
          <w:sz w:val="28"/>
          <w:szCs w:val="28"/>
          <w:rtl w:val="0"/>
        </w:rPr>
        <w:t>ü</w:t>
      </w:r>
      <w:r>
        <w:rPr>
          <w:rFonts w:ascii="Times Roman" w:hAnsi="Times Roman"/>
          <w:sz w:val="28"/>
          <w:szCs w:val="28"/>
          <w:rtl w:val="0"/>
        </w:rPr>
        <w:t>rat motorunu y</w:t>
      </w:r>
      <w:r>
        <w:rPr>
          <w:rFonts w:ascii="Times Roman" w:hAnsi="Times Roman" w:hint="default"/>
          <w:sz w:val="28"/>
          <w:szCs w:val="28"/>
          <w:rtl w:val="0"/>
        </w:rPr>
        <w:t>ü</w:t>
      </w:r>
      <w:r>
        <w:rPr>
          <w:rFonts w:ascii="Times Roman" w:hAnsi="Times Roman"/>
          <w:sz w:val="28"/>
          <w:szCs w:val="28"/>
          <w:rtl w:val="0"/>
        </w:rPr>
        <w:t>ksek bir oranda yelkenli tekneye benzetmi</w:t>
      </w:r>
      <w:r>
        <w:rPr>
          <w:rFonts w:ascii="Times Roman" w:hAnsi="Times Roman" w:hint="default"/>
          <w:sz w:val="28"/>
          <w:szCs w:val="28"/>
          <w:rtl w:val="0"/>
        </w:rPr>
        <w:t>ş</w:t>
      </w:r>
      <w:r>
        <w:rPr>
          <w:rFonts w:ascii="Times Roman" w:hAnsi="Times Roman"/>
          <w:sz w:val="28"/>
          <w:szCs w:val="28"/>
          <w:rtl w:val="0"/>
        </w:rPr>
        <w:t>tir, bu da beklentilere uygun bir sonu</w:t>
      </w:r>
      <w:r>
        <w:rPr>
          <w:rFonts w:ascii="Times Roman" w:hAnsi="Times Roman" w:hint="default"/>
          <w:sz w:val="28"/>
          <w:szCs w:val="28"/>
          <w:rtl w:val="0"/>
        </w:rPr>
        <w:t>ç</w:t>
      </w:r>
      <w:r>
        <w:rPr>
          <w:rFonts w:ascii="Times Roman" w:hAnsi="Times Roman"/>
          <w:sz w:val="28"/>
          <w:szCs w:val="28"/>
          <w:rtl w:val="0"/>
        </w:rPr>
        <w:t>tur.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5.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81878</wp:posOffset>
            </wp:positionH>
            <wp:positionV relativeFrom="line">
              <wp:posOffset>294639</wp:posOffset>
            </wp:positionV>
            <wp:extent cx="3810000" cy="2133600"/>
            <wp:effectExtent l="0" t="0" r="0" b="0"/>
            <wp:wrapTopAndBottom distT="152400" distB="152400"/>
            <wp:docPr id="1073741831" name="officeArt object" descr="test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test3.jpeg" descr="test3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Tahminler: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Otob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s: %74.7</w:t>
      </w: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Yelkenli Tekne: %25.2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</w:rPr>
        <w:t>Bu testte yine bir spor araba foto</w:t>
      </w:r>
      <w:r>
        <w:rPr>
          <w:rFonts w:ascii="Times Roman" w:hAnsi="Times Roman" w:hint="default"/>
          <w:sz w:val="28"/>
          <w:szCs w:val="28"/>
          <w:rtl w:val="0"/>
        </w:rPr>
        <w:t>ğ</w:t>
      </w:r>
      <w:r>
        <w:rPr>
          <w:rFonts w:ascii="Times Roman" w:hAnsi="Times Roman"/>
          <w:sz w:val="28"/>
          <w:szCs w:val="28"/>
          <w:rtl w:val="0"/>
        </w:rPr>
        <w:t>raf</w:t>
      </w:r>
      <w:r>
        <w:rPr>
          <w:rFonts w:ascii="Times Roman" w:hAnsi="Times Roman" w:hint="default"/>
          <w:sz w:val="28"/>
          <w:szCs w:val="28"/>
          <w:rtl w:val="0"/>
        </w:rPr>
        <w:t xml:space="preserve">ı </w:t>
      </w:r>
      <w:r>
        <w:rPr>
          <w:rFonts w:ascii="Times Roman" w:hAnsi="Times Roman"/>
          <w:sz w:val="28"/>
          <w:szCs w:val="28"/>
          <w:rtl w:val="0"/>
        </w:rPr>
        <w:t>kullan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</w:rPr>
        <w:t>lm</w:t>
      </w:r>
      <w:r>
        <w:rPr>
          <w:rFonts w:ascii="Times Roman" w:hAnsi="Times Roman" w:hint="default"/>
          <w:sz w:val="28"/>
          <w:szCs w:val="28"/>
          <w:rtl w:val="0"/>
        </w:rPr>
        <w:t>ış</w:t>
      </w:r>
      <w:r>
        <w:rPr>
          <w:rFonts w:ascii="Times Roman" w:hAnsi="Times Roman"/>
          <w:sz w:val="28"/>
          <w:szCs w:val="28"/>
          <w:rtl w:val="0"/>
        </w:rPr>
        <w:t>t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</w:rPr>
        <w:t>r. Model, arabay</w:t>
      </w:r>
      <w:r>
        <w:rPr>
          <w:rFonts w:ascii="Times Roman" w:hAnsi="Times Roman" w:hint="default"/>
          <w:sz w:val="28"/>
          <w:szCs w:val="28"/>
          <w:rtl w:val="0"/>
        </w:rPr>
        <w:t xml:space="preserve">ı </w:t>
      </w:r>
      <w:r>
        <w:rPr>
          <w:rFonts w:ascii="Times Roman" w:hAnsi="Times Roman"/>
          <w:sz w:val="28"/>
          <w:szCs w:val="28"/>
          <w:rtl w:val="0"/>
        </w:rPr>
        <w:t>%74.7 oran</w:t>
      </w:r>
      <w:r>
        <w:rPr>
          <w:rFonts w:ascii="Times Roman" w:hAnsi="Times Roman" w:hint="default"/>
          <w:sz w:val="28"/>
          <w:szCs w:val="28"/>
          <w:rtl w:val="0"/>
        </w:rPr>
        <w:t>ı</w:t>
      </w:r>
      <w:r>
        <w:rPr>
          <w:rFonts w:ascii="Times Roman" w:hAnsi="Times Roman"/>
          <w:sz w:val="28"/>
          <w:szCs w:val="28"/>
          <w:rtl w:val="0"/>
        </w:rPr>
        <w:t>nda otob</w:t>
      </w:r>
      <w:r>
        <w:rPr>
          <w:rFonts w:ascii="Times Roman" w:hAnsi="Times Roman" w:hint="default"/>
          <w:sz w:val="28"/>
          <w:szCs w:val="28"/>
          <w:rtl w:val="0"/>
        </w:rPr>
        <w:t>ü</w:t>
      </w:r>
      <w:r>
        <w:rPr>
          <w:rFonts w:ascii="Times Roman" w:hAnsi="Times Roman"/>
          <w:sz w:val="28"/>
          <w:szCs w:val="28"/>
          <w:rtl w:val="0"/>
        </w:rPr>
        <w:t>se benzetmi</w:t>
      </w:r>
      <w:r>
        <w:rPr>
          <w:rFonts w:ascii="Times Roman" w:hAnsi="Times Roman" w:hint="default"/>
          <w:sz w:val="28"/>
          <w:szCs w:val="28"/>
          <w:rtl w:val="0"/>
        </w:rPr>
        <w:t xml:space="preserve">ş </w:t>
      </w:r>
      <w:r>
        <w:rPr>
          <w:rFonts w:ascii="Times Roman" w:hAnsi="Times Roman"/>
          <w:sz w:val="28"/>
          <w:szCs w:val="28"/>
          <w:rtl w:val="0"/>
        </w:rPr>
        <w:t>olup, bu sonu</w:t>
      </w:r>
      <w:r>
        <w:rPr>
          <w:rFonts w:ascii="Times Roman" w:hAnsi="Times Roman" w:hint="default"/>
          <w:sz w:val="28"/>
          <w:szCs w:val="28"/>
          <w:rtl w:val="0"/>
        </w:rPr>
        <w:t xml:space="preserve">ç </w:t>
      </w:r>
      <w:r>
        <w:rPr>
          <w:rFonts w:ascii="Times Roman" w:hAnsi="Times Roman"/>
          <w:sz w:val="28"/>
          <w:szCs w:val="28"/>
          <w:rtl w:val="0"/>
        </w:rPr>
        <w:t>da beklentilere uygundur.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</w:rPr>
        <w:t>Sonu</w:t>
      </w:r>
      <w:r>
        <w:rPr>
          <w:b w:val="1"/>
          <w:bCs w:val="1"/>
          <w:sz w:val="40"/>
          <w:szCs w:val="40"/>
          <w:rtl w:val="0"/>
        </w:rPr>
        <w:t xml:space="preserve">ç </w:t>
      </w:r>
      <w:r>
        <w:rPr>
          <w:b w:val="1"/>
          <w:bCs w:val="1"/>
          <w:sz w:val="40"/>
          <w:szCs w:val="40"/>
          <w:rtl w:val="0"/>
        </w:rPr>
        <w:t>ve De</w:t>
      </w:r>
      <w:r>
        <w:rPr>
          <w:b w:val="1"/>
          <w:bCs w:val="1"/>
          <w:sz w:val="40"/>
          <w:szCs w:val="40"/>
          <w:rtl w:val="0"/>
        </w:rPr>
        <w:t>ğ</w:t>
      </w:r>
      <w:r>
        <w:rPr>
          <w:b w:val="1"/>
          <w:bCs w:val="1"/>
          <w:sz w:val="40"/>
          <w:szCs w:val="40"/>
          <w:rtl w:val="0"/>
        </w:rPr>
        <w:t>erlendirme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Modelin e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itimi ve test sonu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</w:rPr>
        <w:t>lar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genel olarak ba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ar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l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d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 xml:space="preserve">r. </w:t>
      </w:r>
      <w:r>
        <w:rPr>
          <w:sz w:val="28"/>
          <w:szCs w:val="28"/>
          <w:rtl w:val="0"/>
        </w:rPr>
        <w:t>İ</w:t>
      </w:r>
      <w:r>
        <w:rPr>
          <w:sz w:val="28"/>
          <w:szCs w:val="28"/>
          <w:rtl w:val="0"/>
        </w:rPr>
        <w:t>lk iki test, modelin yelkenli tekne ve otob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s s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n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flar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n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do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 xml:space="preserve">ru bir 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ekilde ay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rt edebildi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ini g</w:t>
      </w:r>
      <w:r>
        <w:rPr>
          <w:sz w:val="28"/>
          <w:szCs w:val="28"/>
          <w:rtl w:val="0"/>
          <w:lang w:val="sv-SE"/>
        </w:rPr>
        <w:t>ö</w:t>
      </w:r>
      <w:r>
        <w:rPr>
          <w:sz w:val="28"/>
          <w:szCs w:val="28"/>
          <w:rtl w:val="0"/>
        </w:rPr>
        <w:t>stermi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tir. Spor araba ve s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rat motoru gibi farkl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objeler kullan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ld</w:t>
      </w:r>
      <w:r>
        <w:rPr>
          <w:sz w:val="28"/>
          <w:szCs w:val="28"/>
          <w:rtl w:val="0"/>
        </w:rPr>
        <w:t>ığı</w:t>
      </w:r>
      <w:r>
        <w:rPr>
          <w:sz w:val="28"/>
          <w:szCs w:val="28"/>
          <w:rtl w:val="0"/>
        </w:rPr>
        <w:t>nda ise modelin baz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durumlarda beklenmedik tahminler yapt</w:t>
      </w:r>
      <w:r>
        <w:rPr>
          <w:sz w:val="28"/>
          <w:szCs w:val="28"/>
          <w:rtl w:val="0"/>
        </w:rPr>
        <w:t xml:space="preserve">ığı </w:t>
      </w:r>
      <w:r>
        <w:rPr>
          <w:sz w:val="28"/>
          <w:szCs w:val="28"/>
          <w:rtl w:val="0"/>
        </w:rPr>
        <w:t>g</w:t>
      </w:r>
      <w:r>
        <w:rPr>
          <w:sz w:val="28"/>
          <w:szCs w:val="28"/>
          <w:rtl w:val="0"/>
          <w:lang w:val="sv-SE"/>
        </w:rPr>
        <w:t>ö</w:t>
      </w:r>
      <w:r>
        <w:rPr>
          <w:sz w:val="28"/>
          <w:szCs w:val="28"/>
          <w:rtl w:val="0"/>
        </w:rPr>
        <w:t>zlemlenmi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tir.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</w:rPr>
        <w:t>3. Test:</w:t>
      </w:r>
      <w:r>
        <w:rPr>
          <w:sz w:val="28"/>
          <w:szCs w:val="28"/>
          <w:rtl w:val="0"/>
        </w:rPr>
        <w:t xml:space="preserve"> Spor arabay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yelkenli tekneye benzetme oran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y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ksek olmu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tur. Modelin bu t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rden daha fazla veri ile e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itilmesi, bu hatal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tahminleri azaltabilir.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</w:rPr>
        <w:t>4. Test:</w:t>
      </w:r>
      <w:r>
        <w:rPr>
          <w:sz w:val="28"/>
          <w:szCs w:val="28"/>
          <w:rtl w:val="0"/>
        </w:rPr>
        <w:t xml:space="preserve"> S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rat motorunun yelkenli tekneye benzetilmesi beklenilen bir sonu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</w:rPr>
        <w:t>tur.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</w:rPr>
        <w:t>5. Test:</w:t>
      </w:r>
      <w:r>
        <w:rPr>
          <w:sz w:val="28"/>
          <w:szCs w:val="28"/>
          <w:rtl w:val="0"/>
        </w:rPr>
        <w:t xml:space="preserve"> Spor araban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n otob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se benzetilmesi modeli do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ru yolda oldu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  <w:lang w:val="it-IT"/>
        </w:rPr>
        <w:t>una i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aret etmektedir.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sz w:val="28"/>
          <w:szCs w:val="28"/>
          <w:rtl w:val="0"/>
        </w:rPr>
        <w:t>Modelin genel performans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 xml:space="preserve">, objelerin net bir 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ekilde ayr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labildi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ini g</w:t>
      </w:r>
      <w:r>
        <w:rPr>
          <w:sz w:val="28"/>
          <w:szCs w:val="28"/>
          <w:rtl w:val="0"/>
          <w:lang w:val="sv-SE"/>
        </w:rPr>
        <w:t>ö</w:t>
      </w:r>
      <w:r>
        <w:rPr>
          <w:sz w:val="28"/>
          <w:szCs w:val="28"/>
          <w:rtl w:val="0"/>
        </w:rPr>
        <w:t>stermektedir. Ancak modelin farkl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 xml:space="preserve">objeler </w:t>
      </w:r>
      <w:r>
        <w:rPr>
          <w:sz w:val="28"/>
          <w:szCs w:val="28"/>
          <w:rtl w:val="0"/>
        </w:rPr>
        <w:t>ü</w:t>
      </w:r>
      <w:r>
        <w:rPr>
          <w:sz w:val="28"/>
          <w:szCs w:val="28"/>
          <w:rtl w:val="0"/>
        </w:rPr>
        <w:t>zerindeki ba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ar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s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n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n art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r</w:t>
      </w:r>
      <w:r>
        <w:rPr>
          <w:sz w:val="28"/>
          <w:szCs w:val="28"/>
          <w:rtl w:val="0"/>
        </w:rPr>
        <w:t>ı</w:t>
      </w:r>
      <w:r>
        <w:rPr>
          <w:sz w:val="28"/>
          <w:szCs w:val="28"/>
          <w:rtl w:val="0"/>
        </w:rPr>
        <w:t>lmas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i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</w:rPr>
        <w:t>in daha geni</w:t>
      </w:r>
      <w:r>
        <w:rPr>
          <w:sz w:val="28"/>
          <w:szCs w:val="28"/>
          <w:rtl w:val="0"/>
        </w:rPr>
        <w:t xml:space="preserve">ş </w:t>
      </w:r>
      <w:r>
        <w:rPr>
          <w:sz w:val="28"/>
          <w:szCs w:val="28"/>
          <w:rtl w:val="0"/>
          <w:lang w:val="en-US"/>
        </w:rPr>
        <w:t xml:space="preserve">ve 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</w:rPr>
        <w:t>e</w:t>
      </w:r>
      <w:r>
        <w:rPr>
          <w:sz w:val="28"/>
          <w:szCs w:val="28"/>
          <w:rtl w:val="0"/>
        </w:rPr>
        <w:t>ş</w:t>
      </w:r>
      <w:r>
        <w:rPr>
          <w:sz w:val="28"/>
          <w:szCs w:val="28"/>
          <w:rtl w:val="0"/>
        </w:rPr>
        <w:t>itli bir veri setiyle yeniden e</w:t>
      </w:r>
      <w:r>
        <w:rPr>
          <w:sz w:val="28"/>
          <w:szCs w:val="28"/>
          <w:rtl w:val="0"/>
        </w:rPr>
        <w:t>ğ</w:t>
      </w:r>
      <w:r>
        <w:rPr>
          <w:sz w:val="28"/>
          <w:szCs w:val="28"/>
          <w:rtl w:val="0"/>
        </w:rPr>
        <w:t>itilmesi faydal</w:t>
      </w:r>
      <w:r>
        <w:rPr>
          <w:sz w:val="28"/>
          <w:szCs w:val="28"/>
          <w:rtl w:val="0"/>
        </w:rPr>
        <w:t xml:space="preserve">ı </w:t>
      </w:r>
      <w:r>
        <w:rPr>
          <w:sz w:val="28"/>
          <w:szCs w:val="28"/>
          <w:rtl w:val="0"/>
        </w:rPr>
        <w:t>olabilir.</w:t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8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