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8A8" w:rsidRDefault="00F746BB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870575" cy="1073150"/>
                <wp:effectExtent l="0" t="0" r="0" b="0"/>
                <wp:wrapNone/>
                <wp:docPr id="1" name="Yuvarlatılmış 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0575" cy="1073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C6CC7D" id="Yuvarlatılmış Dikdörtgen 1" o:spid="_x0000_s1026" style="position:absolute;margin-left:411.05pt;margin-top:.75pt;width:462.25pt;height:84.5pt;z-index:25165823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" fillcolor="#5b9bd5 [3204]" stroked="f" strokeweight="1pt">
                <v:stroke joinstyle="miter"/>
                <w10:wrap anchorx="margin"/>
              </v:roundrect>
            </w:pict>
          </mc:Fallback>
        </mc:AlternateContent>
      </w:r>
      <w:r w:rsidR="00A45692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1905</wp:posOffset>
                </wp:positionV>
                <wp:extent cx="4561205" cy="624205"/>
                <wp:effectExtent l="0" t="0" r="0" b="444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205" cy="624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8A8" w:rsidRPr="009408A8" w:rsidRDefault="004904AF" w:rsidP="009408A8">
                            <w:pPr>
                              <w:jc w:val="right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I2C LCD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24.2pt;margin-top:.15pt;width:359.15pt;height:49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" filled="f" stroked="f">
                <v:textbox>
                  <w:txbxContent>
                    <w:p w:rsidR="009408A8" w:rsidRPr="009408A8" w:rsidRDefault="004904AF" w:rsidP="009408A8">
                      <w:pPr>
                        <w:jc w:val="right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I2C LCD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69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28EAC" wp14:editId="25081C2D">
                <wp:simplePos x="0" y="0"/>
                <wp:positionH relativeFrom="column">
                  <wp:posOffset>-375920</wp:posOffset>
                </wp:positionH>
                <wp:positionV relativeFrom="paragraph">
                  <wp:posOffset>-288925</wp:posOffset>
                </wp:positionV>
                <wp:extent cx="1628775" cy="1614170"/>
                <wp:effectExtent l="0" t="0" r="9525" b="5080"/>
                <wp:wrapNone/>
                <wp:docPr id="3" name="Elm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141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8A8" w:rsidRPr="009408A8" w:rsidRDefault="009408A8" w:rsidP="009408A8">
                            <w:pPr>
                              <w:jc w:val="center"/>
                              <w:rPr>
                                <w:b/>
                                <w:color w:val="0070C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28E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3" o:spid="_x0000_s1027" type="#_x0000_t4" style="position:absolute;margin-left:-29.6pt;margin-top:-22.75pt;width:128.25pt;height:1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" fillcolor="white [3212]" stroked="f" strokeweight="1pt">
                <v:textbox>
                  <w:txbxContent>
                    <w:p w:rsidR="009408A8" w:rsidRPr="009408A8" w:rsidRDefault="009408A8" w:rsidP="009408A8">
                      <w:pPr>
                        <w:jc w:val="center"/>
                        <w:rPr>
                          <w:b/>
                          <w:color w:val="0070C0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569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-412277</wp:posOffset>
                </wp:positionV>
                <wp:extent cx="1847850" cy="1847850"/>
                <wp:effectExtent l="0" t="0" r="0" b="0"/>
                <wp:wrapNone/>
                <wp:docPr id="2" name="Elm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84785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97A02" id="Elmas 2" o:spid="_x0000_s1026" type="#_x0000_t4" style="position:absolute;margin-left:-38.6pt;margin-top:-32.45pt;width:145.5pt;height:14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" fillcolor="#5b9bd5 [3204]" stroked="f" strokeweight="1pt"/>
            </w:pict>
          </mc:Fallback>
        </mc:AlternateContent>
      </w:r>
    </w:p>
    <w:p w:rsidR="009408A8" w:rsidRPr="009408A8" w:rsidRDefault="00A45692" w:rsidP="009408A8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7E6891" wp14:editId="277E58C5">
                <wp:simplePos x="0" y="0"/>
                <wp:positionH relativeFrom="column">
                  <wp:posOffset>2136775</wp:posOffset>
                </wp:positionH>
                <wp:positionV relativeFrom="paragraph">
                  <wp:posOffset>92075</wp:posOffset>
                </wp:positionV>
                <wp:extent cx="3980815" cy="590550"/>
                <wp:effectExtent l="0" t="0" r="0" b="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081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8A8" w:rsidRPr="003309F4" w:rsidRDefault="009408A8" w:rsidP="009408A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6891" id="_x0000_s1028" type="#_x0000_t202" style="position:absolute;margin-left:168.25pt;margin-top:7.25pt;width:313.45pt;height:4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" filled="f" stroked="f">
                <v:textbox>
                  <w:txbxContent>
                    <w:p w:rsidR="009408A8" w:rsidRPr="003309F4" w:rsidRDefault="009408A8" w:rsidP="009408A8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08A8" w:rsidRPr="009408A8" w:rsidRDefault="009408A8" w:rsidP="009408A8"/>
    <w:p w:rsidR="009408A8" w:rsidRPr="009408A8" w:rsidRDefault="009408A8" w:rsidP="009408A8"/>
    <w:p w:rsidR="009408A8" w:rsidRDefault="009408A8" w:rsidP="009408A8"/>
    <w:p w:rsidR="009408A8" w:rsidRDefault="009408A8" w:rsidP="009408A8">
      <w:pPr>
        <w:tabs>
          <w:tab w:val="left" w:pos="1605"/>
        </w:tabs>
      </w:pPr>
      <w:r>
        <w:tab/>
      </w:r>
    </w:p>
    <w:p w:rsidR="009408A8" w:rsidRDefault="00846DFB" w:rsidP="00B327F1">
      <w:pPr>
        <w:shd w:val="clear" w:color="auto" w:fill="9CC2E5" w:themeFill="accent1" w:themeFillTint="99"/>
        <w:tabs>
          <w:tab w:val="left" w:pos="1605"/>
        </w:tabs>
      </w:pPr>
      <w:r>
        <w:rPr>
          <w:b/>
          <w:sz w:val="24"/>
          <w:shd w:val="clear" w:color="auto" w:fill="FFD966" w:themeFill="accent4" w:themeFillTint="99"/>
        </w:rPr>
        <w:t xml:space="preserve"> AMAÇ</w:t>
      </w:r>
      <w:r w:rsidRPr="00846DFB">
        <w:rPr>
          <w:b/>
          <w:sz w:val="24"/>
          <w:shd w:val="clear" w:color="auto" w:fill="FFD966" w:themeFill="accent4" w:themeFillTint="99"/>
        </w:rPr>
        <w:t>:</w:t>
      </w:r>
      <w:r>
        <w:rPr>
          <w:b/>
          <w:sz w:val="24"/>
          <w:shd w:val="clear" w:color="auto" w:fill="FFD966" w:themeFill="accent4" w:themeFillTint="99"/>
        </w:rPr>
        <w:t xml:space="preserve"> </w:t>
      </w:r>
      <w:r w:rsidRPr="00846DFB">
        <w:rPr>
          <w:sz w:val="24"/>
        </w:rPr>
        <w:t xml:space="preserve"> </w:t>
      </w:r>
      <w:r w:rsidR="004904AF">
        <w:t>Seri iletişim kullanılarak 16x2 LCD’yi projelerinde kullanır.</w:t>
      </w:r>
    </w:p>
    <w:p w:rsidR="00F00DFA" w:rsidRDefault="00F00DFA" w:rsidP="00F00DFA"/>
    <w:p w:rsidR="00A45692" w:rsidRPr="00F00DFA" w:rsidRDefault="004904AF" w:rsidP="00A45692">
      <w:pPr>
        <w:pStyle w:val="Balk3"/>
        <w:pBdr>
          <w:bottom w:val="single" w:sz="48" w:space="0" w:color="5B9BD5" w:themeColor="accent1"/>
        </w:pBdr>
        <w:spacing w:before="0" w:after="0"/>
        <w:ind w:right="425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t>I2C (Inter Integrated Circuit) Nedir?</w:t>
      </w:r>
    </w:p>
    <w:p w:rsidR="00F00DFA" w:rsidRDefault="004904AF" w:rsidP="004904AF">
      <w:pPr>
        <w:rPr>
          <w:noProof/>
          <w:lang w:eastAsia="tr-TR"/>
        </w:rPr>
      </w:pPr>
      <w:r>
        <w:t>I2C veriyolu çok master’lı (multi-master) veri yoludur. Yani, birden fazla sayıda data transferini başlatabilme özelliğindeki tümdevre, veriyoluna</w:t>
      </w:r>
      <w:r>
        <w:t xml:space="preserve"> bağlanabilir. Bu durumda data </w:t>
      </w:r>
      <w:r>
        <w:t>transferini başlatan tümdevre</w:t>
      </w:r>
      <w:r>
        <w:t xml:space="preserve"> </w:t>
      </w:r>
      <w:r>
        <w:t>(IC-Integrated Circuit) Bus-Master</w:t>
      </w:r>
      <w:r>
        <w:t xml:space="preserve"> </w:t>
      </w:r>
      <w:r>
        <w:t>(Veriyolu Efendisi) durumunda olacak, veriyolundaki tüm diğer IC’ler ise Bus-Slave(Veriyolu Köleleri) durumunda olacaktır.</w:t>
      </w:r>
    </w:p>
    <w:p w:rsidR="00F00DFA" w:rsidRDefault="004904AF" w:rsidP="00F00DFA">
      <w:r>
        <w:rPr>
          <w:noProof/>
          <w:lang w:eastAsia="tr-TR"/>
        </w:rPr>
        <w:drawing>
          <wp:inline distT="0" distB="0" distL="0" distR="0" wp14:anchorId="6C35EA2A" wp14:editId="0BAB2AA2">
            <wp:extent cx="6301105" cy="2483686"/>
            <wp:effectExtent l="0" t="0" r="4445" b="0"/>
            <wp:docPr id="4" name="Resim 4" descr="Ä°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°lgili res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248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FA" w:rsidRPr="00F00DFA" w:rsidRDefault="000C55C7" w:rsidP="00F00DFA">
      <w:pPr>
        <w:pStyle w:val="Balk3"/>
        <w:pBdr>
          <w:bottom w:val="single" w:sz="48" w:space="0" w:color="5B9BD5" w:themeColor="accent1"/>
        </w:pBdr>
        <w:spacing w:before="0" w:after="0"/>
        <w:ind w:right="425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t>Kullanılan komutlar</w:t>
      </w:r>
    </w:p>
    <w:p w:rsidR="000C55C7" w:rsidRPr="000C55C7" w:rsidRDefault="000C55C7" w:rsidP="000C55C7">
      <w:pPr>
        <w:numPr>
          <w:ilvl w:val="0"/>
          <w:numId w:val="6"/>
        </w:numPr>
        <w:spacing w:after="0"/>
        <w:ind w:left="714" w:hanging="357"/>
      </w:pPr>
      <w:r w:rsidRPr="000C55C7">
        <w:rPr>
          <w:b/>
          <w:bCs/>
        </w:rPr>
        <w:t>begin (</w:t>
      </w:r>
      <w:r w:rsidRPr="000C55C7">
        <w:rPr>
          <w:b/>
          <w:bCs/>
        </w:rPr>
        <w:t>16,2</w:t>
      </w:r>
      <w:r w:rsidRPr="000C55C7">
        <w:rPr>
          <w:b/>
          <w:bCs/>
        </w:rPr>
        <w:t>)</w:t>
      </w:r>
      <w:r>
        <w:t xml:space="preserve"> </w:t>
      </w:r>
      <w:r>
        <w:tab/>
      </w:r>
      <w:r>
        <w:t>LCD ekranın boyutlarını belirtmek için kullanılır.</w:t>
      </w:r>
    </w:p>
    <w:p w:rsidR="000C55C7" w:rsidRDefault="000C55C7" w:rsidP="000C55C7">
      <w:pPr>
        <w:numPr>
          <w:ilvl w:val="0"/>
          <w:numId w:val="6"/>
        </w:numPr>
        <w:spacing w:after="0"/>
        <w:ind w:left="714" w:hanging="357"/>
      </w:pPr>
      <w:r w:rsidRPr="000C55C7">
        <w:rPr>
          <w:b/>
          <w:bCs/>
        </w:rPr>
        <w:t>clear()</w:t>
      </w:r>
      <w:r>
        <w:t> </w:t>
      </w:r>
      <w:r>
        <w:tab/>
      </w:r>
      <w:r>
        <w:tab/>
      </w:r>
      <w:r w:rsidRPr="000C55C7">
        <w:t>LCD ekranını temizler</w:t>
      </w:r>
    </w:p>
    <w:p w:rsidR="000C55C7" w:rsidRPr="000C55C7" w:rsidRDefault="000C55C7" w:rsidP="000C55C7">
      <w:pPr>
        <w:numPr>
          <w:ilvl w:val="0"/>
          <w:numId w:val="6"/>
        </w:numPr>
        <w:spacing w:after="0"/>
        <w:ind w:left="714" w:hanging="357"/>
      </w:pPr>
      <w:r>
        <w:rPr>
          <w:b/>
          <w:bCs/>
        </w:rPr>
        <w:t>print()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imleç işaretinin bulunduğu yere değer yazdırır.</w:t>
      </w:r>
    </w:p>
    <w:p w:rsidR="000C55C7" w:rsidRPr="000C55C7" w:rsidRDefault="000C55C7" w:rsidP="000C55C7">
      <w:pPr>
        <w:numPr>
          <w:ilvl w:val="0"/>
          <w:numId w:val="6"/>
        </w:numPr>
        <w:spacing w:after="0"/>
        <w:ind w:left="714" w:hanging="357"/>
      </w:pPr>
      <w:r w:rsidRPr="000C55C7">
        <w:rPr>
          <w:b/>
          <w:bCs/>
        </w:rPr>
        <w:t>home()</w:t>
      </w:r>
      <w:r>
        <w:t> </w:t>
      </w:r>
      <w:r>
        <w:tab/>
      </w:r>
      <w:r w:rsidRPr="000C55C7">
        <w:t>imleci 0 Konumuna getirir.</w:t>
      </w:r>
    </w:p>
    <w:p w:rsidR="000C55C7" w:rsidRPr="000C55C7" w:rsidRDefault="000C55C7" w:rsidP="000C55C7">
      <w:pPr>
        <w:numPr>
          <w:ilvl w:val="0"/>
          <w:numId w:val="6"/>
        </w:numPr>
        <w:spacing w:after="0"/>
        <w:ind w:left="714" w:hanging="357"/>
      </w:pPr>
      <w:r w:rsidRPr="000C55C7">
        <w:rPr>
          <w:b/>
          <w:bCs/>
        </w:rPr>
        <w:t>setCursor()</w:t>
      </w:r>
      <w:r>
        <w:t> </w:t>
      </w:r>
      <w:r>
        <w:tab/>
      </w:r>
      <w:r w:rsidRPr="000C55C7">
        <w:t>imlecin konumunu ayarlamaya yarar</w:t>
      </w:r>
      <w:r>
        <w:t xml:space="preserve"> </w:t>
      </w:r>
      <w:r w:rsidRPr="000C55C7">
        <w:rPr>
          <w:b/>
        </w:rPr>
        <w:t>setCursor(sutunNumarası, satırNumarası)</w:t>
      </w:r>
    </w:p>
    <w:p w:rsidR="000C55C7" w:rsidRPr="000C55C7" w:rsidRDefault="000C55C7" w:rsidP="000C55C7">
      <w:pPr>
        <w:numPr>
          <w:ilvl w:val="0"/>
          <w:numId w:val="6"/>
        </w:numPr>
        <w:spacing w:after="0"/>
        <w:ind w:left="714" w:hanging="357"/>
      </w:pPr>
      <w:r w:rsidRPr="000C55C7">
        <w:rPr>
          <w:b/>
          <w:bCs/>
        </w:rPr>
        <w:t>cursor()</w:t>
      </w:r>
      <w:r>
        <w:t> </w:t>
      </w:r>
      <w:r>
        <w:tab/>
      </w:r>
      <w:r w:rsidRPr="000C55C7">
        <w:t>Alt çizgili imleç açar</w:t>
      </w:r>
    </w:p>
    <w:p w:rsidR="000C55C7" w:rsidRPr="000C55C7" w:rsidRDefault="000C55C7" w:rsidP="000C55C7">
      <w:pPr>
        <w:numPr>
          <w:ilvl w:val="0"/>
          <w:numId w:val="6"/>
        </w:numPr>
        <w:spacing w:after="0"/>
        <w:ind w:left="714" w:hanging="357"/>
      </w:pPr>
      <w:r w:rsidRPr="000C55C7">
        <w:rPr>
          <w:b/>
          <w:bCs/>
        </w:rPr>
        <w:t>noCursor()</w:t>
      </w:r>
      <w:r>
        <w:t> </w:t>
      </w:r>
      <w:r>
        <w:tab/>
      </w:r>
      <w:r w:rsidRPr="000C55C7">
        <w:t>Alt çizgi imlecini kapar</w:t>
      </w:r>
    </w:p>
    <w:p w:rsidR="000C55C7" w:rsidRPr="000C55C7" w:rsidRDefault="000C55C7" w:rsidP="000C55C7">
      <w:pPr>
        <w:numPr>
          <w:ilvl w:val="0"/>
          <w:numId w:val="6"/>
        </w:numPr>
        <w:spacing w:after="0"/>
        <w:ind w:left="714" w:hanging="357"/>
      </w:pPr>
      <w:r w:rsidRPr="000C55C7">
        <w:rPr>
          <w:b/>
          <w:bCs/>
        </w:rPr>
        <w:t>blink()</w:t>
      </w:r>
      <w:r>
        <w:t> </w:t>
      </w:r>
      <w:r>
        <w:tab/>
      </w:r>
      <w:r>
        <w:tab/>
        <w:t>Y</w:t>
      </w:r>
      <w:r w:rsidRPr="000C55C7">
        <w:t>anıp sönen imleç açar</w:t>
      </w:r>
    </w:p>
    <w:p w:rsidR="000C55C7" w:rsidRPr="000C55C7" w:rsidRDefault="000C55C7" w:rsidP="000C55C7">
      <w:pPr>
        <w:numPr>
          <w:ilvl w:val="0"/>
          <w:numId w:val="6"/>
        </w:numPr>
        <w:spacing w:after="0"/>
        <w:ind w:left="714" w:hanging="357"/>
      </w:pPr>
      <w:r w:rsidRPr="000C55C7">
        <w:rPr>
          <w:b/>
          <w:bCs/>
        </w:rPr>
        <w:t>noBlink()</w:t>
      </w:r>
      <w:r>
        <w:t> </w:t>
      </w:r>
      <w:r>
        <w:tab/>
      </w:r>
      <w:r w:rsidRPr="000C55C7">
        <w:t>Yanıp sönen imleci kapar</w:t>
      </w:r>
    </w:p>
    <w:p w:rsidR="000C55C7" w:rsidRPr="000C55C7" w:rsidRDefault="000C55C7" w:rsidP="000C55C7">
      <w:pPr>
        <w:numPr>
          <w:ilvl w:val="0"/>
          <w:numId w:val="6"/>
        </w:numPr>
        <w:spacing w:after="0"/>
        <w:ind w:left="714" w:hanging="357"/>
      </w:pPr>
      <w:r w:rsidRPr="000C55C7">
        <w:rPr>
          <w:b/>
          <w:bCs/>
        </w:rPr>
        <w:t>display()</w:t>
      </w:r>
      <w:r>
        <w:t> </w:t>
      </w:r>
      <w:r>
        <w:tab/>
        <w:t>Ekranda yazılanları gösterir</w:t>
      </w:r>
      <w:bookmarkStart w:id="0" w:name="_GoBack"/>
      <w:bookmarkEnd w:id="0"/>
    </w:p>
    <w:p w:rsidR="000C55C7" w:rsidRPr="000C55C7" w:rsidRDefault="000C55C7" w:rsidP="000C55C7">
      <w:pPr>
        <w:numPr>
          <w:ilvl w:val="0"/>
          <w:numId w:val="6"/>
        </w:numPr>
        <w:spacing w:after="0"/>
        <w:ind w:left="714" w:hanging="357"/>
      </w:pPr>
      <w:r w:rsidRPr="000C55C7">
        <w:rPr>
          <w:b/>
          <w:bCs/>
        </w:rPr>
        <w:t>noDisplay()</w:t>
      </w:r>
      <w:r>
        <w:t> </w:t>
      </w:r>
      <w:r>
        <w:tab/>
        <w:t>Ekranda yazılanları gizler</w:t>
      </w:r>
    </w:p>
    <w:p w:rsidR="000C55C7" w:rsidRPr="000C55C7" w:rsidRDefault="000C55C7" w:rsidP="000C55C7">
      <w:pPr>
        <w:numPr>
          <w:ilvl w:val="0"/>
          <w:numId w:val="6"/>
        </w:numPr>
        <w:spacing w:after="0"/>
        <w:ind w:left="714" w:hanging="357"/>
      </w:pPr>
      <w:r w:rsidRPr="000C55C7">
        <w:rPr>
          <w:b/>
          <w:bCs/>
        </w:rPr>
        <w:t>backlight()</w:t>
      </w:r>
      <w:r>
        <w:t> </w:t>
      </w:r>
      <w:r>
        <w:tab/>
      </w:r>
      <w:r w:rsidRPr="000C55C7">
        <w:t>Arka planın ışığını açar</w:t>
      </w:r>
    </w:p>
    <w:p w:rsidR="000C55C7" w:rsidRPr="000C55C7" w:rsidRDefault="000C55C7" w:rsidP="000C55C7">
      <w:pPr>
        <w:numPr>
          <w:ilvl w:val="0"/>
          <w:numId w:val="6"/>
        </w:numPr>
        <w:spacing w:after="0"/>
        <w:ind w:left="714" w:hanging="357"/>
      </w:pPr>
      <w:r w:rsidRPr="000C55C7">
        <w:rPr>
          <w:b/>
          <w:bCs/>
        </w:rPr>
        <w:t>noBacklight()</w:t>
      </w:r>
      <w:r>
        <w:t> </w:t>
      </w:r>
      <w:r>
        <w:tab/>
      </w:r>
      <w:r>
        <w:tab/>
      </w:r>
      <w:r w:rsidRPr="000C55C7">
        <w:t>Arka planın ışığını kapar</w:t>
      </w:r>
    </w:p>
    <w:p w:rsidR="000C55C7" w:rsidRPr="000C55C7" w:rsidRDefault="000C55C7" w:rsidP="000C55C7">
      <w:pPr>
        <w:numPr>
          <w:ilvl w:val="0"/>
          <w:numId w:val="6"/>
        </w:numPr>
        <w:spacing w:after="0"/>
        <w:ind w:left="714" w:hanging="357"/>
      </w:pPr>
      <w:r w:rsidRPr="000C55C7">
        <w:rPr>
          <w:b/>
          <w:bCs/>
        </w:rPr>
        <w:t>scrollDisplayLeft()</w:t>
      </w:r>
      <w:r>
        <w:t> </w:t>
      </w:r>
      <w:r>
        <w:tab/>
      </w:r>
      <w:r w:rsidRPr="000C55C7">
        <w:t>Sol ekranda kaydırma yapar</w:t>
      </w:r>
    </w:p>
    <w:p w:rsidR="000C55C7" w:rsidRPr="000C55C7" w:rsidRDefault="000C55C7" w:rsidP="000C55C7">
      <w:pPr>
        <w:numPr>
          <w:ilvl w:val="0"/>
          <w:numId w:val="6"/>
        </w:numPr>
        <w:spacing w:after="0"/>
        <w:ind w:left="714" w:hanging="357"/>
      </w:pPr>
      <w:r w:rsidRPr="000C55C7">
        <w:rPr>
          <w:b/>
          <w:bCs/>
        </w:rPr>
        <w:t>scrollDisplayRight()</w:t>
      </w:r>
      <w:r>
        <w:t> </w:t>
      </w:r>
      <w:r>
        <w:tab/>
      </w:r>
      <w:r w:rsidRPr="000C55C7">
        <w:t>Sağ ekranda kaydırma yapar</w:t>
      </w:r>
    </w:p>
    <w:p w:rsidR="00A45692" w:rsidRDefault="00A45692" w:rsidP="00393A41"/>
    <w:p w:rsidR="00515981" w:rsidRDefault="00515981" w:rsidP="00A45692"/>
    <w:sectPr w:rsidR="00515981" w:rsidSect="006C3CA2">
      <w:type w:val="continuous"/>
      <w:pgSz w:w="11906" w:h="16838"/>
      <w:pgMar w:top="1135" w:right="566" w:bottom="426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AF7" w:rsidRDefault="00450AF7" w:rsidP="009408A8">
      <w:pPr>
        <w:spacing w:after="0" w:line="240" w:lineRule="auto"/>
      </w:pPr>
      <w:r>
        <w:separator/>
      </w:r>
    </w:p>
  </w:endnote>
  <w:endnote w:type="continuationSeparator" w:id="0">
    <w:p w:rsidR="00450AF7" w:rsidRDefault="00450AF7" w:rsidP="0094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AF7" w:rsidRDefault="00450AF7" w:rsidP="009408A8">
      <w:pPr>
        <w:spacing w:after="0" w:line="240" w:lineRule="auto"/>
      </w:pPr>
      <w:r>
        <w:separator/>
      </w:r>
    </w:p>
  </w:footnote>
  <w:footnote w:type="continuationSeparator" w:id="0">
    <w:p w:rsidR="00450AF7" w:rsidRDefault="00450AF7" w:rsidP="00940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27C"/>
    <w:multiLevelType w:val="hybridMultilevel"/>
    <w:tmpl w:val="0256EAA4"/>
    <w:lvl w:ilvl="0" w:tplc="041F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A4BBC"/>
    <w:multiLevelType w:val="multilevel"/>
    <w:tmpl w:val="4E30F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B7FBB"/>
    <w:multiLevelType w:val="hybridMultilevel"/>
    <w:tmpl w:val="A802EB48"/>
    <w:lvl w:ilvl="0" w:tplc="63BEDD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67F4E"/>
    <w:multiLevelType w:val="hybridMultilevel"/>
    <w:tmpl w:val="4B58D6EA"/>
    <w:lvl w:ilvl="0" w:tplc="63BEDD2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A1690B"/>
    <w:multiLevelType w:val="hybridMultilevel"/>
    <w:tmpl w:val="556C9A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10315"/>
    <w:multiLevelType w:val="hybridMultilevel"/>
    <w:tmpl w:val="B9C069C6"/>
    <w:lvl w:ilvl="0" w:tplc="63BEDD2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F2"/>
    <w:rsid w:val="0002534E"/>
    <w:rsid w:val="000407D9"/>
    <w:rsid w:val="000C55C7"/>
    <w:rsid w:val="003309F4"/>
    <w:rsid w:val="00393A41"/>
    <w:rsid w:val="00450AF7"/>
    <w:rsid w:val="004904AF"/>
    <w:rsid w:val="00515981"/>
    <w:rsid w:val="00516299"/>
    <w:rsid w:val="00614B4F"/>
    <w:rsid w:val="006C3CA2"/>
    <w:rsid w:val="007241F2"/>
    <w:rsid w:val="00750EDD"/>
    <w:rsid w:val="007C5518"/>
    <w:rsid w:val="00846DFB"/>
    <w:rsid w:val="009408A8"/>
    <w:rsid w:val="00983106"/>
    <w:rsid w:val="009E71AB"/>
    <w:rsid w:val="009F5104"/>
    <w:rsid w:val="00A45692"/>
    <w:rsid w:val="00B327F1"/>
    <w:rsid w:val="00B503EA"/>
    <w:rsid w:val="00DA18F2"/>
    <w:rsid w:val="00E45CA5"/>
    <w:rsid w:val="00F00DFA"/>
    <w:rsid w:val="00F746BB"/>
    <w:rsid w:val="00F94C32"/>
    <w:rsid w:val="00F9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C4CC2"/>
  <w15:chartTrackingRefBased/>
  <w15:docId w15:val="{1FC60428-43D1-41F2-951C-4826E9A5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981"/>
  </w:style>
  <w:style w:type="paragraph" w:styleId="Balk3">
    <w:name w:val="heading 3"/>
    <w:basedOn w:val="Normal"/>
    <w:link w:val="Balk3Char"/>
    <w:uiPriority w:val="9"/>
    <w:unhideWhenUsed/>
    <w:qFormat/>
    <w:rsid w:val="00A45692"/>
    <w:pPr>
      <w:keepNext/>
      <w:keepLines/>
      <w:pBdr>
        <w:bottom w:val="single" w:sz="48" w:space="1" w:color="5B9BD5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4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408A8"/>
  </w:style>
  <w:style w:type="paragraph" w:styleId="AltBilgi">
    <w:name w:val="footer"/>
    <w:basedOn w:val="Normal"/>
    <w:link w:val="AltBilgiChar"/>
    <w:uiPriority w:val="99"/>
    <w:unhideWhenUsed/>
    <w:rsid w:val="0094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408A8"/>
  </w:style>
  <w:style w:type="character" w:styleId="Kpr">
    <w:name w:val="Hyperlink"/>
    <w:basedOn w:val="VarsaylanParagrafYazTipi"/>
    <w:uiPriority w:val="99"/>
    <w:unhideWhenUsed/>
    <w:rsid w:val="00A45692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A45692"/>
    <w:rPr>
      <w:rFonts w:asciiTheme="majorHAnsi" w:eastAsiaTheme="majorEastAsia" w:hAnsiTheme="majorHAnsi" w:cstheme="majorBidi"/>
      <w:caps/>
      <w:sz w:val="32"/>
      <w:szCs w:val="24"/>
    </w:rPr>
  </w:style>
  <w:style w:type="paragraph" w:customStyle="1" w:styleId="Default">
    <w:name w:val="Default"/>
    <w:rsid w:val="005162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B5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basedOn w:val="Normal"/>
    <w:link w:val="kodChar"/>
    <w:qFormat/>
    <w:rsid w:val="00E45CA5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after="0" w:line="240" w:lineRule="auto"/>
    </w:pPr>
    <w:rPr>
      <w:sz w:val="20"/>
    </w:rPr>
  </w:style>
  <w:style w:type="character" w:customStyle="1" w:styleId="kodChar">
    <w:name w:val="kod Char"/>
    <w:basedOn w:val="VarsaylanParagrafYazTipi"/>
    <w:link w:val="kod"/>
    <w:rsid w:val="00E45CA5"/>
    <w:rPr>
      <w:sz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4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15</cp:revision>
  <dcterms:created xsi:type="dcterms:W3CDTF">2017-10-24T17:17:00Z</dcterms:created>
  <dcterms:modified xsi:type="dcterms:W3CDTF">2018-07-08T00:52:00Z</dcterms:modified>
</cp:coreProperties>
</file>