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A8" w:rsidRDefault="00E11056">
      <w:r w:rsidRPr="00E11056">
        <w:rPr>
          <w:noProof/>
          <w:lang w:eastAsia="tr-TR"/>
        </w:rPr>
        <w:drawing>
          <wp:anchor distT="0" distB="0" distL="114300" distR="114300" simplePos="0" relativeHeight="251666432" behindDoc="0" locked="0" layoutInCell="1" allowOverlap="1">
            <wp:simplePos x="0" y="0"/>
            <wp:positionH relativeFrom="margin">
              <wp:align>left</wp:align>
            </wp:positionH>
            <wp:positionV relativeFrom="paragraph">
              <wp:posOffset>-457200</wp:posOffset>
            </wp:positionV>
            <wp:extent cx="1155065" cy="1642110"/>
            <wp:effectExtent l="0" t="0" r="6985"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5065" cy="1642110"/>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mc:AlternateContent>
          <mc:Choice Requires="wps">
            <w:drawing>
              <wp:anchor distT="45720" distB="45720" distL="114300" distR="114300" simplePos="0" relativeHeight="251664384" behindDoc="0" locked="0" layoutInCell="1" allowOverlap="1">
                <wp:simplePos x="0" y="0"/>
                <wp:positionH relativeFrom="column">
                  <wp:posOffset>1576705</wp:posOffset>
                </wp:positionH>
                <wp:positionV relativeFrom="paragraph">
                  <wp:posOffset>3175</wp:posOffset>
                </wp:positionV>
                <wp:extent cx="4561205" cy="99695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996950"/>
                        </a:xfrm>
                        <a:prstGeom prst="rect">
                          <a:avLst/>
                        </a:prstGeom>
                        <a:noFill/>
                        <a:ln w="9525">
                          <a:noFill/>
                          <a:miter lim="800000"/>
                          <a:headEnd/>
                          <a:tailEnd/>
                        </a:ln>
                      </wps:spPr>
                      <wps:txbx>
                        <w:txbxContent>
                          <w:p w:rsidR="009408A8" w:rsidRPr="009408A8" w:rsidRDefault="00E11056" w:rsidP="009408A8">
                            <w:pPr>
                              <w:jc w:val="right"/>
                              <w:rPr>
                                <w:b/>
                                <w:sz w:val="52"/>
                              </w:rPr>
                            </w:pPr>
                            <w:r>
                              <w:rPr>
                                <w:b/>
                                <w:sz w:val="52"/>
                              </w:rPr>
                              <w:t>KIZIL ÖTESİ KUMANDA KULLANIMI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124.15pt;margin-top:.25pt;width:359.15pt;height:7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" filled="f" stroked="f">
                <v:textbox>
                  <w:txbxContent>
                    <w:p w:rsidR="009408A8" w:rsidRPr="009408A8" w:rsidRDefault="00E11056" w:rsidP="009408A8">
                      <w:pPr>
                        <w:jc w:val="right"/>
                        <w:rPr>
                          <w:b/>
                          <w:sz w:val="52"/>
                        </w:rPr>
                      </w:pPr>
                      <w:r>
                        <w:rPr>
                          <w:b/>
                          <w:sz w:val="52"/>
                        </w:rPr>
                        <w:t>KIZIL ÖTESİ KUMANDA KULLANIMI</w:t>
                      </w:r>
                    </w:p>
                  </w:txbxContent>
                </v:textbox>
                <w10:wrap type="square"/>
              </v:shape>
            </w:pict>
          </mc:Fallback>
        </mc:AlternateContent>
      </w:r>
      <w:r w:rsidR="00F746BB">
        <w:rPr>
          <w:noProof/>
          <w:lang w:eastAsia="tr-TR"/>
        </w:rPr>
        <mc:AlternateContent>
          <mc:Choice Requires="wps">
            <w:drawing>
              <wp:anchor distT="0" distB="0" distL="114300" distR="114300" simplePos="0" relativeHeight="251658238" behindDoc="0" locked="0" layoutInCell="1" allowOverlap="1">
                <wp:simplePos x="0" y="0"/>
                <wp:positionH relativeFrom="margin">
                  <wp:align>right</wp:align>
                </wp:positionH>
                <wp:positionV relativeFrom="paragraph">
                  <wp:posOffset>9525</wp:posOffset>
                </wp:positionV>
                <wp:extent cx="5870575" cy="1073150"/>
                <wp:effectExtent l="0" t="0" r="0" b="0"/>
                <wp:wrapNone/>
                <wp:docPr id="1" name="Yuvarlatılmış Dikdörtgen 1"/>
                <wp:cNvGraphicFramePr/>
                <a:graphic xmlns:a="http://schemas.openxmlformats.org/drawingml/2006/main">
                  <a:graphicData uri="http://schemas.microsoft.com/office/word/2010/wordprocessingShape">
                    <wps:wsp>
                      <wps:cNvSpPr/>
                      <wps:spPr>
                        <a:xfrm>
                          <a:off x="0" y="0"/>
                          <a:ext cx="5870575" cy="1073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39368A" id="Yuvarlatılmış Dikdörtgen 1" o:spid="_x0000_s1026" style="position:absolute;margin-left:411.05pt;margin-top:.75pt;width:462.25pt;height:84.5pt;z-index:25165823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" fillcolor="#5b9bd5 [3204]" stroked="f" strokeweight="1pt">
                <v:stroke joinstyle="miter"/>
                <w10:wrap anchorx="margin"/>
              </v:roundrect>
            </w:pict>
          </mc:Fallback>
        </mc:AlternateContent>
      </w:r>
      <w:r w:rsidR="00A45692">
        <w:rPr>
          <w:noProof/>
          <w:lang w:eastAsia="tr-TR"/>
        </w:rPr>
        <mc:AlternateContent>
          <mc:Choice Requires="wps">
            <w:drawing>
              <wp:anchor distT="0" distB="0" distL="114300" distR="114300" simplePos="0" relativeHeight="251662336" behindDoc="0" locked="0" layoutInCell="1" allowOverlap="1" wp14:anchorId="09628EAC" wp14:editId="25081C2D">
                <wp:simplePos x="0" y="0"/>
                <wp:positionH relativeFrom="column">
                  <wp:posOffset>-375920</wp:posOffset>
                </wp:positionH>
                <wp:positionV relativeFrom="paragraph">
                  <wp:posOffset>-288925</wp:posOffset>
                </wp:positionV>
                <wp:extent cx="1628775" cy="1614170"/>
                <wp:effectExtent l="0" t="0" r="9525" b="5080"/>
                <wp:wrapNone/>
                <wp:docPr id="3" name="Elmas 3"/>
                <wp:cNvGraphicFramePr/>
                <a:graphic xmlns:a="http://schemas.openxmlformats.org/drawingml/2006/main">
                  <a:graphicData uri="http://schemas.microsoft.com/office/word/2010/wordprocessingShape">
                    <wps:wsp>
                      <wps:cNvSpPr/>
                      <wps:spPr>
                        <a:xfrm>
                          <a:off x="0" y="0"/>
                          <a:ext cx="1628775" cy="161417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08A8" w:rsidRPr="009408A8" w:rsidRDefault="009408A8" w:rsidP="009408A8">
                            <w:pPr>
                              <w:jc w:val="center"/>
                              <w:rPr>
                                <w:b/>
                                <w:color w:val="0070C0"/>
                                <w:sz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8EAC" id="_x0000_t4" coordsize="21600,21600" o:spt="4" path="m10800,l,10800,10800,21600,21600,10800xe">
                <v:stroke joinstyle="miter"/>
                <v:path gradientshapeok="t" o:connecttype="rect" textboxrect="5400,5400,16200,16200"/>
              </v:shapetype>
              <v:shape id="Elmas 3" o:spid="_x0000_s1027" type="#_x0000_t4" style="position:absolute;margin-left:-29.6pt;margin-top:-22.75pt;width:128.25pt;height:1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" fillcolor="white [3212]" stroked="f" strokeweight="1pt">
                <v:textbox>
                  <w:txbxContent>
                    <w:p w:rsidR="009408A8" w:rsidRPr="009408A8" w:rsidRDefault="009408A8" w:rsidP="009408A8">
                      <w:pPr>
                        <w:jc w:val="center"/>
                        <w:rPr>
                          <w:b/>
                          <w:color w:val="0070C0"/>
                          <w:sz w:val="96"/>
                        </w:rPr>
                      </w:pPr>
                    </w:p>
                  </w:txbxContent>
                </v:textbox>
              </v:shape>
            </w:pict>
          </mc:Fallback>
        </mc:AlternateContent>
      </w:r>
      <w:r w:rsidR="00A45692">
        <w:rPr>
          <w:noProof/>
          <w:lang w:eastAsia="tr-TR"/>
        </w:rPr>
        <mc:AlternateContent>
          <mc:Choice Requires="wps">
            <w:drawing>
              <wp:anchor distT="0" distB="0" distL="114300" distR="114300" simplePos="0" relativeHeight="251660288" behindDoc="0" locked="0" layoutInCell="1" allowOverlap="1">
                <wp:simplePos x="0" y="0"/>
                <wp:positionH relativeFrom="column">
                  <wp:posOffset>-490220</wp:posOffset>
                </wp:positionH>
                <wp:positionV relativeFrom="paragraph">
                  <wp:posOffset>-412277</wp:posOffset>
                </wp:positionV>
                <wp:extent cx="1847850" cy="1847850"/>
                <wp:effectExtent l="0" t="0" r="0" b="0"/>
                <wp:wrapNone/>
                <wp:docPr id="2" name="Elmas 2"/>
                <wp:cNvGraphicFramePr/>
                <a:graphic xmlns:a="http://schemas.openxmlformats.org/drawingml/2006/main">
                  <a:graphicData uri="http://schemas.microsoft.com/office/word/2010/wordprocessingShape">
                    <wps:wsp>
                      <wps:cNvSpPr/>
                      <wps:spPr>
                        <a:xfrm>
                          <a:off x="0" y="0"/>
                          <a:ext cx="1847850" cy="1847850"/>
                        </a:xfrm>
                        <a:prstGeom prst="diamon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97A02" id="Elmas 2" o:spid="_x0000_s1026" type="#_x0000_t4" style="position:absolute;margin-left:-38.6pt;margin-top:-32.45pt;width:145.5pt;height:1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" fillcolor="#5b9bd5 [3204]" stroked="f" strokeweight="1pt"/>
            </w:pict>
          </mc:Fallback>
        </mc:AlternateContent>
      </w:r>
    </w:p>
    <w:p w:rsidR="009408A8" w:rsidRPr="009408A8" w:rsidRDefault="009408A8" w:rsidP="009408A8"/>
    <w:p w:rsidR="009408A8" w:rsidRPr="009408A8" w:rsidRDefault="009408A8" w:rsidP="009408A8"/>
    <w:p w:rsidR="009408A8" w:rsidRPr="009408A8" w:rsidRDefault="009408A8" w:rsidP="009408A8"/>
    <w:p w:rsidR="009408A8" w:rsidRDefault="009408A8" w:rsidP="009408A8"/>
    <w:p w:rsidR="009408A8" w:rsidRDefault="009408A8" w:rsidP="009408A8">
      <w:pPr>
        <w:tabs>
          <w:tab w:val="left" w:pos="1605"/>
        </w:tabs>
      </w:pPr>
      <w:r>
        <w:tab/>
      </w:r>
    </w:p>
    <w:p w:rsidR="009408A8" w:rsidRDefault="00846DFB" w:rsidP="00B327F1">
      <w:pPr>
        <w:shd w:val="clear" w:color="auto" w:fill="9CC2E5" w:themeFill="accent1" w:themeFillTint="99"/>
        <w:tabs>
          <w:tab w:val="left" w:pos="1605"/>
        </w:tabs>
      </w:pPr>
      <w:r>
        <w:rPr>
          <w:b/>
          <w:sz w:val="24"/>
          <w:shd w:val="clear" w:color="auto" w:fill="FFD966" w:themeFill="accent4" w:themeFillTint="99"/>
        </w:rPr>
        <w:t xml:space="preserve"> AMAÇ</w:t>
      </w:r>
      <w:r w:rsidRPr="00846DFB">
        <w:rPr>
          <w:b/>
          <w:sz w:val="24"/>
          <w:shd w:val="clear" w:color="auto" w:fill="FFD966" w:themeFill="accent4" w:themeFillTint="99"/>
        </w:rPr>
        <w:t>:</w:t>
      </w:r>
      <w:r>
        <w:rPr>
          <w:b/>
          <w:sz w:val="24"/>
          <w:shd w:val="clear" w:color="auto" w:fill="FFD966" w:themeFill="accent4" w:themeFillTint="99"/>
        </w:rPr>
        <w:t xml:space="preserve"> </w:t>
      </w:r>
      <w:r w:rsidRPr="00846DFB">
        <w:rPr>
          <w:sz w:val="24"/>
        </w:rPr>
        <w:t xml:space="preserve"> </w:t>
      </w:r>
      <w:r w:rsidR="00E11056">
        <w:rPr>
          <w:sz w:val="24"/>
        </w:rPr>
        <w:t xml:space="preserve">Kızıl ötesi kumandanın </w:t>
      </w:r>
      <w:r w:rsidR="00DD476A">
        <w:rPr>
          <w:sz w:val="24"/>
        </w:rPr>
        <w:t>çalışma mantığını kavrar, p</w:t>
      </w:r>
      <w:r w:rsidR="00DD476A">
        <w:t>rojelerinde kullanır</w:t>
      </w:r>
      <w:r w:rsidR="004904AF">
        <w:t>.</w:t>
      </w:r>
    </w:p>
    <w:p w:rsidR="00A45692" w:rsidRPr="00F00DFA" w:rsidRDefault="00E11056" w:rsidP="00A45692">
      <w:pPr>
        <w:pStyle w:val="Balk3"/>
        <w:pBdr>
          <w:bottom w:val="single" w:sz="48" w:space="0" w:color="5B9BD5" w:themeColor="accent1"/>
        </w:pBdr>
        <w:spacing w:before="0" w:after="0"/>
        <w:ind w:right="4252"/>
        <w:rPr>
          <w:rFonts w:asciiTheme="minorHAnsi" w:hAnsiTheme="minorHAnsi" w:cstheme="minorHAnsi"/>
          <w:b/>
          <w:caps w:val="0"/>
          <w:sz w:val="28"/>
        </w:rPr>
      </w:pPr>
      <w:r>
        <w:rPr>
          <w:rFonts w:asciiTheme="minorHAnsi" w:hAnsiTheme="minorHAnsi" w:cstheme="minorHAnsi"/>
          <w:b/>
          <w:caps w:val="0"/>
          <w:sz w:val="28"/>
        </w:rPr>
        <w:t>Çalışma mantığı</w:t>
      </w:r>
    </w:p>
    <w:p w:rsidR="00F00DFA" w:rsidRDefault="00E11056" w:rsidP="00F00DFA">
      <w:r>
        <w:rPr>
          <w:noProof/>
          <w:lang w:eastAsia="tr-TR"/>
        </w:rPr>
        <w:drawing>
          <wp:inline distT="0" distB="0" distL="0" distR="0" wp14:anchorId="68DD5600">
            <wp:extent cx="5815965" cy="1572895"/>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965" cy="1572895"/>
                    </a:xfrm>
                    <a:prstGeom prst="rect">
                      <a:avLst/>
                    </a:prstGeom>
                    <a:noFill/>
                  </pic:spPr>
                </pic:pic>
              </a:graphicData>
            </a:graphic>
          </wp:inline>
        </w:drawing>
      </w:r>
    </w:p>
    <w:p w:rsidR="00DD476A" w:rsidRDefault="00E11056" w:rsidP="00E11056">
      <w:r>
        <w:t>Ku</w:t>
      </w:r>
      <w:r w:rsidRPr="00E11056">
        <w:t>manda üzerinde bir kızılötesi (infrared, ir) LED bulunur. Bu LED, kumanda üzerindeki herhangi bir tuşa bastığımızda önceden belirlenmiş bir kod verecek şekilde belirli bir frekansta yanıp söner. Çoğu kumanda için bu frekans 38 kHz’tir. 38 kHz’lik taşıyıcı sinyale her bir tuş için farklı bir kod oluşturacak şekilde modülasyon uygulanır. Her marka için farklı modülasyon ve kodlama teknikleri mevcuttur. Projede kullandığımız 38 kHz kızılötesi alıcı, aldığı sinyali demodüle ederek Arduino’ya doğrudan basılan buton ile ilgili kodu göndermektedir. Bu sayede farklı marka ve model kumandaları 38 kHz taşıyıcı sinyale sahip olduğu sürece bu alıcı ile kullanabilmekteyiz.</w:t>
      </w:r>
    </w:p>
    <w:p w:rsidR="00E11056" w:rsidRDefault="00E11056" w:rsidP="00E11056">
      <w:r w:rsidRPr="00E11056">
        <w:t>Kızılötesi alıcıyı kullanabilmemiz için, Arduino yazılımına </w:t>
      </w:r>
      <w:hyperlink r:id="rId9" w:tgtFrame="_blank" w:history="1">
        <w:r w:rsidRPr="00E11056">
          <w:rPr>
            <w:rStyle w:val="Kpr"/>
          </w:rPr>
          <w:t>Arduino-IRremote kütüphanesi</w:t>
        </w:r>
      </w:hyperlink>
      <w:r w:rsidRPr="00E11056">
        <w:t>ni yüklememiz gereklidir.</w:t>
      </w:r>
    </w:p>
    <w:p w:rsidR="00E11056" w:rsidRPr="00E11056" w:rsidRDefault="00E11056" w:rsidP="00E11056">
      <w:r w:rsidRPr="00E11056">
        <w:t>Arduino programından </w:t>
      </w:r>
      <w:r w:rsidRPr="00E11056">
        <w:rPr>
          <w:b/>
          <w:bCs/>
        </w:rPr>
        <w:t>Dosya&gt;Örnekler&gt;IRremote&gt;IRrecvDump</w:t>
      </w:r>
      <w:r w:rsidRPr="00E11056">
        <w:t> örnek kodunu kullanarak mevcut kumandanızın tuşlarına ait hex kodları tespit edebilir ve bu kodları kullanabilirsiniz.</w:t>
      </w:r>
    </w:p>
    <w:p w:rsidR="00975A7B" w:rsidRDefault="00975A7B" w:rsidP="00E11056">
      <w:pPr>
        <w:pStyle w:val="Balk3"/>
        <w:pBdr>
          <w:bottom w:val="single" w:sz="48" w:space="0" w:color="5B9BD5" w:themeColor="accent1"/>
        </w:pBdr>
        <w:spacing w:before="0" w:after="0"/>
        <w:ind w:right="4252"/>
        <w:rPr>
          <w:rFonts w:asciiTheme="minorHAnsi" w:hAnsiTheme="minorHAnsi" w:cstheme="minorHAnsi"/>
          <w:b/>
          <w:caps w:val="0"/>
          <w:sz w:val="28"/>
        </w:rPr>
      </w:pPr>
    </w:p>
    <w:p w:rsidR="00975A7B" w:rsidRDefault="00975A7B">
      <w:pPr>
        <w:rPr>
          <w:rFonts w:eastAsiaTheme="majorEastAsia" w:cstheme="minorHAnsi"/>
          <w:b/>
          <w:sz w:val="28"/>
          <w:szCs w:val="24"/>
        </w:rPr>
      </w:pPr>
      <w:r>
        <w:rPr>
          <w:rFonts w:cstheme="minorHAnsi"/>
          <w:b/>
          <w:caps/>
          <w:sz w:val="28"/>
        </w:rPr>
        <w:br w:type="page"/>
      </w:r>
    </w:p>
    <w:p w:rsidR="00E11056" w:rsidRPr="00F00DFA" w:rsidRDefault="00B81D48" w:rsidP="00E11056">
      <w:pPr>
        <w:pStyle w:val="Balk3"/>
        <w:pBdr>
          <w:bottom w:val="single" w:sz="48" w:space="0" w:color="5B9BD5" w:themeColor="accent1"/>
        </w:pBdr>
        <w:spacing w:before="0" w:after="0"/>
        <w:ind w:right="4252"/>
        <w:rPr>
          <w:rFonts w:asciiTheme="minorHAnsi" w:hAnsiTheme="minorHAnsi" w:cstheme="minorHAnsi"/>
          <w:b/>
          <w:caps w:val="0"/>
          <w:sz w:val="28"/>
        </w:rPr>
      </w:pPr>
      <w:bookmarkStart w:id="0" w:name="_GoBack"/>
      <w:bookmarkEnd w:id="0"/>
      <w:r>
        <w:rPr>
          <w:rFonts w:asciiTheme="minorHAnsi" w:hAnsiTheme="minorHAnsi" w:cstheme="minorHAnsi"/>
          <w:b/>
          <w:caps w:val="0"/>
          <w:sz w:val="28"/>
        </w:rPr>
        <w:lastRenderedPageBreak/>
        <w:t>Bağlantıları</w:t>
      </w:r>
    </w:p>
    <w:p w:rsidR="00B81D48" w:rsidRPr="00B81D48" w:rsidRDefault="00B81D48" w:rsidP="00B81D48"/>
    <w:p w:rsidR="00B81D48" w:rsidRPr="00B81D48" w:rsidRDefault="00B81D48" w:rsidP="00B81D48">
      <w:r w:rsidRPr="00B81D48">
        <w:rPr>
          <w:noProof/>
          <w:lang w:eastAsia="tr-TR"/>
        </w:rPr>
        <w:drawing>
          <wp:inline distT="0" distB="0" distL="0" distR="0" wp14:anchorId="7046A6F0" wp14:editId="617F446A">
            <wp:extent cx="1770380" cy="2859405"/>
            <wp:effectExtent l="0" t="0" r="1270" b="0"/>
            <wp:docPr id="6" name="Resim 6" descr="IR Receiver Breakout Board Pin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Receiver Breakout Board Pinou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0380" cy="2859405"/>
                    </a:xfrm>
                    <a:prstGeom prst="rect">
                      <a:avLst/>
                    </a:prstGeom>
                    <a:noFill/>
                    <a:ln>
                      <a:noFill/>
                    </a:ln>
                  </pic:spPr>
                </pic:pic>
              </a:graphicData>
            </a:graphic>
          </wp:inline>
        </w:drawing>
      </w:r>
      <w:r w:rsidRPr="00B81D48">
        <w:t xml:space="preserve">             </w:t>
      </w:r>
      <w:r w:rsidRPr="00B81D48">
        <w:rPr>
          <w:noProof/>
          <w:lang w:eastAsia="tr-TR"/>
        </w:rPr>
        <w:drawing>
          <wp:inline distT="0" distB="0" distL="0" distR="0" wp14:anchorId="6A7080D4" wp14:editId="790B3B8D">
            <wp:extent cx="1496060" cy="2859405"/>
            <wp:effectExtent l="0" t="0" r="8890" b="0"/>
            <wp:docPr id="7" name="Resim 7" descr="IR Receiver Stand-Alone Pin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 Receiver Stand-Alone Pinout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6060" cy="2859405"/>
                    </a:xfrm>
                    <a:prstGeom prst="rect">
                      <a:avLst/>
                    </a:prstGeom>
                    <a:noFill/>
                    <a:ln>
                      <a:noFill/>
                    </a:ln>
                  </pic:spPr>
                </pic:pic>
              </a:graphicData>
            </a:graphic>
          </wp:inline>
        </w:drawing>
      </w:r>
    </w:p>
    <w:p w:rsidR="00B81D48" w:rsidRPr="00B81D48" w:rsidRDefault="00B81D48" w:rsidP="00B81D48">
      <w:r w:rsidRPr="00B81D48">
        <w:rPr>
          <w:noProof/>
          <w:lang w:eastAsia="tr-TR"/>
        </w:rPr>
        <w:drawing>
          <wp:inline distT="0" distB="0" distL="0" distR="0" wp14:anchorId="3EF877B3" wp14:editId="5D14E205">
            <wp:extent cx="5178775" cy="2330928"/>
            <wp:effectExtent l="0" t="0" r="3175" b="0"/>
            <wp:docPr id="9" name="Resim 9" descr="http://www.circuitbasics.com/wp-content/uploads/2017/05/Arduino-IR-Remote-Receiver-Breakout-Board-Wir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ircuitbasics.com/wp-content/uploads/2017/05/Arduino-IR-Remote-Receiver-Breakout-Board-Wiring-Diagram.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0140"/>
                    <a:stretch/>
                  </pic:blipFill>
                  <pic:spPr bwMode="auto">
                    <a:xfrm>
                      <a:off x="0" y="0"/>
                      <a:ext cx="5195250" cy="2338343"/>
                    </a:xfrm>
                    <a:prstGeom prst="rect">
                      <a:avLst/>
                    </a:prstGeom>
                    <a:noFill/>
                    <a:ln>
                      <a:noFill/>
                    </a:ln>
                    <a:extLst>
                      <a:ext uri="{53640926-AAD7-44D8-BBD7-CCE9431645EC}">
                        <a14:shadowObscured xmlns:a14="http://schemas.microsoft.com/office/drawing/2010/main"/>
                      </a:ext>
                    </a:extLst>
                  </pic:spPr>
                </pic:pic>
              </a:graphicData>
            </a:graphic>
          </wp:inline>
        </w:drawing>
      </w:r>
    </w:p>
    <w:p w:rsidR="00B81D48" w:rsidRPr="00B81D48" w:rsidRDefault="00B81D48" w:rsidP="00B81D48"/>
    <w:p w:rsidR="00B81D48" w:rsidRPr="00B81D48" w:rsidRDefault="00B81D48" w:rsidP="00B81D48">
      <w:r w:rsidRPr="00B81D48">
        <w:rPr>
          <w:noProof/>
          <w:lang w:eastAsia="tr-TR"/>
        </w:rPr>
        <w:drawing>
          <wp:inline distT="0" distB="0" distL="0" distR="0" wp14:anchorId="052FCB69" wp14:editId="159B3CB6">
            <wp:extent cx="5306060" cy="2399640"/>
            <wp:effectExtent l="0" t="0" r="0" b="1270"/>
            <wp:docPr id="10" name="Resim 10" descr="http://www.circuitbasics.com/wp-content/uploads/2017/05/Arduino-IR-Remote-Receiver-Stand-Alone-IR-Receiver-Wir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ircuitbasics.com/wp-content/uploads/2017/05/Arduino-IR-Remote-Receiver-Stand-Alone-IR-Receiver-Wiring-Diagra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9476"/>
                    <a:stretch/>
                  </pic:blipFill>
                  <pic:spPr bwMode="auto">
                    <a:xfrm>
                      <a:off x="0" y="0"/>
                      <a:ext cx="5317754" cy="2404929"/>
                    </a:xfrm>
                    <a:prstGeom prst="rect">
                      <a:avLst/>
                    </a:prstGeom>
                    <a:noFill/>
                    <a:ln>
                      <a:noFill/>
                    </a:ln>
                    <a:extLst>
                      <a:ext uri="{53640926-AAD7-44D8-BBD7-CCE9431645EC}">
                        <a14:shadowObscured xmlns:a14="http://schemas.microsoft.com/office/drawing/2010/main"/>
                      </a:ext>
                    </a:extLst>
                  </pic:spPr>
                </pic:pic>
              </a:graphicData>
            </a:graphic>
          </wp:inline>
        </w:drawing>
      </w:r>
    </w:p>
    <w:p w:rsidR="00E11056" w:rsidRPr="00E11056" w:rsidRDefault="00E11056" w:rsidP="00E11056"/>
    <w:sectPr w:rsidR="00E11056" w:rsidRPr="00E11056" w:rsidSect="006C3CA2">
      <w:type w:val="continuous"/>
      <w:pgSz w:w="11906" w:h="16838"/>
      <w:pgMar w:top="1135" w:right="566" w:bottom="426"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3F3" w:rsidRDefault="00CE13F3" w:rsidP="009408A8">
      <w:pPr>
        <w:spacing w:after="0" w:line="240" w:lineRule="auto"/>
      </w:pPr>
      <w:r>
        <w:separator/>
      </w:r>
    </w:p>
  </w:endnote>
  <w:endnote w:type="continuationSeparator" w:id="0">
    <w:p w:rsidR="00CE13F3" w:rsidRDefault="00CE13F3" w:rsidP="00940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3F3" w:rsidRDefault="00CE13F3" w:rsidP="009408A8">
      <w:pPr>
        <w:spacing w:after="0" w:line="240" w:lineRule="auto"/>
      </w:pPr>
      <w:r>
        <w:separator/>
      </w:r>
    </w:p>
  </w:footnote>
  <w:footnote w:type="continuationSeparator" w:id="0">
    <w:p w:rsidR="00CE13F3" w:rsidRDefault="00CE13F3" w:rsidP="00940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27C"/>
    <w:multiLevelType w:val="hybridMultilevel"/>
    <w:tmpl w:val="0256EAA4"/>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8DA4BBC"/>
    <w:multiLevelType w:val="multilevel"/>
    <w:tmpl w:val="4E30F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B7FBB"/>
    <w:multiLevelType w:val="hybridMultilevel"/>
    <w:tmpl w:val="A802EB48"/>
    <w:lvl w:ilvl="0" w:tplc="63BEDD2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8967F4E"/>
    <w:multiLevelType w:val="hybridMultilevel"/>
    <w:tmpl w:val="4B58D6EA"/>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5BA1690B"/>
    <w:multiLevelType w:val="hybridMultilevel"/>
    <w:tmpl w:val="556C9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A10315"/>
    <w:multiLevelType w:val="hybridMultilevel"/>
    <w:tmpl w:val="B9C069C6"/>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F2"/>
    <w:rsid w:val="0002534E"/>
    <w:rsid w:val="000407D9"/>
    <w:rsid w:val="000C55C7"/>
    <w:rsid w:val="003309F4"/>
    <w:rsid w:val="00393A41"/>
    <w:rsid w:val="00450AF7"/>
    <w:rsid w:val="004904AF"/>
    <w:rsid w:val="00515981"/>
    <w:rsid w:val="00516299"/>
    <w:rsid w:val="005653BA"/>
    <w:rsid w:val="00614B4F"/>
    <w:rsid w:val="006C3CA2"/>
    <w:rsid w:val="007241F2"/>
    <w:rsid w:val="00750EDD"/>
    <w:rsid w:val="007C5518"/>
    <w:rsid w:val="007E1567"/>
    <w:rsid w:val="00846DFB"/>
    <w:rsid w:val="009408A8"/>
    <w:rsid w:val="00975A7B"/>
    <w:rsid w:val="00983106"/>
    <w:rsid w:val="009E71AB"/>
    <w:rsid w:val="009F5104"/>
    <w:rsid w:val="00A45692"/>
    <w:rsid w:val="00B327F1"/>
    <w:rsid w:val="00B503EA"/>
    <w:rsid w:val="00B81D48"/>
    <w:rsid w:val="00BA35AA"/>
    <w:rsid w:val="00CE13F3"/>
    <w:rsid w:val="00DA18F2"/>
    <w:rsid w:val="00DD476A"/>
    <w:rsid w:val="00E11056"/>
    <w:rsid w:val="00E45CA5"/>
    <w:rsid w:val="00F00DFA"/>
    <w:rsid w:val="00F746BB"/>
    <w:rsid w:val="00F94C32"/>
    <w:rsid w:val="00F954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60428-43D1-41F2-951C-4826E9A5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981"/>
  </w:style>
  <w:style w:type="paragraph" w:styleId="Balk3">
    <w:name w:val="heading 3"/>
    <w:basedOn w:val="Normal"/>
    <w:link w:val="Balk3Char"/>
    <w:uiPriority w:val="9"/>
    <w:unhideWhenUsed/>
    <w:qFormat/>
    <w:rsid w:val="00A45692"/>
    <w:pPr>
      <w:keepNext/>
      <w:keepLines/>
      <w:pBdr>
        <w:bottom w:val="single" w:sz="48" w:space="1" w:color="5B9BD5" w:themeColor="accent1"/>
      </w:pBdr>
      <w:spacing w:before="720" w:after="180"/>
      <w:contextualSpacing/>
      <w:outlineLvl w:val="2"/>
    </w:pPr>
    <w:rPr>
      <w:rFonts w:asciiTheme="majorHAnsi" w:eastAsiaTheme="majorEastAsia" w:hAnsiTheme="majorHAnsi" w:cstheme="majorBidi"/>
      <w:cap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408A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08A8"/>
  </w:style>
  <w:style w:type="paragraph" w:styleId="AltBilgi">
    <w:name w:val="footer"/>
    <w:basedOn w:val="Normal"/>
    <w:link w:val="AltBilgiChar"/>
    <w:uiPriority w:val="99"/>
    <w:unhideWhenUsed/>
    <w:rsid w:val="009408A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08A8"/>
  </w:style>
  <w:style w:type="character" w:styleId="Kpr">
    <w:name w:val="Hyperlink"/>
    <w:basedOn w:val="VarsaylanParagrafYazTipi"/>
    <w:uiPriority w:val="99"/>
    <w:unhideWhenUsed/>
    <w:rsid w:val="00A45692"/>
    <w:rPr>
      <w:color w:val="0563C1" w:themeColor="hyperlink"/>
      <w:u w:val="single"/>
    </w:rPr>
  </w:style>
  <w:style w:type="character" w:customStyle="1" w:styleId="Balk3Char">
    <w:name w:val="Başlık 3 Char"/>
    <w:basedOn w:val="VarsaylanParagrafYazTipi"/>
    <w:link w:val="Balk3"/>
    <w:uiPriority w:val="9"/>
    <w:rsid w:val="00A45692"/>
    <w:rPr>
      <w:rFonts w:asciiTheme="majorHAnsi" w:eastAsiaTheme="majorEastAsia" w:hAnsiTheme="majorHAnsi" w:cstheme="majorBidi"/>
      <w:caps/>
      <w:sz w:val="32"/>
      <w:szCs w:val="24"/>
    </w:rPr>
  </w:style>
  <w:style w:type="paragraph" w:customStyle="1" w:styleId="Default">
    <w:name w:val="Default"/>
    <w:rsid w:val="00516299"/>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B5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
    <w:name w:val="kod"/>
    <w:basedOn w:val="Normal"/>
    <w:link w:val="kodChar"/>
    <w:qFormat/>
    <w:rsid w:val="00E45CA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pPr>
    <w:rPr>
      <w:sz w:val="20"/>
    </w:rPr>
  </w:style>
  <w:style w:type="character" w:customStyle="1" w:styleId="kodChar">
    <w:name w:val="kod Char"/>
    <w:basedOn w:val="VarsaylanParagrafYazTipi"/>
    <w:link w:val="kod"/>
    <w:rsid w:val="00E45CA5"/>
    <w:rPr>
      <w:sz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44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z3t0/Arduino-IRremote"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175</Words>
  <Characters>1003</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19</cp:revision>
  <dcterms:created xsi:type="dcterms:W3CDTF">2017-10-24T17:17:00Z</dcterms:created>
  <dcterms:modified xsi:type="dcterms:W3CDTF">2018-07-08T09:59:00Z</dcterms:modified>
</cp:coreProperties>
</file>