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12" w:rsidRPr="000F66EC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0F66EC">
        <w:rPr>
          <w:color w:val="1F497D" w:themeColor="text2"/>
        </w:rPr>
        <w:t>Търсене и предлагане.Цикъл на паяжината. Ефект на данъка</w:t>
      </w:r>
    </w:p>
    <w:p w:rsidR="007A3912" w:rsidRPr="00005AA6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4122BD">
        <w:rPr>
          <w:color w:val="1F497D" w:themeColor="text2"/>
        </w:rPr>
        <w:t>Ефект на дохода. Еластичност. Еластичност в близка и далечна перспектива</w:t>
      </w:r>
    </w:p>
    <w:p w:rsidR="007A3912" w:rsidRPr="00F415A6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F415A6">
        <w:rPr>
          <w:color w:val="1F497D" w:themeColor="text2"/>
        </w:rPr>
        <w:t>Фирма, максимализираща печалбата. Възвръщаемост относто мащаба и началните елементи</w:t>
      </w:r>
    </w:p>
    <w:p w:rsidR="007A3912" w:rsidRPr="00CB37EB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196187">
        <w:rPr>
          <w:color w:val="1F497D" w:themeColor="text2"/>
        </w:rPr>
        <w:t>Минимализиране на разходите. Функция на разходите и интерпретация на множителя на Лагранж</w:t>
      </w:r>
    </w:p>
    <w:p w:rsidR="007A3912" w:rsidRPr="00A27250" w:rsidRDefault="007A3912" w:rsidP="007A3912">
      <w:pPr>
        <w:pStyle w:val="ListParagraph"/>
        <w:numPr>
          <w:ilvl w:val="0"/>
          <w:numId w:val="1"/>
        </w:numPr>
        <w:rPr>
          <w:color w:val="FF0000"/>
        </w:rPr>
      </w:pPr>
      <w:r w:rsidRPr="00CB37EB">
        <w:rPr>
          <w:color w:val="1F497D" w:themeColor="text2"/>
        </w:rPr>
        <w:t>Максимизране на печалбата при известна разходна функц</w:t>
      </w:r>
      <w:r w:rsidRPr="00562A25">
        <w:rPr>
          <w:color w:val="1F497D" w:themeColor="text2"/>
        </w:rPr>
        <w:t>ия. Свойства на функциите на предлагане и търсене</w:t>
      </w:r>
    </w:p>
    <w:p w:rsidR="007A3912" w:rsidRPr="00126251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540E87">
        <w:rPr>
          <w:color w:val="1F497D" w:themeColor="text2"/>
        </w:rPr>
        <w:t xml:space="preserve">Максимизране на печалбата в </w:t>
      </w:r>
      <w:r w:rsidRPr="00540E87">
        <w:rPr>
          <w:color w:val="1F497D" w:themeColor="text2"/>
          <w:lang w:val="en-US"/>
        </w:rPr>
        <w:t>SR</w:t>
      </w:r>
      <w:r w:rsidR="006C6D95" w:rsidRPr="00540E87">
        <w:rPr>
          <w:color w:val="1F497D" w:themeColor="text2"/>
          <w:lang w:val="en-US"/>
        </w:rPr>
        <w:t>(</w:t>
      </w:r>
      <w:r w:rsidR="006C6D95" w:rsidRPr="00540E87">
        <w:rPr>
          <w:color w:val="1F497D" w:themeColor="text2"/>
        </w:rPr>
        <w:t>краткотраен период</w:t>
      </w:r>
      <w:r w:rsidR="006C6D95" w:rsidRPr="00540E87">
        <w:rPr>
          <w:color w:val="1F497D" w:themeColor="text2"/>
          <w:lang w:val="en-US"/>
        </w:rPr>
        <w:t>)</w:t>
      </w:r>
      <w:r w:rsidRPr="00540E87">
        <w:rPr>
          <w:color w:val="1F497D" w:themeColor="text2"/>
        </w:rPr>
        <w:t>. Крви на разход</w:t>
      </w:r>
      <w:r w:rsidRPr="00126251">
        <w:rPr>
          <w:color w:val="1F497D" w:themeColor="text2"/>
        </w:rPr>
        <w:t>ите</w:t>
      </w:r>
    </w:p>
    <w:p w:rsidR="007A3912" w:rsidRPr="0002789D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126251">
        <w:rPr>
          <w:color w:val="1F497D" w:themeColor="text2"/>
        </w:rPr>
        <w:t xml:space="preserve">Максимизране на печалбата в </w:t>
      </w:r>
      <w:r w:rsidRPr="00126251">
        <w:rPr>
          <w:color w:val="1F497D" w:themeColor="text2"/>
          <w:lang w:val="en-US"/>
        </w:rPr>
        <w:t>LR</w:t>
      </w:r>
      <w:r w:rsidR="006C6D95" w:rsidRPr="00126251">
        <w:rPr>
          <w:color w:val="1F497D" w:themeColor="text2"/>
        </w:rPr>
        <w:t>(дългосрочен период)</w:t>
      </w:r>
      <w:r w:rsidRPr="00126251">
        <w:rPr>
          <w:color w:val="1F497D" w:themeColor="text2"/>
        </w:rPr>
        <w:t>. Фирмата и отрасълът</w:t>
      </w:r>
      <w:r w:rsidRPr="00135666">
        <w:rPr>
          <w:color w:val="1F497D" w:themeColor="text2"/>
        </w:rPr>
        <w:t>. Същност на функцията на печалбата</w:t>
      </w:r>
    </w:p>
    <w:p w:rsidR="007A3912" w:rsidRPr="00872FEF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02789D">
        <w:rPr>
          <w:color w:val="1F497D" w:themeColor="text2"/>
        </w:rPr>
        <w:t>Функция на полезно</w:t>
      </w:r>
      <w:r w:rsidRPr="00ED0078">
        <w:rPr>
          <w:color w:val="1F497D" w:themeColor="text2"/>
        </w:rPr>
        <w:t>ст</w:t>
      </w:r>
      <w:r w:rsidRPr="00ED0078">
        <w:rPr>
          <w:color w:val="1F497D" w:themeColor="text2"/>
        </w:rPr>
        <w:tab/>
        <w:t>. Максимизране на полезността и функции на търсенето</w:t>
      </w:r>
    </w:p>
    <w:p w:rsidR="007A3912" w:rsidRPr="00872FEF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872FEF">
        <w:rPr>
          <w:color w:val="1F497D" w:themeColor="text2"/>
        </w:rPr>
        <w:t>Минимизиране на разноските и компенсиране функции на търсенето</w:t>
      </w:r>
    </w:p>
    <w:p w:rsidR="007A3912" w:rsidRPr="00F809D0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F809D0">
        <w:rPr>
          <w:color w:val="1F497D" w:themeColor="text2"/>
        </w:rPr>
        <w:t>Уравнение на Слуцки. Видове стоки</w:t>
      </w:r>
    </w:p>
    <w:p w:rsidR="007A3912" w:rsidRPr="005B44FA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5B44FA">
        <w:rPr>
          <w:color w:val="1F497D" w:themeColor="text2"/>
        </w:rPr>
        <w:t>Трудът като стока</w:t>
      </w:r>
    </w:p>
    <w:p w:rsidR="007A3912" w:rsidRPr="00360795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515BCD">
        <w:rPr>
          <w:color w:val="1F497D" w:themeColor="text2"/>
        </w:rPr>
        <w:t>Ефективност на Парето.</w:t>
      </w:r>
      <w:r>
        <w:t xml:space="preserve"> </w:t>
      </w:r>
      <w:r w:rsidRPr="00C26E96">
        <w:rPr>
          <w:color w:val="1F497D" w:themeColor="text2"/>
        </w:rPr>
        <w:t>Ефективнос на конкурентното общество. Преразпределение на доходите</w:t>
      </w:r>
    </w:p>
    <w:p w:rsidR="007A3912" w:rsidRPr="00C91B96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360795">
        <w:rPr>
          <w:color w:val="1F497D" w:themeColor="text2"/>
        </w:rPr>
        <w:t>Потребителски излишък и въздействие на данъци</w:t>
      </w:r>
      <w:r w:rsidRPr="00C91B96">
        <w:rPr>
          <w:color w:val="1F497D" w:themeColor="text2"/>
        </w:rPr>
        <w:t>те</w:t>
      </w:r>
    </w:p>
    <w:p w:rsidR="007A3912" w:rsidRDefault="007A3912" w:rsidP="007A3912">
      <w:pPr>
        <w:pStyle w:val="ListParagraph"/>
        <w:numPr>
          <w:ilvl w:val="0"/>
          <w:numId w:val="1"/>
        </w:numPr>
      </w:pPr>
      <w:r w:rsidRPr="00C91B96">
        <w:rPr>
          <w:color w:val="1F497D" w:themeColor="text2"/>
        </w:rPr>
        <w:t>Субсидия и мито. Външна ср</w:t>
      </w:r>
      <w:r w:rsidRPr="00BD4B18">
        <w:rPr>
          <w:color w:val="1F497D" w:themeColor="text2"/>
        </w:rPr>
        <w:t>еда. Контрол на цените</w:t>
      </w:r>
    </w:p>
    <w:p w:rsidR="007A3912" w:rsidRPr="00BF791C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974CB0">
        <w:rPr>
          <w:color w:val="1F497D" w:themeColor="text2"/>
        </w:rPr>
        <w:t>Монополистична фирма.</w:t>
      </w:r>
      <w:r>
        <w:t xml:space="preserve"> </w:t>
      </w:r>
      <w:r w:rsidRPr="00B53979">
        <w:rPr>
          <w:color w:val="1F497D" w:themeColor="text2"/>
        </w:rPr>
        <w:t>Ценова дискримина</w:t>
      </w:r>
      <w:r w:rsidRPr="00BF791C">
        <w:rPr>
          <w:color w:val="1F497D" w:themeColor="text2"/>
        </w:rPr>
        <w:t>ция</w:t>
      </w:r>
    </w:p>
    <w:p w:rsidR="007A3912" w:rsidRPr="00BF791C" w:rsidRDefault="007A3912" w:rsidP="007A3912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BF791C">
        <w:rPr>
          <w:color w:val="1F497D" w:themeColor="text2"/>
        </w:rPr>
        <w:t>Олигополия и теория на игрите</w:t>
      </w:r>
    </w:p>
    <w:sectPr w:rsidR="007A3912" w:rsidRPr="00BF791C" w:rsidSect="0096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11A5D"/>
    <w:multiLevelType w:val="hybridMultilevel"/>
    <w:tmpl w:val="F54CE644"/>
    <w:lvl w:ilvl="0" w:tplc="51F8ED26">
      <w:start w:val="1"/>
      <w:numFmt w:val="decimal"/>
      <w:lvlText w:val="%1."/>
      <w:lvlJc w:val="left"/>
      <w:pPr>
        <w:ind w:left="644" w:hanging="360"/>
      </w:pPr>
      <w:rPr>
        <w:color w:val="1F497D" w:themeColor="tex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>
    <w:useFELayout/>
  </w:compat>
  <w:rsids>
    <w:rsidRoot w:val="007A3912"/>
    <w:rsid w:val="00005AA6"/>
    <w:rsid w:val="0002789D"/>
    <w:rsid w:val="00083D73"/>
    <w:rsid w:val="00084F45"/>
    <w:rsid w:val="000F074B"/>
    <w:rsid w:val="000F66EC"/>
    <w:rsid w:val="00121905"/>
    <w:rsid w:val="00126251"/>
    <w:rsid w:val="00135666"/>
    <w:rsid w:val="00193345"/>
    <w:rsid w:val="00196187"/>
    <w:rsid w:val="00360795"/>
    <w:rsid w:val="003E3BBB"/>
    <w:rsid w:val="004122BD"/>
    <w:rsid w:val="00515BCD"/>
    <w:rsid w:val="00540E87"/>
    <w:rsid w:val="00562A25"/>
    <w:rsid w:val="00586111"/>
    <w:rsid w:val="005B29B9"/>
    <w:rsid w:val="005B44FA"/>
    <w:rsid w:val="006C6D95"/>
    <w:rsid w:val="00740E54"/>
    <w:rsid w:val="007A3912"/>
    <w:rsid w:val="007A7E76"/>
    <w:rsid w:val="007C0302"/>
    <w:rsid w:val="00872FEF"/>
    <w:rsid w:val="009647EF"/>
    <w:rsid w:val="00974CB0"/>
    <w:rsid w:val="00A27250"/>
    <w:rsid w:val="00A77765"/>
    <w:rsid w:val="00B339AF"/>
    <w:rsid w:val="00B34448"/>
    <w:rsid w:val="00B52FAF"/>
    <w:rsid w:val="00B53979"/>
    <w:rsid w:val="00BA122A"/>
    <w:rsid w:val="00BD4B18"/>
    <w:rsid w:val="00BF791C"/>
    <w:rsid w:val="00C26E96"/>
    <w:rsid w:val="00C91B96"/>
    <w:rsid w:val="00CA76FC"/>
    <w:rsid w:val="00CB37EB"/>
    <w:rsid w:val="00DB52AF"/>
    <w:rsid w:val="00ED0078"/>
    <w:rsid w:val="00F415A6"/>
    <w:rsid w:val="00F8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user</cp:lastModifiedBy>
  <cp:revision>16</cp:revision>
  <dcterms:created xsi:type="dcterms:W3CDTF">2010-06-28T07:49:00Z</dcterms:created>
  <dcterms:modified xsi:type="dcterms:W3CDTF">2011-05-27T11:46:00Z</dcterms:modified>
</cp:coreProperties>
</file>