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t>GIT Department of Computer Engineering</w:t>
      </w:r>
    </w:p>
    <w:p>
      <w:pPr>
        <w:pStyle w:val="Normal"/>
        <w:shd w:val="clear" w:color="auto" w:fill="FFFFFF" w:themeFill="background1"/>
        <w:spacing w:lineRule="auto" w:line="240" w:before="0" w:after="0"/>
        <w:jc w:val="center"/>
        <w:rPr/>
      </w:pPr>
      <w:r>
        <w:rPr>
          <w:rFonts w:eastAsia="" w:cs="" w:cstheme="minorBidi" w:eastAsiaTheme="minorEastAsia"/>
          <w:b/>
          <w:bCs/>
          <w:sz w:val="36"/>
          <w:szCs w:val="36"/>
          <w:lang w:val="en-US" w:eastAsia="tr-TR"/>
        </w:rPr>
        <w:t>CSE 222/505 - Spring 2022</w:t>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t xml:space="preserve">Homework # Report </w:t>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bookmarkStart w:id="0" w:name="_GoBack"/>
      <w:bookmarkStart w:id="1" w:name="_GoBack"/>
      <w:bookmarkEnd w:id="1"/>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hd w:val="clear" w:color="auto" w:fill="FFFFFF" w:themeFill="background1"/>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r>
    </w:p>
    <w:p>
      <w:pPr>
        <w:pStyle w:val="Normal"/>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t>Student Name: Muhammed Alperen Karaçete</w:t>
      </w:r>
    </w:p>
    <w:p>
      <w:pPr>
        <w:pStyle w:val="Normal"/>
        <w:spacing w:lineRule="auto" w:line="240" w:before="0" w:after="0"/>
        <w:jc w:val="center"/>
        <w:rPr>
          <w:rFonts w:ascii="Calibri" w:hAnsi="Calibri" w:eastAsia="" w:cs="" w:asciiTheme="minorHAnsi" w:cstheme="minorBidi" w:eastAsiaTheme="minorEastAsia" w:hAnsiTheme="minorHAnsi"/>
          <w:b/>
          <w:b/>
          <w:bCs/>
          <w:sz w:val="36"/>
          <w:szCs w:val="36"/>
          <w:lang w:val="en-US" w:eastAsia="tr-TR"/>
        </w:rPr>
      </w:pPr>
      <w:r>
        <w:rPr>
          <w:rFonts w:eastAsia="" w:cs="" w:cstheme="minorBidi" w:eastAsiaTheme="minorEastAsia"/>
          <w:b/>
          <w:bCs/>
          <w:sz w:val="36"/>
          <w:szCs w:val="36"/>
          <w:lang w:val="en-US" w:eastAsia="tr-TR"/>
        </w:rPr>
        <w:t>Student Number: 171044052</w:t>
      </w:r>
    </w:p>
    <w:p>
      <w:pPr>
        <w:pStyle w:val="Normal"/>
        <w:spacing w:lineRule="auto" w:line="240" w:before="0" w:after="0"/>
        <w:jc w:val="center"/>
        <w:rPr>
          <w:rFonts w:eastAsia="Times New Roman"/>
          <w:b/>
          <w:b/>
          <w:bCs/>
          <w:sz w:val="36"/>
          <w:szCs w:val="36"/>
          <w:lang w:val="en-US" w:eastAsia="tr-TR"/>
        </w:rPr>
      </w:pPr>
      <w:r>
        <w:rPr>
          <w:rFonts w:eastAsia="Times New Roman"/>
          <w:b/>
          <w:bCs/>
          <w:sz w:val="36"/>
          <w:szCs w:val="36"/>
          <w:lang w:val="en-US" w:eastAsia="tr-TR"/>
        </w:rPr>
      </w:r>
    </w:p>
    <w:p>
      <w:pPr>
        <w:pStyle w:val="Normal"/>
        <w:rPr>
          <w:lang w:val="en-US"/>
        </w:rPr>
      </w:pPr>
      <w:r>
        <w:rPr>
          <w:lang w:val="en-US"/>
        </w:rPr>
      </w:r>
      <w:r>
        <w:br w:type="page"/>
      </w:r>
    </w:p>
    <w:p>
      <w:pPr>
        <w:pStyle w:val="Normal"/>
        <w:shd w:val="clear" w:color="auto" w:fill="FFFFFF" w:themeFill="background1"/>
        <w:spacing w:lineRule="auto" w:line="240" w:before="0" w:after="0"/>
        <w:jc w:val="center"/>
        <w:rPr>
          <w:rFonts w:eastAsia="Times New Roman"/>
          <w:b/>
          <w:b/>
          <w:bCs/>
          <w:sz w:val="36"/>
          <w:szCs w:val="36"/>
          <w:lang w:val="en-US" w:eastAsia="tr-TR"/>
        </w:rPr>
      </w:pPr>
      <w:r>
        <w:rPr>
          <w:rFonts w:eastAsia="Times New Roman"/>
          <w:b/>
          <w:bCs/>
          <w:sz w:val="36"/>
          <w:szCs w:val="36"/>
          <w:lang w:val="en-US" w:eastAsia="tr-TR"/>
        </w:rPr>
      </w:r>
    </w:p>
    <w:p>
      <w:pPr>
        <w:pStyle w:val="ListParagraph"/>
        <w:numPr>
          <w:ilvl w:val="0"/>
          <w:numId w:val="1"/>
        </w:numPr>
        <w:jc w:val="both"/>
        <w:rPr>
          <w:rFonts w:eastAsia="Calibri" w:cs="Calibri"/>
          <w:b/>
          <w:b/>
          <w:bCs/>
          <w:sz w:val="24"/>
          <w:szCs w:val="24"/>
          <w:lang w:val="en-US"/>
        </w:rPr>
      </w:pPr>
      <w:r>
        <w:rPr>
          <w:b/>
          <w:bCs/>
          <w:sz w:val="24"/>
          <w:szCs w:val="24"/>
          <w:lang w:val="en-US"/>
        </w:rPr>
        <w:t>SYSTEM REQUIREMENTS</w:t>
      </w:r>
    </w:p>
    <w:p>
      <w:pPr>
        <w:pStyle w:val="Normal"/>
        <w:jc w:val="both"/>
        <w:rPr>
          <w:sz w:val="24"/>
          <w:szCs w:val="24"/>
        </w:rPr>
      </w:pPr>
      <w:r>
        <w:rPr>
          <w:sz w:val="24"/>
          <w:szCs w:val="24"/>
          <w:lang w:val="en-US"/>
        </w:rPr>
        <w:t>User:</w:t>
      </w:r>
    </w:p>
    <w:p>
      <w:pPr>
        <w:pStyle w:val="Normal"/>
        <w:jc w:val="both"/>
        <w:rPr/>
      </w:pPr>
      <w:r>
        <w:rPr>
          <w:sz w:val="20"/>
          <w:szCs w:val="20"/>
          <w:lang w:val="en-US"/>
        </w:rPr>
        <w:t>In Question 1:</w:t>
      </w:r>
    </w:p>
    <w:p>
      <w:pPr>
        <w:pStyle w:val="Normal"/>
        <w:jc w:val="both"/>
        <w:rPr/>
      </w:pPr>
      <w:r>
        <w:rPr>
          <w:sz w:val="20"/>
          <w:szCs w:val="20"/>
          <w:lang w:val="en-US"/>
        </w:rPr>
        <w:t>Must set long string’s and short string’s size.</w:t>
      </w:r>
    </w:p>
    <w:p>
      <w:pPr>
        <w:pStyle w:val="Normal"/>
        <w:jc w:val="both"/>
        <w:rPr/>
      </w:pPr>
      <w:r>
        <w:rPr>
          <w:sz w:val="20"/>
          <w:szCs w:val="20"/>
          <w:lang w:val="en-US"/>
        </w:rPr>
        <w:t>Must fill long string and short string.</w:t>
      </w:r>
    </w:p>
    <w:p>
      <w:pPr>
        <w:pStyle w:val="Normal"/>
        <w:jc w:val="both"/>
        <w:rPr/>
      </w:pPr>
      <w:r>
        <w:rPr>
          <w:sz w:val="20"/>
          <w:szCs w:val="20"/>
          <w:lang w:val="en-US"/>
        </w:rPr>
        <w:t>Must enter occurrence value.</w:t>
      </w:r>
    </w:p>
    <w:p>
      <w:pPr>
        <w:pStyle w:val="Normal"/>
        <w:jc w:val="both"/>
        <w:rPr/>
      </w:pPr>
      <w:r>
        <w:rPr>
          <w:sz w:val="20"/>
          <w:szCs w:val="20"/>
          <w:lang w:val="en-US"/>
        </w:rPr>
        <w:t>In Question 2:</w:t>
      </w:r>
    </w:p>
    <w:p>
      <w:pPr>
        <w:pStyle w:val="Normal"/>
        <w:jc w:val="both"/>
        <w:rPr/>
      </w:pPr>
      <w:r>
        <w:rPr>
          <w:sz w:val="20"/>
          <w:szCs w:val="20"/>
          <w:lang w:val="en-US"/>
        </w:rPr>
        <w:t>Must set an array with sorted integers.</w:t>
      </w:r>
    </w:p>
    <w:p>
      <w:pPr>
        <w:pStyle w:val="Normal"/>
        <w:jc w:val="both"/>
        <w:rPr/>
      </w:pPr>
      <w:r>
        <w:rPr>
          <w:sz w:val="20"/>
          <w:szCs w:val="20"/>
          <w:lang w:val="en-US"/>
        </w:rPr>
        <w:t xml:space="preserve">Must </w:t>
      </w:r>
      <w:r>
        <w:rPr>
          <w:rFonts w:eastAsia="Droid Sans Fallback" w:cs="Times New Roman"/>
          <w:color w:val="auto"/>
          <w:kern w:val="0"/>
          <w:sz w:val="20"/>
          <w:szCs w:val="20"/>
          <w:lang w:val="en-US" w:eastAsia="en-US" w:bidi="ar-SA"/>
        </w:rPr>
        <w:t>enter</w:t>
      </w:r>
      <w:r>
        <w:rPr>
          <w:sz w:val="20"/>
          <w:szCs w:val="20"/>
          <w:lang w:val="en-US"/>
        </w:rPr>
        <w:t xml:space="preserve"> one big,one small number.</w:t>
      </w:r>
    </w:p>
    <w:p>
      <w:pPr>
        <w:pStyle w:val="Normal"/>
        <w:jc w:val="both"/>
        <w:rPr/>
      </w:pPr>
      <w:r>
        <w:rPr>
          <w:sz w:val="20"/>
          <w:szCs w:val="20"/>
          <w:lang w:val="en-US"/>
        </w:rPr>
        <w:t>In Question 3:</w:t>
      </w:r>
    </w:p>
    <w:p>
      <w:pPr>
        <w:pStyle w:val="Normal"/>
        <w:jc w:val="both"/>
        <w:rPr/>
      </w:pPr>
      <w:r>
        <w:rPr>
          <w:sz w:val="20"/>
          <w:szCs w:val="20"/>
          <w:lang w:val="en-US"/>
        </w:rPr>
        <w:t>Must set an array with unsorted integers.</w:t>
      </w:r>
    </w:p>
    <w:p>
      <w:pPr>
        <w:pStyle w:val="Normal"/>
        <w:jc w:val="both"/>
        <w:rPr/>
      </w:pPr>
      <w:r>
        <w:rPr>
          <w:sz w:val="20"/>
          <w:szCs w:val="20"/>
          <w:lang w:val="en-US"/>
        </w:rPr>
        <w:t>Must give a temp array to store sub array values.</w:t>
      </w:r>
    </w:p>
    <w:p>
      <w:pPr>
        <w:pStyle w:val="Normal"/>
        <w:jc w:val="both"/>
        <w:rPr/>
      </w:pPr>
      <w:r>
        <w:rPr>
          <w:sz w:val="20"/>
          <w:szCs w:val="20"/>
          <w:lang w:val="en-US"/>
        </w:rPr>
        <w:t>Must set a number for searching sub arrays.</w:t>
      </w:r>
    </w:p>
    <w:p>
      <w:pPr>
        <w:pStyle w:val="Normal"/>
        <w:jc w:val="both"/>
        <w:rPr/>
      </w:pPr>
      <w:r>
        <w:rPr>
          <w:sz w:val="20"/>
          <w:szCs w:val="20"/>
          <w:lang w:val="en-US"/>
        </w:rPr>
        <w:t>Must give a sum value to store sum.</w:t>
      </w:r>
    </w:p>
    <w:p>
      <w:pPr>
        <w:pStyle w:val="Normal"/>
        <w:jc w:val="both"/>
        <w:rPr/>
      </w:pPr>
      <w:r>
        <w:rPr>
          <w:sz w:val="20"/>
          <w:szCs w:val="20"/>
          <w:lang w:val="en-US"/>
        </w:rPr>
        <w:t>Must give I value to compare arrays.</w:t>
      </w:r>
    </w:p>
    <w:p>
      <w:pPr>
        <w:pStyle w:val="Normal"/>
        <w:jc w:val="both"/>
        <w:rPr/>
      </w:pPr>
      <w:r>
        <w:rPr>
          <w:sz w:val="20"/>
          <w:szCs w:val="20"/>
          <w:lang w:val="en-US"/>
        </w:rPr>
        <w:t>In Question 4:</w:t>
      </w:r>
    </w:p>
    <w:p>
      <w:pPr>
        <w:pStyle w:val="Normal"/>
        <w:jc w:val="both"/>
        <w:rPr/>
      </w:pPr>
      <w:r>
        <w:rPr>
          <w:sz w:val="20"/>
          <w:szCs w:val="20"/>
          <w:lang w:val="en-US"/>
        </w:rPr>
        <w:t>Must give 2 integer values and one of them must be bigger than 10.</w:t>
      </w:r>
    </w:p>
    <w:p>
      <w:pPr>
        <w:pStyle w:val="Normal"/>
        <w:jc w:val="both"/>
        <w:rPr/>
      </w:pPr>
      <w:r>
        <w:rPr>
          <w:sz w:val="20"/>
          <w:szCs w:val="20"/>
          <w:lang w:val="en-US"/>
        </w:rPr>
        <w:t>In Question 5:</w:t>
      </w:r>
    </w:p>
    <w:p>
      <w:pPr>
        <w:pStyle w:val="Normal"/>
        <w:jc w:val="both"/>
        <w:rPr/>
      </w:pPr>
      <w:r>
        <w:rPr>
          <w:sz w:val="20"/>
          <w:szCs w:val="20"/>
          <w:lang w:val="en-US"/>
        </w:rPr>
        <w:t>Must set array with ‘–‘ character.</w:t>
      </w:r>
    </w:p>
    <w:p>
      <w:pPr>
        <w:pStyle w:val="Normal"/>
        <w:jc w:val="both"/>
        <w:rPr/>
      </w:pPr>
      <w:r>
        <w:rPr>
          <w:sz w:val="20"/>
          <w:szCs w:val="20"/>
          <w:lang w:val="en-US"/>
        </w:rPr>
        <w:t>Must enter length of block.</w:t>
      </w:r>
    </w:p>
    <w:p>
      <w:pPr>
        <w:pStyle w:val="Normal"/>
        <w:jc w:val="both"/>
        <w:rPr/>
      </w:pPr>
      <w:r>
        <w:rPr>
          <w:sz w:val="20"/>
          <w:szCs w:val="20"/>
          <w:lang w:val="en-US"/>
        </w:rPr>
        <w:t>Must give position and start position.</w:t>
      </w:r>
    </w:p>
    <w:p>
      <w:pPr>
        <w:pStyle w:val="Normal"/>
        <w:jc w:val="both"/>
        <w:rPr>
          <w:sz w:val="20"/>
          <w:szCs w:val="20"/>
          <w:lang w:val="en-US"/>
        </w:rPr>
      </w:pPr>
      <w:r>
        <w:rPr>
          <w:sz w:val="20"/>
          <w:szCs w:val="20"/>
          <w:lang w:val="en-US"/>
        </w:rPr>
      </w:r>
    </w:p>
    <w:p>
      <w:pPr>
        <w:pStyle w:val="ListParagraph"/>
        <w:numPr>
          <w:ilvl w:val="0"/>
          <w:numId w:val="0"/>
        </w:numPr>
        <w:ind w:left="1440" w:hanging="0"/>
        <w:jc w:val="both"/>
        <w:rPr>
          <w:b/>
          <w:b/>
          <w:bCs/>
          <w:sz w:val="24"/>
          <w:szCs w:val="24"/>
          <w:lang w:val="en-US"/>
        </w:rPr>
      </w:pPr>
      <w:r>
        <w:rPr>
          <w:b/>
          <w:bCs/>
          <w:sz w:val="24"/>
          <w:szCs w:val="24"/>
          <w:lang w:val="en-US"/>
        </w:rPr>
      </w:r>
    </w:p>
    <w:p>
      <w:pPr>
        <w:pStyle w:val="ListParagraph"/>
        <w:numPr>
          <w:ilvl w:val="0"/>
          <w:numId w:val="1"/>
        </w:numPr>
        <w:jc w:val="both"/>
        <w:rPr>
          <w:b/>
          <w:b/>
          <w:bCs/>
          <w:sz w:val="24"/>
          <w:szCs w:val="24"/>
          <w:lang w:val="en-US"/>
        </w:rPr>
      </w:pPr>
      <w:r>
        <w:rPr>
          <w:b/>
          <w:bCs/>
          <w:sz w:val="24"/>
          <w:szCs w:val="24"/>
          <w:lang w:val="en-US"/>
        </w:rPr>
        <w:t>PROBLEM SOLUTION APPROACH</w:t>
      </w:r>
    </w:p>
    <w:p>
      <w:pPr>
        <w:pStyle w:val="Normal"/>
        <w:jc w:val="both"/>
        <w:rPr>
          <w:rFonts w:ascii="Calibri" w:hAnsi="Calibri" w:eastAsia="Droid Sans Fallback" w:cs="Times New Roman"/>
          <w:color w:val="auto"/>
          <w:kern w:val="0"/>
          <w:sz w:val="24"/>
          <w:szCs w:val="24"/>
          <w:lang w:val="en-US" w:eastAsia="en-US" w:bidi="ar-SA"/>
        </w:rPr>
      </w:pPr>
      <w:r>
        <w:rPr>
          <w:rFonts w:eastAsia="Droid Sans Fallback" w:cs="Times New Roman"/>
          <w:color w:val="auto"/>
          <w:kern w:val="0"/>
          <w:sz w:val="24"/>
          <w:szCs w:val="24"/>
          <w:lang w:val="en-US" w:eastAsia="en-US" w:bidi="ar-SA"/>
        </w:rPr>
        <w:t>In 1</w:t>
      </w:r>
      <w:r>
        <w:rPr>
          <w:rFonts w:eastAsia="Droid Sans Fallback" w:cs="Times New Roman"/>
          <w:color w:val="auto"/>
          <w:kern w:val="0"/>
          <w:sz w:val="24"/>
          <w:szCs w:val="24"/>
          <w:vertAlign w:val="superscript"/>
          <w:lang w:val="en-US" w:eastAsia="en-US" w:bidi="ar-SA"/>
        </w:rPr>
        <w:t>st</w:t>
      </w:r>
      <w:r>
        <w:rPr>
          <w:rFonts w:eastAsia="Droid Sans Fallback" w:cs="Times New Roman"/>
          <w:color w:val="auto"/>
          <w:kern w:val="0"/>
          <w:sz w:val="24"/>
          <w:szCs w:val="24"/>
          <w:lang w:val="en-US" w:eastAsia="en-US" w:bidi="ar-SA"/>
        </w:rPr>
        <w:t xml:space="preserve"> question:</w:t>
      </w:r>
    </w:p>
    <w:p>
      <w:pPr>
        <w:pStyle w:val="Normal"/>
        <w:jc w:val="both"/>
        <w:rPr>
          <w:rFonts w:ascii="Calibri" w:hAnsi="Calibri" w:eastAsia="Droid Sans Fallback" w:cs="Times New Roman"/>
          <w:color w:val="auto"/>
          <w:kern w:val="0"/>
          <w:sz w:val="24"/>
          <w:szCs w:val="24"/>
          <w:lang w:val="en-US" w:eastAsia="en-US" w:bidi="ar-SA"/>
        </w:rPr>
      </w:pPr>
      <w:r>
        <w:rPr>
          <w:rFonts w:eastAsia="Droid Sans Fallback" w:cs="Times New Roman"/>
          <w:color w:val="auto"/>
          <w:kern w:val="0"/>
          <w:sz w:val="24"/>
          <w:szCs w:val="24"/>
          <w:lang w:val="en-US" w:eastAsia="en-US" w:bidi="ar-SA"/>
        </w:rPr>
        <w:t>I made a base case recursive function.With this case I can finish recursive statement.User sent a count value for strings.When small string became equal to big string,I decreased count.When count become 0, then I return value at that occurrence of the string.</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t>In 2</w:t>
      </w:r>
      <w:r>
        <w:rPr>
          <w:sz w:val="24"/>
          <w:szCs w:val="24"/>
          <w:vertAlign w:val="superscript"/>
          <w:lang w:val="en-US"/>
        </w:rPr>
        <w:t>nd</w:t>
      </w:r>
      <w:r>
        <w:rPr>
          <w:sz w:val="24"/>
          <w:szCs w:val="24"/>
          <w:lang w:val="en-US"/>
        </w:rPr>
        <w:t xml:space="preserve"> question:</w:t>
      </w:r>
    </w:p>
    <w:p>
      <w:pPr>
        <w:pStyle w:val="Normal"/>
        <w:jc w:val="both"/>
        <w:rPr>
          <w:sz w:val="24"/>
          <w:szCs w:val="24"/>
          <w:lang w:val="en-US"/>
        </w:rPr>
      </w:pPr>
      <w:r>
        <w:rPr>
          <w:sz w:val="24"/>
          <w:szCs w:val="24"/>
          <w:lang w:val="en-US"/>
        </w:rPr>
        <w:t>I approached with binary search algorithm. When the two number is bigger than mid number or when the two number is smaller than mid number, I deleted rest of array.Then in between part, I called recursive function for every element of array.</w:t>
      </w:r>
    </w:p>
    <w:p>
      <w:pPr>
        <w:pStyle w:val="Normal"/>
        <w:jc w:val="both"/>
        <w:rPr>
          <w:sz w:val="24"/>
          <w:szCs w:val="24"/>
          <w:lang w:val="en-US"/>
        </w:rPr>
      </w:pPr>
      <w:r>
        <w:rPr>
          <w:sz w:val="24"/>
          <w:szCs w:val="24"/>
          <w:lang w:val="en-US"/>
        </w:rPr>
        <w:t>In 3</w:t>
      </w:r>
      <w:r>
        <w:rPr>
          <w:sz w:val="24"/>
          <w:szCs w:val="24"/>
          <w:vertAlign w:val="superscript"/>
          <w:lang w:val="en-US"/>
        </w:rPr>
        <w:t>rd</w:t>
      </w:r>
      <w:r>
        <w:rPr>
          <w:sz w:val="24"/>
          <w:szCs w:val="24"/>
          <w:lang w:val="en-US"/>
        </w:rPr>
        <w:t xml:space="preserve"> question:</w:t>
      </w:r>
    </w:p>
    <w:p>
      <w:pPr>
        <w:pStyle w:val="Normal"/>
        <w:jc w:val="both"/>
        <w:rPr>
          <w:sz w:val="24"/>
          <w:szCs w:val="24"/>
          <w:lang w:val="en-US"/>
        </w:rPr>
      </w:pPr>
      <w:r>
        <w:rPr>
          <w:sz w:val="24"/>
          <w:szCs w:val="24"/>
          <w:lang w:val="en-US"/>
        </w:rPr>
        <w:t xml:space="preserve">I send an empty array too to function.I keep original array’s values  in temp array until reach the sum value.If sub array’s sum become bigger than sum value,I make empty temp array and call recursive function again without first number of array until the end of array.If the temp array’s sum equal to sum value, I print temp array’s values. </w:t>
      </w:r>
    </w:p>
    <w:p>
      <w:pPr>
        <w:pStyle w:val="Normal"/>
        <w:jc w:val="both"/>
        <w:rPr>
          <w:sz w:val="24"/>
          <w:szCs w:val="24"/>
          <w:lang w:val="en-US"/>
        </w:rPr>
      </w:pPr>
      <w:r>
        <w:rPr>
          <w:sz w:val="24"/>
          <w:szCs w:val="24"/>
          <w:lang w:val="en-US"/>
        </w:rPr>
        <w:t>In 5</w:t>
      </w:r>
      <w:r>
        <w:rPr>
          <w:sz w:val="24"/>
          <w:szCs w:val="24"/>
          <w:vertAlign w:val="superscript"/>
          <w:lang w:val="en-US"/>
        </w:rPr>
        <w:t>th</w:t>
      </w:r>
      <w:r>
        <w:rPr>
          <w:sz w:val="24"/>
          <w:szCs w:val="24"/>
          <w:lang w:val="en-US"/>
        </w:rPr>
        <w:t xml:space="preserve"> question:</w:t>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ListParagraph"/>
        <w:numPr>
          <w:ilvl w:val="0"/>
          <w:numId w:val="1"/>
        </w:numPr>
        <w:jc w:val="both"/>
        <w:rPr>
          <w:b/>
          <w:b/>
          <w:bCs/>
          <w:sz w:val="24"/>
          <w:szCs w:val="24"/>
          <w:lang w:val="en-US"/>
        </w:rPr>
      </w:pPr>
      <w:r>
        <w:rPr>
          <w:b/>
          <w:bCs/>
          <w:sz w:val="24"/>
          <w:szCs w:val="24"/>
          <w:lang w:val="en-US"/>
        </w:rPr>
        <w:t>TEST CASES</w:t>
      </w:r>
    </w:p>
    <w:p>
      <w:pPr>
        <w:pStyle w:val="Normal"/>
        <w:jc w:val="both"/>
        <w:rPr>
          <w:sz w:val="24"/>
          <w:szCs w:val="24"/>
          <w:lang w:val="en-US"/>
        </w:rPr>
      </w:pPr>
      <w:r>
        <w:rPr>
          <w:sz w:val="24"/>
          <w:szCs w:val="24"/>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103110" cy="701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103110" cy="701040"/>
                    </a:xfrm>
                    <a:prstGeom prst="rect">
                      <a:avLst/>
                    </a:prstGeom>
                  </pic:spPr>
                </pic:pic>
              </a:graphicData>
            </a:graphic>
          </wp:anchor>
        </w:drawing>
      </w:r>
    </w:p>
    <w:p>
      <w:pPr>
        <w:pStyle w:val="ListParagraph"/>
        <w:numPr>
          <w:ilvl w:val="0"/>
          <w:numId w:val="1"/>
        </w:numPr>
        <w:jc w:val="both"/>
        <w:rPr>
          <w:b/>
          <w:b/>
          <w:bCs/>
          <w:sz w:val="24"/>
          <w:szCs w:val="24"/>
          <w:lang w:val="en-US"/>
        </w:rPr>
      </w:pPr>
      <w:r>
        <w:rPr>
          <w:b/>
          <w:bCs/>
          <w:sz w:val="24"/>
          <w:szCs w:val="24"/>
          <w:lang w:val="en-US"/>
        </w:rPr>
        <w:t>RUNNING AND RESULTS</w:t>
      </w:r>
    </w:p>
    <w:p>
      <w:pPr>
        <w:pStyle w:val="Normal"/>
        <w:jc w:val="both"/>
        <w:rPr>
          <w:sz w:val="24"/>
          <w:szCs w:val="24"/>
          <w:lang w:val="en-US"/>
        </w:rPr>
      </w:pPr>
      <w:r>
        <w:rPr>
          <w:sz w:val="24"/>
          <w:szCs w:val="24"/>
          <w:lang w:val="en-US"/>
        </w:rPr>
        <w:drawing>
          <wp:anchor behindDoc="0" distT="0" distB="0" distL="0" distR="0" simplePos="0" locked="0" layoutInCell="1" allowOverlap="1" relativeHeight="3">
            <wp:simplePos x="0" y="0"/>
            <wp:positionH relativeFrom="column">
              <wp:posOffset>-238125</wp:posOffset>
            </wp:positionH>
            <wp:positionV relativeFrom="paragraph">
              <wp:posOffset>-106045</wp:posOffset>
            </wp:positionV>
            <wp:extent cx="4723765" cy="3994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23765" cy="3994150"/>
                    </a:xfrm>
                    <a:prstGeom prst="rect">
                      <a:avLst/>
                    </a:prstGeom>
                  </pic:spPr>
                </pic:pic>
              </a:graphicData>
            </a:graphic>
          </wp:anchor>
        </w:drawing>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drawing>
          <wp:anchor behindDoc="0" distT="0" distB="0" distL="0" distR="0" simplePos="0" locked="0" layoutInCell="1" allowOverlap="1" relativeHeight="4">
            <wp:simplePos x="0" y="0"/>
            <wp:positionH relativeFrom="column">
              <wp:posOffset>-91440</wp:posOffset>
            </wp:positionH>
            <wp:positionV relativeFrom="paragraph">
              <wp:posOffset>-474345</wp:posOffset>
            </wp:positionV>
            <wp:extent cx="4205605" cy="28905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05605" cy="2890520"/>
                    </a:xfrm>
                    <a:prstGeom prst="rect">
                      <a:avLst/>
                    </a:prstGeom>
                  </pic:spPr>
                </pic:pic>
              </a:graphicData>
            </a:graphic>
          </wp:anchor>
        </w:drawing>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r>
    </w:p>
    <w:p>
      <w:pPr>
        <w:pStyle w:val="Normal"/>
        <w:jc w:val="both"/>
        <w:rPr>
          <w:sz w:val="24"/>
          <w:szCs w:val="24"/>
          <w:lang w:val="en-US"/>
        </w:rPr>
      </w:pPr>
      <w:r>
        <w:rPr>
          <w:sz w:val="24"/>
          <w:szCs w:val="24"/>
          <w:lang w:val="en-US"/>
        </w:rPr>
        <w:drawing>
          <wp:anchor behindDoc="0" distT="0" distB="0" distL="0" distR="0" simplePos="0" locked="0" layoutInCell="1" allowOverlap="1" relativeHeight="5">
            <wp:simplePos x="0" y="0"/>
            <wp:positionH relativeFrom="column">
              <wp:posOffset>3702050</wp:posOffset>
            </wp:positionH>
            <wp:positionV relativeFrom="paragraph">
              <wp:posOffset>1466850</wp:posOffset>
            </wp:positionV>
            <wp:extent cx="2819400" cy="22955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19400" cy="229552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3987800</wp:posOffset>
            </wp:positionH>
            <wp:positionV relativeFrom="paragraph">
              <wp:posOffset>3952875</wp:posOffset>
            </wp:positionV>
            <wp:extent cx="1514475" cy="2667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514475" cy="2667000"/>
                    </a:xfrm>
                    <a:prstGeom prst="rect">
                      <a:avLst/>
                    </a:prstGeom>
                  </pic:spPr>
                </pic:pic>
              </a:graphicData>
            </a:graphic>
          </wp:anchor>
        </w:drawing>
      </w:r>
      <w:r>
        <w:br w:type="page"/>
      </w:r>
    </w:p>
    <w:p>
      <w:pPr>
        <w:pStyle w:val="Normal"/>
        <w:jc w:val="both"/>
        <w:rPr/>
      </w:pPr>
      <w:r>
        <w:rPr/>
      </w:r>
    </w:p>
    <w:p>
      <w:pPr>
        <w:pStyle w:val="Normal"/>
        <w:jc w:val="both"/>
        <w:rPr/>
      </w:pPr>
      <w:r>
        <w:rPr/>
        <w:drawing>
          <wp:anchor behindDoc="0" distT="0" distB="0" distL="0" distR="0" simplePos="0" locked="0" layoutInCell="1" allowOverlap="1" relativeHeight="7">
            <wp:simplePos x="0" y="0"/>
            <wp:positionH relativeFrom="column">
              <wp:posOffset>682625</wp:posOffset>
            </wp:positionH>
            <wp:positionV relativeFrom="paragraph">
              <wp:posOffset>-144780</wp:posOffset>
            </wp:positionV>
            <wp:extent cx="1143000" cy="25717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143000" cy="25717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8">
            <wp:simplePos x="0" y="0"/>
            <wp:positionH relativeFrom="column">
              <wp:posOffset>651510</wp:posOffset>
            </wp:positionH>
            <wp:positionV relativeFrom="paragraph">
              <wp:posOffset>112395</wp:posOffset>
            </wp:positionV>
            <wp:extent cx="1152525" cy="27622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152525" cy="27622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9">
            <wp:simplePos x="0" y="0"/>
            <wp:positionH relativeFrom="column">
              <wp:posOffset>592455</wp:posOffset>
            </wp:positionH>
            <wp:positionV relativeFrom="paragraph">
              <wp:posOffset>92710</wp:posOffset>
            </wp:positionV>
            <wp:extent cx="3663315" cy="48844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663315" cy="488442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spacing w:before="0" w:after="200"/>
        <w:jc w:val="both"/>
        <w:rPr/>
      </w:pPr>
      <w:r>
        <w:rPr/>
        <w:drawing>
          <wp:anchor behindDoc="0" distT="0" distB="0" distL="0" distR="0" simplePos="0" locked="0" layoutInCell="1" allowOverlap="1" relativeHeight="10">
            <wp:simplePos x="0" y="0"/>
            <wp:positionH relativeFrom="column">
              <wp:posOffset>2974340</wp:posOffset>
            </wp:positionH>
            <wp:positionV relativeFrom="paragraph">
              <wp:posOffset>2248535</wp:posOffset>
            </wp:positionV>
            <wp:extent cx="3350895" cy="446786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350895" cy="4467860"/>
                    </a:xfrm>
                    <a:prstGeom prst="rect">
                      <a:avLst/>
                    </a:prstGeom>
                  </pic:spPr>
                </pic:pic>
              </a:graphicData>
            </a:graphic>
          </wp:anchor>
        </w:drawing>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Times New Roman"/>
        <w:szCs w:val="22"/>
        <w:lang w:val="tr-T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Times New Roman"/>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NternetBalants" w:customStyle="1">
    <w:name w:val="İnternet Bağlantısı"/>
    <w:basedOn w:val="DefaultParagraphFont"/>
    <w:uiPriority w:val="99"/>
    <w:unhideWhenUsed/>
    <w:qFormat/>
    <w:rsid w:val="002460db"/>
    <w:rPr>
      <w:color w:val="0000FF"/>
      <w:u w:val="single"/>
    </w:rPr>
  </w:style>
  <w:style w:type="character" w:styleId="NumaralamaSimgeleri" w:customStyle="1">
    <w:name w:val="Numaralama Simgeleri"/>
    <w:qFormat/>
    <w:rPr/>
  </w:style>
  <w:style w:type="character" w:styleId="ZiyaretEdilminternetBalants" w:customStyle="1">
    <w:name w:val="Ziyaret Edilmiş İnternet Bağlantısı"/>
    <w:qFormat/>
    <w:rPr>
      <w:color w:val="800000"/>
      <w:u w:val="single"/>
    </w:rPr>
  </w:style>
  <w:style w:type="character" w:styleId="InternetLink" w:customStyle="1">
    <w:name w:val="Hyperlink"/>
    <w:basedOn w:val="DefaultParagraphFont"/>
    <w:uiPriority w:val="99"/>
    <w:unhideWhenUsed/>
    <w:rPr>
      <w:color w:val="0000FF"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MetinGvdesi"/>
    <w:qFormat/>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FreeSans"/>
      <w:i/>
      <w:iCs/>
      <w:sz w:val="24"/>
      <w:szCs w:val="24"/>
    </w:rPr>
  </w:style>
  <w:style w:type="paragraph" w:styleId="Balk" w:customStyle="1">
    <w:name w:val="Başlık"/>
    <w:basedOn w:val="Normal"/>
    <w:qFormat/>
    <w:pPr>
      <w:keepNext w:val="true"/>
      <w:spacing w:before="240" w:after="120"/>
    </w:pPr>
    <w:rPr>
      <w:rFonts w:ascii="Liberation Sans" w:hAnsi="Liberation Sans" w:cs="FreeSans"/>
      <w:sz w:val="28"/>
      <w:szCs w:val="28"/>
    </w:rPr>
  </w:style>
  <w:style w:type="paragraph" w:styleId="MetinGvdesi" w:customStyle="1">
    <w:name w:val="Metin Gövdesi"/>
    <w:basedOn w:val="Normal"/>
    <w:qFormat/>
    <w:pPr>
      <w:spacing w:lineRule="auto" w:line="288" w:before="0" w:after="140"/>
    </w:pPr>
    <w:rPr/>
  </w:style>
  <w:style w:type="paragraph" w:styleId="Dizin" w:customStyle="1">
    <w:name w:val="Dizin"/>
    <w:basedOn w:val="Normal"/>
    <w:qFormat/>
    <w:pPr>
      <w:suppressLineNumbers/>
    </w:pPr>
    <w:rPr>
      <w:rFonts w:cs="FreeSans"/>
    </w:rPr>
  </w:style>
  <w:style w:type="paragraph" w:styleId="ListParagraph">
    <w:name w:val="List Paragraph"/>
    <w:basedOn w:val="Normal"/>
    <w:uiPriority w:val="34"/>
    <w:qFormat/>
    <w:rsid w:val="00fb72d0"/>
    <w:pPr>
      <w:spacing w:before="0" w:after="200"/>
      <w:ind w:left="720" w:hanging="0"/>
      <w:contextualSpacing/>
    </w:pPr>
    <w:rPr/>
  </w:style>
  <w:style w:type="paragraph" w:styleId="Tabloerii" w:customStyle="1">
    <w:name w:val="Tablo İçeriği"/>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DE03F3B0CC2A354EAC9F8D6FEB381C4C" ma:contentTypeVersion="5" ma:contentTypeDescription="Yeni belge oluşturun." ma:contentTypeScope="" ma:versionID="b5def7f3b575d28b98ac38618c052641">
  <xsd:schema xmlns:xsd="http://www.w3.org/2001/XMLSchema" xmlns:xs="http://www.w3.org/2001/XMLSchema" xmlns:p="http://schemas.microsoft.com/office/2006/metadata/properties" xmlns:ns2="f038cd03-1ffd-44da-b409-71860a10b712" targetNamespace="http://schemas.microsoft.com/office/2006/metadata/properties" ma:root="true" ma:fieldsID="4e58cfcf0c5b8614ddd2048d71489866" ns2:_="">
    <xsd:import namespace="f038cd03-1ffd-44da-b409-71860a10b7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8cd03-1ffd-44da-b409-71860a10b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7EF0C4-EF0E-41B3-BD34-1AF4E541FB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A9ED6C-AD11-455C-BA27-028EF641A149}">
  <ds:schemaRefs>
    <ds:schemaRef ds:uri="http://schemas.microsoft.com/sharepoint/v3/contenttype/forms"/>
  </ds:schemaRefs>
</ds:datastoreItem>
</file>

<file path=customXml/itemProps3.xml><?xml version="1.0" encoding="utf-8"?>
<ds:datastoreItem xmlns:ds="http://schemas.openxmlformats.org/officeDocument/2006/customXml" ds:itemID="{146EF36D-8DAA-4429-86C2-F053C95043D9}"/>
</file>

<file path=docProps/app.xml><?xml version="1.0" encoding="utf-8"?>
<Properties xmlns="http://schemas.openxmlformats.org/officeDocument/2006/extended-properties" xmlns:vt="http://schemas.openxmlformats.org/officeDocument/2006/docPropsVTypes">
  <Template>Normal</Template>
  <TotalTime>45</TotalTime>
  <Application>LibreOffice/6.4.7.2$Linux_X86_64 LibreOffice_project/40$Build-2</Application>
  <Pages>6</Pages>
  <Words>311</Words>
  <Characters>1492</Characters>
  <CharactersWithSpaces>1765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2016-02-15T12:53:00Z</dcterms:created>
  <dc:creator>Necmeddin</dc:creator>
  <dc:description/>
  <dc:language>tr-TR</dc:language>
  <cp:lastModifiedBy/>
  <cp:lastPrinted>2016-02-15T12:13:00Z</cp:lastPrinted>
  <dcterms:modified xsi:type="dcterms:W3CDTF">2022-04-01T23:26:54Z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0x010100DE03F3B0CC2A354EAC9F8D6FEB381C4C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