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Ontology Requirements Specification Document v2</w:t>
      </w:r>
    </w:p>
    <w:p>
      <w:r>
        <w:t/>
      </w:r>
    </w:p>
    <w:p>
      <w:pPr>
        <w:pStyle w:val="Heading2"/>
      </w:pPr>
      <w:r>
        <w:t>1. Ontology Identification</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Field</w:t>
            </w:r>
          </w:p>
        </w:tc>
        <w:tc>
          <w:tcPr>
            <w:shd w:fill="D9EAF7"/>
          </w:tcPr>
          <w:p>
            <w:r>
              <w:t>Description</w:t>
            </w:r>
          </w:p>
        </w:tc>
      </w:tr>
      <w:tr>
        <w:tc>
          <w:tcPr/>
          <w:p>
            <w:r>
              <w:t>Ontology name</w:t>
            </w:r>
          </w:p>
        </w:tc>
        <w:tc>
          <w:tcPr/>
          <w:p>
            <w:r>
              <w:t>Industrial IoT &amp; Predictive Maintenance Ontology</w:t>
            </w:r>
          </w:p>
        </w:tc>
      </w:tr>
      <w:tr>
        <w:tc>
          <w:tcPr/>
          <w:p>
            <w:r>
              <w:t>Short name</w:t>
            </w:r>
          </w:p>
        </w:tc>
        <w:tc>
          <w:tcPr/>
          <w:p>
            <w:r>
              <w:t>IIoT-PMO</w:t>
            </w:r>
          </w:p>
        </w:tc>
      </w:tr>
      <w:tr>
        <w:tc>
          <w:tcPr/>
          <w:p>
            <w:r>
              <w:t>Current version</w:t>
            </w:r>
          </w:p>
        </w:tc>
        <w:tc>
          <w:tcPr/>
          <w:p>
            <w:r>
              <w:t>0.2.0</w:t>
            </w:r>
          </w:p>
        </w:tc>
      </w:tr>
      <w:tr>
        <w:tc>
          <w:tcPr/>
          <w:p>
            <w:r>
              <w:t>Previous version</w:t>
            </w:r>
          </w:p>
        </w:tc>
        <w:tc>
          <w:tcPr/>
          <w:p>
            <w:r>
              <w:t>0.1.0</w:t>
            </w:r>
          </w:p>
        </w:tc>
      </w:tr>
      <w:tr>
        <w:tc>
          <w:tcPr/>
          <w:p>
            <w:r>
              <w:t>Domain</w:t>
            </w:r>
          </w:p>
        </w:tc>
        <w:tc>
          <w:tcPr/>
          <w:p>
            <w:r>
              <w:t>Industrial IoT, factory automation, predictive maintenance, ontology population, machine learning</w:t>
            </w:r>
          </w:p>
        </w:tc>
      </w:tr>
      <w:tr>
        <w:tc>
          <w:tcPr/>
          <w:p>
            <w:r>
              <w:t>Representation language</w:t>
            </w:r>
          </w:p>
        </w:tc>
        <w:tc>
          <w:tcPr/>
          <w:p>
            <w:r>
              <w:t>OWL 2, RDF, Turtle</w:t>
            </w:r>
          </w:p>
        </w:tc>
      </w:tr>
      <w:tr>
        <w:tc>
          <w:tcPr/>
          <w:p>
            <w:r>
              <w:t>Primary ontology artifact</w:t>
            </w:r>
          </w:p>
        </w:tc>
        <w:tc>
          <w:tcPr/>
          <w:p>
            <w:r>
              <w:t>ontology/iiot-pmo-v2.ttl</w:t>
            </w:r>
          </w:p>
        </w:tc>
      </w:tr>
      <w:tr>
        <w:tc>
          <w:tcPr/>
          <w:p>
            <w:r>
              <w:t>Previous ontology artifact</w:t>
            </w:r>
          </w:p>
        </w:tc>
        <w:tc>
          <w:tcPr/>
          <w:p>
            <w:r>
              <w:t>ontology/iiot-pmo.ttl</w:t>
            </w:r>
          </w:p>
        </w:tc>
      </w:tr>
      <w:tr>
        <w:tc>
          <w:tcPr/>
          <w:p>
            <w:r>
              <w:t>Supporting documents</w:t>
            </w:r>
          </w:p>
        </w:tc>
        <w:tc>
          <w:tcPr/>
          <w:p>
            <w:r>
              <w:t>docs/research_review.md, docs/data_acquisition.md, docs/orsd.docx</w:t>
            </w:r>
          </w:p>
        </w:tc>
      </w:tr>
    </w:tbl>
    <w:p>
      <w:r>
        <w:t/>
      </w:r>
    </w:p>
    <w:p>
      <w:pPr>
        <w:pStyle w:val="Heading2"/>
      </w:pPr>
      <w:r>
        <w:t>2. Version History</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Version</w:t>
            </w:r>
          </w:p>
        </w:tc>
        <w:tc>
          <w:tcPr>
            <w:shd w:fill="D9EAF7"/>
          </w:tcPr>
          <w:p>
            <w:r>
              <w:t>Date</w:t>
            </w:r>
          </w:p>
        </w:tc>
        <w:tc>
          <w:tcPr>
            <w:shd w:fill="D9EAF7"/>
          </w:tcPr>
          <w:p>
            <w:r>
              <w:t>Main contribution</w:t>
            </w:r>
          </w:p>
        </w:tc>
        <w:tc>
          <w:tcPr>
            <w:shd w:fill="D9EAF7"/>
          </w:tcPr>
          <w:p>
            <w:r>
              <w:t>Difference from previous version</w:t>
            </w:r>
          </w:p>
        </w:tc>
      </w:tr>
      <w:tr>
        <w:tc>
          <w:tcPr/>
          <w:p>
            <w:r>
              <w:t>0.1.0</w:t>
            </w:r>
          </w:p>
        </w:tc>
        <w:tc>
          <w:tcPr/>
          <w:p>
            <w:r>
              <w:t>2026-05-06</w:t>
            </w:r>
          </w:p>
        </w:tc>
        <w:tc>
          <w:tcPr/>
          <w:p>
            <w:r>
              <w:t>Initial ontology foundation</w:t>
            </w:r>
          </w:p>
        </w:tc>
        <w:tc>
          <w:tcPr/>
          <w:p>
            <w:r>
              <w:t>Defined the first asset, equipment, sensor, observation, measurement, alert, and failure-mode model</w:t>
            </w:r>
          </w:p>
        </w:tc>
      </w:tr>
      <w:tr>
        <w:tc>
          <w:tcPr/>
          <w:p>
            <w:r>
              <w:t>0.2.0</w:t>
            </w:r>
          </w:p>
        </w:tc>
        <w:tc>
          <w:tcPr/>
          <w:p>
            <w:r>
              <w:t>2026-05-06</w:t>
            </w:r>
          </w:p>
        </w:tc>
        <w:tc>
          <w:tcPr/>
          <w:p>
            <w:r>
              <w:t>Phase 2 research and data integration</w:t>
            </w:r>
          </w:p>
        </w:tc>
        <w:tc>
          <w:tcPr/>
          <w:p>
            <w:r>
              <w:t>Added MaintenanceLog, PredictedFailure, TimeSeriesBatch, MeasurementValue, MLModel, LLM-assisted ontology population planning, and time-series predictive maintenance adaptation</w:t>
            </w:r>
          </w:p>
        </w:tc>
      </w:tr>
    </w:tbl>
    <w:p>
      <w:r>
        <w:t/>
      </w:r>
    </w:p>
    <w:p>
      <w:pPr>
        <w:pStyle w:val="Heading2"/>
      </w:pPr>
      <w:r>
        <w:t>3. Purpose</w:t>
      </w:r>
    </w:p>
    <w:p>
      <w:r>
        <w:t/>
      </w:r>
    </w:p>
    <w:p>
      <w:r>
        <w:t>The purpose of IIoT-PMO is to standardize the representation of factory equipment, industrial sensors, measurements, observations, alerts, maintenance records, time-series batches, and predicted failures in industrial predictive maintenance processes.</w:t>
      </w:r>
    </w:p>
    <w:p>
      <w:r>
        <w:t/>
      </w:r>
    </w:p>
    <w:p>
      <w:r>
        <w:t>Version 2 extends the ontology from a static asset-sensor-observation model into a data-driven semantic architecture. The expanded ontology supports both structured sensor datasets and unstructured factory logs. It is designed for industrial environments similar to large-scale polyester production plants, where maintenance decisions depend on sensor streams, operational logs, and machine learning predictions.</w:t>
      </w:r>
    </w:p>
    <w:p>
      <w:r>
        <w:t/>
      </w:r>
    </w:p>
    <w:p>
      <w:pPr>
        <w:pStyle w:val="Heading2"/>
      </w:pPr>
      <w:r>
        <w:t>4. Scope</w:t>
      </w:r>
    </w:p>
    <w:p>
      <w:r>
        <w:t/>
      </w:r>
    </w:p>
    <w:p>
      <w:r>
        <w:t>IIoT-PMO v2 covers the semantic layer required for industrial IoT predictive maintenance. The current scope includes:</w:t>
      </w:r>
    </w:p>
    <w:p>
      <w:r>
        <w:t/>
      </w:r>
    </w:p>
    <w:p>
      <w:pPr>
        <w:pStyle w:val="ListBullet"/>
      </w:pPr>
      <w:r>
        <w:t>asset and equipment categorization,</w:t>
      </w:r>
    </w:p>
    <w:p>
      <w:pPr>
        <w:pStyle w:val="ListBullet"/>
      </w:pPr>
      <w:r>
        <w:t>sensor attachment and monitored asset relationships,</w:t>
      </w:r>
    </w:p>
    <w:p>
      <w:pPr>
        <w:pStyle w:val="ListBullet"/>
      </w:pPr>
      <w:r>
        <w:t>time-stamped sensor observations,</w:t>
      </w:r>
    </w:p>
    <w:p>
      <w:pPr>
        <w:pStyle w:val="ListBullet"/>
      </w:pPr>
      <w:r>
        <w:t>numeric measurement values and units,</w:t>
      </w:r>
    </w:p>
    <w:p>
      <w:pPr>
        <w:pStyle w:val="ListBullet"/>
      </w:pPr>
      <w:r>
        <w:t>threshold-based alerts,</w:t>
      </w:r>
    </w:p>
    <w:p>
      <w:pPr>
        <w:pStyle w:val="ListBullet"/>
      </w:pPr>
      <w:r>
        <w:t>failure-mode classification,</w:t>
      </w:r>
    </w:p>
    <w:p>
      <w:pPr>
        <w:pStyle w:val="ListBullet"/>
      </w:pPr>
      <w:r>
        <w:t>maintenance logs and maintenance history,</w:t>
      </w:r>
    </w:p>
    <w:p>
      <w:pPr>
        <w:pStyle w:val="ListBullet"/>
      </w:pPr>
      <w:r>
        <w:t>time-series batches for machine learning,</w:t>
      </w:r>
    </w:p>
    <w:p>
      <w:pPr>
        <w:pStyle w:val="ListBullet"/>
      </w:pPr>
      <w:r>
        <w:t>predicted failures generated by ML models,</w:t>
      </w:r>
    </w:p>
    <w:p>
      <w:pPr>
        <w:pStyle w:val="ListBullet"/>
      </w:pPr>
      <w:r>
        <w:t>LLM-assisted ontology population from unstructured factory logs,</w:t>
      </w:r>
    </w:p>
    <w:p>
      <w:pPr>
        <w:pStyle w:val="ListBullet"/>
      </w:pPr>
      <w:r>
        <w:t>data acquisition and mapping from industrial CSV sources.</w:t>
      </w:r>
    </w:p>
    <w:p>
      <w:r>
        <w:t/>
      </w:r>
    </w:p>
    <w:p>
      <w:r>
        <w:t>The ontology does not attempt to model PLC control logic, full production recipes, enterprise resource planning workflows, or proprietary sensor protocols. These may be addressed later through alignment with external standards and enterprise data models.</w:t>
      </w:r>
    </w:p>
    <w:p>
      <w:r>
        <w:t/>
      </w:r>
    </w:p>
    <w:p>
      <w:pPr>
        <w:pStyle w:val="Heading2"/>
      </w:pPr>
      <w:r>
        <w:t>5. METHONTOLOGY-Inspired Development Methodology</w:t>
      </w:r>
    </w:p>
    <w:p>
      <w:r>
        <w:t/>
      </w:r>
    </w:p>
    <w:p>
      <w:r>
        <w:t>The v2 development follows a METHONTOLOGY-inspired process:</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Activity</w:t>
            </w:r>
          </w:p>
        </w:tc>
        <w:tc>
          <w:tcPr>
            <w:shd w:fill="D9EAF7"/>
          </w:tcPr>
          <w:p>
            <w:r>
              <w:t>IIoT-PMO v2 implementation</w:t>
            </w:r>
          </w:p>
        </w:tc>
      </w:tr>
      <w:tr>
        <w:tc>
          <w:tcPr/>
          <w:p>
            <w:r>
              <w:t>Specification</w:t>
            </w:r>
          </w:p>
        </w:tc>
        <w:tc>
          <w:tcPr/>
          <w:p>
            <w:r>
              <w:t>Competency questions and Phase 2 requirements were formalized in this ORSD</w:t>
            </w:r>
          </w:p>
        </w:tc>
      </w:tr>
      <w:tr>
        <w:tc>
          <w:tcPr/>
          <w:p>
            <w:r>
              <w:t>Knowledge acquisition</w:t>
            </w:r>
          </w:p>
        </w:tc>
        <w:tc>
          <w:tcPr/>
          <w:p>
            <w:r>
              <w:t>Domain knowledge was gathered from industrial IoT, predictive maintenance, LLM ontology population, and GRU-RNN time-series prediction literature</w:t>
            </w:r>
          </w:p>
        </w:tc>
      </w:tr>
      <w:tr>
        <w:tc>
          <w:tcPr/>
          <w:p>
            <w:r>
              <w:t>Conceptualization</w:t>
            </w:r>
          </w:p>
        </w:tc>
        <w:tc>
          <w:tcPr/>
          <w:p>
            <w:r>
              <w:t>Core concepts were expanded with MaintenanceLog, PredictedFailure, TimeSeriesBatch, MeasurementValue, and MLModel</w:t>
            </w:r>
          </w:p>
        </w:tc>
      </w:tr>
      <w:tr>
        <w:tc>
          <w:tcPr/>
          <w:p>
            <w:r>
              <w:t>Formalization</w:t>
            </w:r>
          </w:p>
        </w:tc>
        <w:tc>
          <w:tcPr/>
          <w:p>
            <w:r>
              <w:t>Concepts were translated into OWL classes, object properties, datatype properties, and individuals</w:t>
            </w:r>
          </w:p>
        </w:tc>
      </w:tr>
      <w:tr>
        <w:tc>
          <w:tcPr/>
          <w:p>
            <w:r>
              <w:t>Implementation</w:t>
            </w:r>
          </w:p>
        </w:tc>
        <w:tc>
          <w:tcPr/>
          <w:p>
            <w:r>
              <w:t>The v2 ontology was serialized as Turtle in ontology/iiot-pmo-v2.ttl</w:t>
            </w:r>
          </w:p>
        </w:tc>
      </w:tr>
      <w:tr>
        <w:tc>
          <w:tcPr/>
          <w:p>
            <w:r>
              <w:t>Evaluation</w:t>
            </w:r>
          </w:p>
        </w:tc>
        <w:tc>
          <w:tcPr/>
          <w:p>
            <w:r>
              <w:t>Validation is planned through Protege loading, RDF syntax checks, SPARQL competency-question tests, and sample ingestion scenarios</w:t>
            </w:r>
          </w:p>
        </w:tc>
      </w:tr>
      <w:tr>
        <w:tc>
          <w:tcPr/>
          <w:p>
            <w:r>
              <w:t>Maintenance</w:t>
            </w:r>
          </w:p>
        </w:tc>
        <w:tc>
          <w:tcPr/>
          <w:p>
            <w:r>
              <w:t>Version history and modular supporting documents are maintained for future extension</w:t>
            </w:r>
          </w:p>
        </w:tc>
      </w:tr>
    </w:tbl>
    <w:p>
      <w:r>
        <w:t/>
      </w:r>
    </w:p>
    <w:p>
      <w:pPr>
        <w:pStyle w:val="Heading2"/>
      </w:pPr>
      <w:r>
        <w:t>6. Research Integration: Ontology Population Using LLMs</w:t>
      </w:r>
    </w:p>
    <w:p>
      <w:r>
        <w:t/>
      </w:r>
    </w:p>
    <w:p>
      <w:r>
        <w:t>IIoT-PMO v2 selects Ontology Population using Large Language Models as the Phase 2 research integration theme.</w:t>
      </w:r>
    </w:p>
    <w:p>
      <w:r>
        <w:t/>
      </w:r>
    </w:p>
    <w:p>
      <w:r>
        <w:t>The reason for this selection is that large-scale factory data, especially in a large-scale production context, cannot be processed manually at realistic operational speed. Maintenance logs, shift reports, alarm texts, inspection notes, and operator comments are produced continuously and often remain unstructured. LLMs provide a practical mechanism for extracting ontological entities and relations from such text, including assets, sensors, failure symptoms, maintenance actions, temporal expressions, and candidate failure modes.</w:t>
      </w:r>
    </w:p>
    <w:p>
      <w:r>
        <w:t/>
      </w:r>
    </w:p>
    <w:p>
      <w:r>
        <w:t>The selected approach is documented in detail in research_review.md (research_review.md). In the proposed architecture, the FastAPI backend adds an LLM-supported ingestion service:</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API layer</w:t>
            </w:r>
          </w:p>
        </w:tc>
        <w:tc>
          <w:tcPr>
            <w:shd w:fill="D9EAF7"/>
          </w:tcPr>
          <w:p>
            <w:r>
              <w:t>Responsibility</w:t>
            </w:r>
          </w:p>
        </w:tc>
      </w:tr>
      <w:tr>
        <w:tc>
          <w:tcPr/>
          <w:p>
            <w:r>
              <w:t>POST /ingest/sensor-csv</w:t>
            </w:r>
          </w:p>
        </w:tc>
        <w:tc>
          <w:tcPr/>
          <w:p>
            <w:r>
              <w:t>Accept structured sensor data and normalize it for ontology mapping</w:t>
            </w:r>
          </w:p>
        </w:tc>
      </w:tr>
      <w:tr>
        <w:tc>
          <w:tcPr/>
          <w:p>
            <w:r>
              <w:t>POST /ingest/factory-log</w:t>
            </w:r>
          </w:p>
        </w:tc>
        <w:tc>
          <w:tcPr/>
          <w:p>
            <w:r>
              <w:t>Accept unstructured or semi-structured factory logs</w:t>
            </w:r>
          </w:p>
        </w:tc>
      </w:tr>
      <w:tr>
        <w:tc>
          <w:tcPr/>
          <w:p>
            <w:r>
              <w:t>POST /llm/extract-ontology-candidates</w:t>
            </w:r>
          </w:p>
        </w:tc>
        <w:tc>
          <w:tcPr/>
          <w:p>
            <w:r>
              <w:t>Use Ollama or GPT to extract ontology candidates from text</w:t>
            </w:r>
          </w:p>
        </w:tc>
      </w:tr>
      <w:tr>
        <w:tc>
          <w:tcPr/>
          <w:p>
            <w:r>
              <w:t>POST /kg/populate</w:t>
            </w:r>
          </w:p>
        </w:tc>
        <w:tc>
          <w:tcPr/>
          <w:p>
            <w:r>
              <w:t>Convert validated candidates into RDF triples</w:t>
            </w:r>
          </w:p>
        </w:tc>
      </w:tr>
      <w:tr>
        <w:tc>
          <w:tcPr/>
          <w:p>
            <w:r>
              <w:t>GET /kg/assets/{asset_id}</w:t>
            </w:r>
          </w:p>
        </w:tc>
        <w:tc>
          <w:tcPr/>
          <w:p>
            <w:r>
              <w:t>Retrieve semantic asset context from the knowledge graph</w:t>
            </w:r>
          </w:p>
        </w:tc>
      </w:tr>
    </w:tbl>
    <w:p>
      <w:r>
        <w:t/>
      </w:r>
    </w:p>
    <w:p>
      <w:r>
        <w:t>The LLM is not treated as an ontology authority. It operates as an extraction assistant inside the Data Ingestion layer. Extracted candidates must be validated against IIoT-PMO classes and properties before being inserted into the knowledge graph.</w:t>
      </w:r>
    </w:p>
    <w:p>
      <w:r>
        <w:t/>
      </w:r>
    </w:p>
    <w:p>
      <w:pPr>
        <w:pStyle w:val="Heading2"/>
      </w:pPr>
      <w:r>
        <w:t>7. Mandatory Article Adaptation</w:t>
      </w:r>
    </w:p>
    <w:p>
      <w:r>
        <w:t/>
      </w:r>
    </w:p>
    <w:p>
      <w:r>
        <w:t>The mandatory article, "Personalized ontology and deep training tree-based optimal gated recurrent unit-recurrent neural network for prediction of students' behavior", is analyzed in research_review.md (research_review.md). The article combines ontology modeling with GRU-RNN-based time-series prediction.</w:t>
      </w:r>
    </w:p>
    <w:p>
      <w:r>
        <w:t/>
      </w:r>
    </w:p>
    <w:p>
      <w:r>
        <w:t>The adaptation for IIoT-PMO is:</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Article concept</w:t>
            </w:r>
          </w:p>
        </w:tc>
        <w:tc>
          <w:tcPr>
            <w:shd w:fill="D9EAF7"/>
          </w:tcPr>
          <w:p>
            <w:r>
              <w:t>IIoT-PMO v2 adaptation</w:t>
            </w:r>
          </w:p>
        </w:tc>
      </w:tr>
      <w:tr>
        <w:tc>
          <w:tcPr/>
          <w:p>
            <w:r>
              <w:t>Student</w:t>
            </w:r>
          </w:p>
        </w:tc>
        <w:tc>
          <w:tcPr/>
          <w:p>
            <w:r>
              <w:t>Industrial asset such as motor or pump</w:t>
            </w:r>
          </w:p>
        </w:tc>
      </w:tr>
      <w:tr>
        <w:tc>
          <w:tcPr/>
          <w:p>
            <w:r>
              <w:t>Digital library behavior</w:t>
            </w:r>
          </w:p>
        </w:tc>
        <w:tc>
          <w:tcPr/>
          <w:p>
            <w:r>
              <w:t>Sensor and maintenance time series</w:t>
            </w:r>
          </w:p>
        </w:tc>
      </w:tr>
      <w:tr>
        <w:tc>
          <w:tcPr/>
          <w:p>
            <w:r>
              <w:t>Behavior prediction</w:t>
            </w:r>
          </w:p>
        </w:tc>
        <w:tc>
          <w:tcPr/>
          <w:p>
            <w:r>
              <w:t>Machine failure prediction</w:t>
            </w:r>
          </w:p>
        </w:tc>
      </w:tr>
      <w:tr>
        <w:tc>
          <w:tcPr/>
          <w:p>
            <w:r>
              <w:t>Personalized ontology</w:t>
            </w:r>
          </w:p>
        </w:tc>
        <w:tc>
          <w:tcPr/>
          <w:p>
            <w:r>
              <w:t>Industrial IoT predictive maintenance ontology</w:t>
            </w:r>
          </w:p>
        </w:tc>
      </w:tr>
      <w:tr>
        <w:tc>
          <w:tcPr/>
          <w:p>
            <w:r>
              <w:t>GRU-RNN input</w:t>
            </w:r>
          </w:p>
        </w:tc>
        <w:tc>
          <w:tcPr/>
          <w:p>
            <w:r>
              <w:t>TimeSeriesBatch</w:t>
            </w:r>
          </w:p>
        </w:tc>
      </w:tr>
      <w:tr>
        <w:tc>
          <w:tcPr/>
          <w:p>
            <w:r>
              <w:t>Prediction output</w:t>
            </w:r>
          </w:p>
        </w:tc>
        <w:tc>
          <w:tcPr/>
          <w:p>
            <w:r>
              <w:t>PredictedFailure</w:t>
            </w:r>
          </w:p>
        </w:tc>
      </w:tr>
      <w:tr>
        <w:tc>
          <w:tcPr/>
          <w:p>
            <w:r>
              <w:t>Predictive model</w:t>
            </w:r>
          </w:p>
        </w:tc>
        <w:tc>
          <w:tcPr/>
          <w:p>
            <w:r>
              <w:t>GRURNNModel, subclass of MLModel</w:t>
            </w:r>
          </w:p>
        </w:tc>
      </w:tr>
    </w:tbl>
    <w:p>
      <w:r>
        <w:t/>
      </w:r>
    </w:p>
    <w:p>
      <w:r>
        <w:t>This adaptation allows the ontology to represent not only observed failures and alerts, but also future failure predictions generated from temporal sensor patterns.</w:t>
      </w:r>
    </w:p>
    <w:p>
      <w:r>
        <w:t/>
      </w:r>
    </w:p>
    <w:p>
      <w:pPr>
        <w:pStyle w:val="Heading2"/>
      </w:pPr>
      <w:r>
        <w:t>8. Data Acquisition and Mapping</w:t>
      </w:r>
    </w:p>
    <w:p>
      <w:r>
        <w:t/>
      </w:r>
    </w:p>
    <w:p>
      <w:r>
        <w:t>The data acquisition strategy is documented in data_acquisition.md (data_acquisition.md). IIoT-PMO v2 uses two conceptual data sources:</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Data source</w:t>
            </w:r>
          </w:p>
        </w:tc>
        <w:tc>
          <w:tcPr>
            <w:shd w:fill="D9EAF7"/>
          </w:tcPr>
          <w:p>
            <w:r>
              <w:t>Role</w:t>
            </w:r>
          </w:p>
        </w:tc>
      </w:tr>
      <w:tr>
        <w:tc>
          <w:tcPr/>
          <w:p>
            <w:r>
              <w:t>Industrial Sensor Dataset (Kaggle)</w:t>
            </w:r>
          </w:p>
        </w:tc>
        <w:tc>
          <w:tcPr/>
          <w:p>
            <w:r>
              <w:t>Structured sensor time-series data for model training and ontology population</w:t>
            </w:r>
          </w:p>
        </w:tc>
      </w:tr>
      <w:tr>
        <w:tc>
          <w:tcPr/>
          <w:p>
            <w:r>
              <w:t>Factory Log Simulation</w:t>
            </w:r>
          </w:p>
        </w:tc>
        <w:tc>
          <w:tcPr/>
          <w:p>
            <w:r>
              <w:t>Synthetic maintenance and operations logs for LLM-based ontology population</w:t>
            </w:r>
          </w:p>
        </w:tc>
      </w:tr>
    </w:tbl>
    <w:p>
      <w:r>
        <w:t/>
      </w:r>
    </w:p>
    <w:p>
      <w:r>
        <w:t>The mandatory mapping requirements are:</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Source field</w:t>
            </w:r>
          </w:p>
        </w:tc>
        <w:tc>
          <w:tcPr>
            <w:shd w:fill="D9EAF7"/>
          </w:tcPr>
          <w:p>
            <w:r>
              <w:t>Ontology target</w:t>
            </w:r>
          </w:p>
        </w:tc>
        <w:tc>
          <w:tcPr>
            <w:shd w:fill="D9EAF7"/>
          </w:tcPr>
          <w:p>
            <w:r>
              <w:t>Mapping</w:t>
            </w:r>
          </w:p>
        </w:tc>
      </w:tr>
      <w:tr>
        <w:tc>
          <w:tcPr/>
          <w:p>
            <w:r>
              <w:t>machine_id</w:t>
            </w:r>
          </w:p>
        </w:tc>
        <w:tc>
          <w:tcPr/>
          <w:p>
            <w:r>
              <w:t>iiot:Asset</w:t>
            </w:r>
          </w:p>
        </w:tc>
        <w:tc>
          <w:tcPr/>
          <w:p>
            <w:r>
              <w:t>Each unique machine identifier becomes or resolves to an asset individual</w:t>
            </w:r>
          </w:p>
        </w:tc>
      </w:tr>
      <w:tr>
        <w:tc>
          <w:tcPr/>
          <w:p>
            <w:r>
              <w:t>temp_c</w:t>
            </w:r>
          </w:p>
        </w:tc>
        <w:tc>
          <w:tcPr/>
          <w:p>
            <w:r>
              <w:t>iiot:MeasurementValue</w:t>
            </w:r>
          </w:p>
        </w:tc>
        <w:tc>
          <w:tcPr/>
          <w:p>
            <w:r>
              <w:t>Each temperature value becomes a measurement value individual with iiot:hasValue and unit degC</w:t>
            </w:r>
          </w:p>
        </w:tc>
      </w:tr>
    </w:tbl>
    <w:p>
      <w:r>
        <w:t/>
      </w:r>
    </w:p>
    <w:p>
      <w:r>
        <w:t>Additional fields such as timestamp, sensor_id, vibration_mm_s, pressure_bar, failure_label, log_text, and action_taken are mapped to observations, sensors, failure modes, maintenance logs, and datatype properties.</w:t>
      </w:r>
    </w:p>
    <w:p>
      <w:r>
        <w:t/>
      </w:r>
    </w:p>
    <w:p>
      <w:pPr>
        <w:pStyle w:val="Heading2"/>
      </w:pPr>
      <w:r>
        <w:t>9. Competency Questions</w:t>
      </w:r>
    </w:p>
    <w:p>
      <w:r>
        <w:t/>
      </w:r>
    </w:p>
    <w:p>
      <w:r>
        <w:t>The following competency questions define the minimum query and reasoning requirements for IIoT-PMO v2:</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ID</w:t>
            </w:r>
          </w:p>
        </w:tc>
        <w:tc>
          <w:tcPr>
            <w:shd w:fill="D9EAF7"/>
          </w:tcPr>
          <w:p>
            <w:r>
              <w:t>Competency question</w:t>
            </w:r>
          </w:p>
        </w:tc>
        <w:tc>
          <w:tcPr>
            <w:shd w:fill="D9EAF7"/>
          </w:tcPr>
          <w:p>
            <w:r>
              <w:t>Expected answer type</w:t>
            </w:r>
          </w:p>
        </w:tc>
      </w:tr>
      <w:tr>
        <w:tc>
          <w:tcPr/>
          <w:p>
            <w:r>
              <w:t>CQ-01</w:t>
            </w:r>
          </w:p>
        </w:tc>
        <w:tc>
          <w:tcPr/>
          <w:p>
            <w:r>
              <w:t>Which motors have not received maintenance for more than 1000 operating hours?</w:t>
            </w:r>
          </w:p>
        </w:tc>
        <w:tc>
          <w:tcPr/>
          <w:p>
            <w:r>
              <w:t>List of motor assets</w:t>
            </w:r>
          </w:p>
        </w:tc>
      </w:tr>
      <w:tr>
        <w:tc>
          <w:tcPr/>
          <w:p>
            <w:r>
              <w:t>CQ-02</w:t>
            </w:r>
          </w:p>
        </w:tc>
        <w:tc>
          <w:tcPr/>
          <w:p>
            <w:r>
              <w:t>Which vibration sensors currently report values above their critical threshold?</w:t>
            </w:r>
          </w:p>
        </w:tc>
        <w:tc>
          <w:tcPr/>
          <w:p>
            <w:r>
              <w:t>List of vibration sensors and observations</w:t>
            </w:r>
          </w:p>
        </w:tc>
      </w:tr>
      <w:tr>
        <w:tc>
          <w:tcPr/>
          <w:p>
            <w:r>
              <w:t>CQ-03</w:t>
            </w:r>
          </w:p>
        </w:tc>
        <w:tc>
          <w:tcPr/>
          <w:p>
            <w:r>
              <w:t>Which equipment items generated alerts during the last 24 hours?</w:t>
            </w:r>
          </w:p>
        </w:tc>
        <w:tc>
          <w:tcPr/>
          <w:p>
            <w:r>
              <w:t>List of equipment, alerts, and timestamps</w:t>
            </w:r>
          </w:p>
        </w:tc>
      </w:tr>
      <w:tr>
        <w:tc>
          <w:tcPr/>
          <w:p>
            <w:r>
              <w:t>CQ-04</w:t>
            </w:r>
          </w:p>
        </w:tc>
        <w:tc>
          <w:tcPr/>
          <w:p>
            <w:r>
              <w:t>Which sensors monitor Motor-01?</w:t>
            </w:r>
          </w:p>
        </w:tc>
        <w:tc>
          <w:tcPr/>
          <w:p>
            <w:r>
              <w:t>List of sensors</w:t>
            </w:r>
          </w:p>
        </w:tc>
      </w:tr>
      <w:tr>
        <w:tc>
          <w:tcPr/>
          <w:p>
            <w:r>
              <w:t>CQ-05</w:t>
            </w:r>
          </w:p>
        </w:tc>
        <w:tc>
          <w:tcPr/>
          <w:p>
            <w:r>
              <w:t>Which observations are associated with a high vibration failure mode?</w:t>
            </w:r>
          </w:p>
        </w:tc>
        <w:tc>
          <w:tcPr/>
          <w:p>
            <w:r>
              <w:t>List of observations and failure modes</w:t>
            </w:r>
          </w:p>
        </w:tc>
      </w:tr>
      <w:tr>
        <w:tc>
          <w:tcPr/>
          <w:p>
            <w:r>
              <w:t>CQ-06</w:t>
            </w:r>
          </w:p>
        </w:tc>
        <w:tc>
          <w:tcPr/>
          <w:p>
            <w:r>
              <w:t>Which assets are monitored by more than one sensor type?</w:t>
            </w:r>
          </w:p>
        </w:tc>
        <w:tc>
          <w:tcPr/>
          <w:p>
            <w:r>
              <w:t>List of assets and sensor types</w:t>
            </w:r>
          </w:p>
        </w:tc>
      </w:tr>
      <w:tr>
        <w:tc>
          <w:tcPr/>
          <w:p>
            <w:r>
              <w:t>CQ-07</w:t>
            </w:r>
          </w:p>
        </w:tc>
        <w:tc>
          <w:tcPr/>
          <w:p>
            <w:r>
              <w:t>Which alerts were generated from measurements whose values exceeded configured thresholds?</w:t>
            </w:r>
          </w:p>
        </w:tc>
        <w:tc>
          <w:tcPr/>
          <w:p>
            <w:r>
              <w:t>List of alerts, measurements, and threshold values</w:t>
            </w:r>
          </w:p>
        </w:tc>
      </w:tr>
      <w:tr>
        <w:tc>
          <w:tcPr/>
          <w:p>
            <w:r>
              <w:t>CQ-08</w:t>
            </w:r>
          </w:p>
        </w:tc>
        <w:tc>
          <w:tcPr/>
          <w:p>
            <w:r>
              <w:t>Which pumps or motors are associated with repeated abnormal temperature observations?</w:t>
            </w:r>
          </w:p>
        </w:tc>
        <w:tc>
          <w:tcPr/>
          <w:p>
            <w:r>
              <w:t>List of equipment and observations</w:t>
            </w:r>
          </w:p>
        </w:tc>
      </w:tr>
      <w:tr>
        <w:tc>
          <w:tcPr/>
          <w:p>
            <w:r>
              <w:t>CQ-09</w:t>
            </w:r>
          </w:p>
        </w:tc>
        <w:tc>
          <w:tcPr/>
          <w:p>
            <w:r>
              <w:t>Which assets have predicted failures within the next 72 hours?</w:t>
            </w:r>
          </w:p>
        </w:tc>
        <w:tc>
          <w:tcPr/>
          <w:p>
            <w:r>
              <w:t>List of assets, predicted failures, and probabilities</w:t>
            </w:r>
          </w:p>
        </w:tc>
      </w:tr>
      <w:tr>
        <w:tc>
          <w:tcPr/>
          <w:p>
            <w:r>
              <w:t>CQ-10</w:t>
            </w:r>
          </w:p>
        </w:tc>
        <w:tc>
          <w:tcPr/>
          <w:p>
            <w:r>
              <w:t>Which ML model generated a given predicted failure?</w:t>
            </w:r>
          </w:p>
        </w:tc>
        <w:tc>
          <w:tcPr/>
          <w:p>
            <w:r>
              <w:t>ML model metadata</w:t>
            </w:r>
          </w:p>
        </w:tc>
      </w:tr>
      <w:tr>
        <w:tc>
          <w:tcPr/>
          <w:p>
            <w:r>
              <w:t>CQ-11</w:t>
            </w:r>
          </w:p>
        </w:tc>
        <w:tc>
          <w:tcPr/>
          <w:p>
            <w:r>
              <w:t>Which time-series batches were used to produce a predicted failure?</w:t>
            </w:r>
          </w:p>
        </w:tc>
        <w:tc>
          <w:tcPr/>
          <w:p>
            <w:r>
              <w:t>Batches and contained observations</w:t>
            </w:r>
          </w:p>
        </w:tc>
      </w:tr>
      <w:tr>
        <w:tc>
          <w:tcPr/>
          <w:p>
            <w:r>
              <w:t>CQ-12</w:t>
            </w:r>
          </w:p>
        </w:tc>
        <w:tc>
          <w:tcPr/>
          <w:p>
            <w:r>
              <w:t>Which maintenance logs mention bearing inspection or abnormal vibration?</w:t>
            </w:r>
          </w:p>
        </w:tc>
        <w:tc>
          <w:tcPr/>
          <w:p>
            <w:r>
              <w:t>Maintenance logs and related assets</w:t>
            </w:r>
          </w:p>
        </w:tc>
      </w:tr>
      <w:tr>
        <w:tc>
          <w:tcPr/>
          <w:p>
            <w:r>
              <w:t>CQ-13</w:t>
            </w:r>
          </w:p>
        </w:tc>
        <w:tc>
          <w:tcPr/>
          <w:p>
            <w:r>
              <w:t>Which LLM extraction tasks proposed new maintenance-log or failure-mode candidates?</w:t>
            </w:r>
          </w:p>
        </w:tc>
        <w:tc>
          <w:tcPr/>
          <w:p>
            <w:r>
              <w:t>LLM tasks, candidates, and confidence values</w:t>
            </w:r>
          </w:p>
        </w:tc>
      </w:tr>
      <w:tr>
        <w:tc>
          <w:tcPr/>
          <w:p>
            <w:r>
              <w:t>CQ-14</w:t>
            </w:r>
          </w:p>
        </w:tc>
        <w:tc>
          <w:tcPr/>
          <w:p>
            <w:r>
              <w:t>Which CSV rows mapped temp_c values into MeasurementValue individuals?</w:t>
            </w:r>
          </w:p>
        </w:tc>
        <w:tc>
          <w:tcPr/>
          <w:p>
            <w:r>
              <w:t>Measurement values and source mappings</w:t>
            </w:r>
          </w:p>
        </w:tc>
      </w:tr>
    </w:tbl>
    <w:p>
      <w:r>
        <w:t/>
      </w:r>
    </w:p>
    <w:p>
      <w:pPr>
        <w:pStyle w:val="Heading2"/>
      </w:pPr>
      <w:r>
        <w:t>10. Core Concepts and Classification</w:t>
      </w:r>
    </w:p>
    <w:p>
      <w:r>
        <w:t/>
      </w:r>
    </w:p>
    <w:p>
      <w:pPr>
        <w:pStyle w:val="Heading3"/>
      </w:pPr>
      <w:r>
        <w:t>10.1 Asset</w:t>
      </w:r>
    </w:p>
    <w:p>
      <w:r>
        <w:t/>
      </w:r>
    </w:p>
    <w:p>
      <w:r>
        <w:t>An Asset is a physical or logical entity with operational relevance in an industrial environment. Assets may include production equipment, auxiliary machinery, sensors, and maintainable objects. In IIoT-PMO, Asset is the upper-level class for entities that can be monitored, maintained, or semantically identified.</w:t>
      </w:r>
    </w:p>
    <w:p>
      <w:r>
        <w:t/>
      </w:r>
    </w:p>
    <w:p>
      <w:pPr>
        <w:pStyle w:val="Heading3"/>
      </w:pPr>
      <w:r>
        <w:t>10.2 Equipment</w:t>
      </w:r>
    </w:p>
    <w:p>
      <w:r>
        <w:t/>
      </w:r>
    </w:p>
    <w:p>
      <w:r>
        <w:t>Equipment is a subclass of Asset representing industrial machinery that performs a production, utility, or support function. Examples include motors, pumps, compressors, conveyors, and similar devices. Equipment is the primary target of predictive maintenance analysis.</w:t>
      </w:r>
    </w:p>
    <w:p>
      <w:r>
        <w:t/>
      </w:r>
    </w:p>
    <w:p>
      <w:pPr>
        <w:pStyle w:val="Heading3"/>
      </w:pPr>
      <w:r>
        <w:t>10.3 Sensor</w:t>
      </w:r>
    </w:p>
    <w:p>
      <w:r>
        <w:t/>
      </w:r>
    </w:p>
    <w:p>
      <w:r>
        <w:t>A Sensor is an Asset that observes a physical property of equipment or its operational context. Sensors may measure vibration, temperature, pressure, current, flow, or other industrial signals.</w:t>
      </w:r>
    </w:p>
    <w:p>
      <w:r>
        <w:t/>
      </w:r>
    </w:p>
    <w:p>
      <w:pPr>
        <w:pStyle w:val="Heading3"/>
      </w:pPr>
      <w:r>
        <w:t>10.4 Measurement and MeasurementValue</w:t>
      </w:r>
    </w:p>
    <w:p>
      <w:r>
        <w:t/>
      </w:r>
    </w:p>
    <w:p>
      <w:r>
        <w:t>A Measurement is a structured representation of a value obtained from an observation. MeasurementValue specializes this concept for concrete numeric values mapped from data sources such as temp_c, vibration_mm_s, and pressure_bar.</w:t>
      </w:r>
    </w:p>
    <w:p>
      <w:r>
        <w:t/>
      </w:r>
    </w:p>
    <w:p>
      <w:pPr>
        <w:pStyle w:val="Heading3"/>
      </w:pPr>
      <w:r>
        <w:t>10.5 Observation</w:t>
      </w:r>
    </w:p>
    <w:p>
      <w:r>
        <w:t/>
      </w:r>
    </w:p>
    <w:p>
      <w:r>
        <w:t>An Observation is a time-stamped record generated by a sensor. It connects a sensor, a timestamp, and a measurement value. Observations are the atomic evidence units for threshold alerts and time-series prediction.</w:t>
      </w:r>
    </w:p>
    <w:p>
      <w:r>
        <w:t/>
      </w:r>
    </w:p>
    <w:p>
      <w:pPr>
        <w:pStyle w:val="Heading3"/>
      </w:pPr>
      <w:r>
        <w:t>10.6 Alert</w:t>
      </w:r>
    </w:p>
    <w:p>
      <w:r>
        <w:t/>
      </w:r>
    </w:p>
    <w:p>
      <w:r>
        <w:t>An Alert is a semantic notification generated when an observation indicates abnormal or risky behavior. Alerts may be threshold-based, trend-based, or model-supported.</w:t>
      </w:r>
    </w:p>
    <w:p>
      <w:r>
        <w:t/>
      </w:r>
    </w:p>
    <w:p>
      <w:pPr>
        <w:pStyle w:val="Heading3"/>
      </w:pPr>
      <w:r>
        <w:t>10.7 FailureMode</w:t>
      </w:r>
    </w:p>
    <w:p>
      <w:r>
        <w:t/>
      </w:r>
    </w:p>
    <w:p>
      <w:r>
        <w:t>A FailureMode is a classification of a potential or observed mechanism of equipment degradation. Examples include bearing wear, misalignment, cavitation, overheating, and imbalance.</w:t>
      </w:r>
    </w:p>
    <w:p>
      <w:r>
        <w:t/>
      </w:r>
    </w:p>
    <w:p>
      <w:pPr>
        <w:pStyle w:val="Heading3"/>
      </w:pPr>
      <w:r>
        <w:t>10.8 MaintenanceLog</w:t>
      </w:r>
    </w:p>
    <w:p>
      <w:r>
        <w:t/>
      </w:r>
    </w:p>
    <w:p>
      <w:r>
        <w:t>A MaintenanceLog is a textual or semi-structured maintenance record. It may include operator notes, inspection outcomes, service actions, or comments extracted from simulated factory logs. It is linked to equipment through hasMaintenanceHistory.</w:t>
      </w:r>
    </w:p>
    <w:p>
      <w:r>
        <w:t/>
      </w:r>
    </w:p>
    <w:p>
      <w:pPr>
        <w:pStyle w:val="Heading3"/>
      </w:pPr>
      <w:r>
        <w:t>10.9 TimeSeriesBatch</w:t>
      </w:r>
    </w:p>
    <w:p>
      <w:r>
        <w:t/>
      </w:r>
    </w:p>
    <w:p>
      <w:r>
        <w:t>A TimeSeriesBatch is a temporally bounded collection of observations used as input to a predictive model. It represents the bridge between RDF-based semantic modeling and GRU-RNN time-series learning.</w:t>
      </w:r>
    </w:p>
    <w:p>
      <w:r>
        <w:t/>
      </w:r>
    </w:p>
    <w:p>
      <w:pPr>
        <w:pStyle w:val="Heading3"/>
      </w:pPr>
      <w:r>
        <w:t>10.10 PredictedFailure</w:t>
      </w:r>
    </w:p>
    <w:p>
      <w:r>
        <w:t/>
      </w:r>
    </w:p>
    <w:p>
      <w:r>
        <w:t>A PredictedFailure represents a future failure condition predicted by a machine learning model. It is linked to a failure mode, a prediction probability, a prediction horizon, a source time-series batch, and the model that generated it.</w:t>
      </w:r>
    </w:p>
    <w:p>
      <w:r>
        <w:t/>
      </w:r>
    </w:p>
    <w:p>
      <w:pPr>
        <w:pStyle w:val="Heading3"/>
      </w:pPr>
      <w:r>
        <w:t>10.11 MLModel</w:t>
      </w:r>
    </w:p>
    <w:p>
      <w:r>
        <w:t/>
      </w:r>
    </w:p>
    <w:p>
      <w:r>
        <w:t>An MLModel is a computational model used for predictive analytics. In v2, GRURNNModel is introduced as a subclass for GRU-RNN-based time-series failure prediction.</w:t>
      </w:r>
    </w:p>
    <w:p>
      <w:r>
        <w:t/>
      </w:r>
    </w:p>
    <w:p>
      <w:pPr>
        <w:pStyle w:val="Heading3"/>
      </w:pPr>
      <w:r>
        <w:t>10.12 LLMExtractionTask</w:t>
      </w:r>
    </w:p>
    <w:p>
      <w:r>
        <w:t/>
      </w:r>
    </w:p>
    <w:p>
      <w:r>
        <w:t>An LLMExtractionTask represents an ontology population operation in which an LLM extracts candidate ontology individuals or relations from unstructured factory logs.</w:t>
      </w:r>
    </w:p>
    <w:p>
      <w:r>
        <w:t/>
      </w:r>
    </w:p>
    <w:p>
      <w:pPr>
        <w:pStyle w:val="Heading2"/>
      </w:pPr>
      <w:r>
        <w:t>11. Object Properties</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Property</w:t>
            </w:r>
          </w:p>
        </w:tc>
        <w:tc>
          <w:tcPr>
            <w:shd w:fill="D9EAF7"/>
          </w:tcPr>
          <w:p>
            <w:r>
              <w:t>Domain</w:t>
            </w:r>
          </w:p>
        </w:tc>
        <w:tc>
          <w:tcPr>
            <w:shd w:fill="D9EAF7"/>
          </w:tcPr>
          <w:p>
            <w:r>
              <w:t>Range</w:t>
            </w:r>
          </w:p>
        </w:tc>
        <w:tc>
          <w:tcPr>
            <w:shd w:fill="D9EAF7"/>
          </w:tcPr>
          <w:p>
            <w:r>
              <w:t>Meaning</w:t>
            </w:r>
          </w:p>
        </w:tc>
      </w:tr>
      <w:tr>
        <w:tc>
          <w:tcPr/>
          <w:p>
            <w:r>
              <w:t>hasSensor</w:t>
            </w:r>
          </w:p>
        </w:tc>
        <w:tc>
          <w:tcPr/>
          <w:p>
            <w:r>
              <w:t>Equipment</w:t>
            </w:r>
          </w:p>
        </w:tc>
        <w:tc>
          <w:tcPr/>
          <w:p>
            <w:r>
              <w:t>Sensor</w:t>
            </w:r>
          </w:p>
        </w:tc>
        <w:tc>
          <w:tcPr/>
          <w:p>
            <w:r>
              <w:t>Connects equipment to an installed or associated sensor</w:t>
            </w:r>
          </w:p>
        </w:tc>
      </w:tr>
      <w:tr>
        <w:tc>
          <w:tcPr/>
          <w:p>
            <w:r>
              <w:t>monitors</w:t>
            </w:r>
          </w:p>
        </w:tc>
        <w:tc>
          <w:tcPr/>
          <w:p>
            <w:r>
              <w:t>Sensor</w:t>
            </w:r>
          </w:p>
        </w:tc>
        <w:tc>
          <w:tcPr/>
          <w:p>
            <w:r>
              <w:t>Equipment</w:t>
            </w:r>
          </w:p>
        </w:tc>
        <w:tc>
          <w:tcPr/>
          <w:p>
            <w:r>
              <w:t>Indicates which equipment a sensor observes</w:t>
            </w:r>
          </w:p>
        </w:tc>
      </w:tr>
      <w:tr>
        <w:tc>
          <w:tcPr/>
          <w:p>
            <w:r>
              <w:t>hasObservation</w:t>
            </w:r>
          </w:p>
        </w:tc>
        <w:tc>
          <w:tcPr/>
          <w:p>
            <w:r>
              <w:t>Sensor</w:t>
            </w:r>
          </w:p>
        </w:tc>
        <w:tc>
          <w:tcPr/>
          <w:p>
            <w:r>
              <w:t>Observation</w:t>
            </w:r>
          </w:p>
        </w:tc>
        <w:tc>
          <w:tcPr/>
          <w:p>
            <w:r>
              <w:t>Links a sensor to an observation it produced</w:t>
            </w:r>
          </w:p>
        </w:tc>
      </w:tr>
      <w:tr>
        <w:tc>
          <w:tcPr/>
          <w:p>
            <w:r>
              <w:t>hasMeasurement</w:t>
            </w:r>
          </w:p>
        </w:tc>
        <w:tc>
          <w:tcPr/>
          <w:p>
            <w:r>
              <w:t>Observation</w:t>
            </w:r>
          </w:p>
        </w:tc>
        <w:tc>
          <w:tcPr/>
          <w:p>
            <w:r>
              <w:t>Measurement</w:t>
            </w:r>
          </w:p>
        </w:tc>
        <w:tc>
          <w:tcPr/>
          <w:p>
            <w:r>
              <w:t>Connects an observation to its measurement value object</w:t>
            </w:r>
          </w:p>
        </w:tc>
      </w:tr>
      <w:tr>
        <w:tc>
          <w:tcPr/>
          <w:p>
            <w:r>
              <w:t>generatesAlert</w:t>
            </w:r>
          </w:p>
        </w:tc>
        <w:tc>
          <w:tcPr/>
          <w:p>
            <w:r>
              <w:t>Observation</w:t>
            </w:r>
          </w:p>
        </w:tc>
        <w:tc>
          <w:tcPr/>
          <w:p>
            <w:r>
              <w:t>Alert</w:t>
            </w:r>
          </w:p>
        </w:tc>
        <w:tc>
          <w:tcPr/>
          <w:p>
            <w:r>
              <w:t>Indicates that an observation generated an alert</w:t>
            </w:r>
          </w:p>
        </w:tc>
      </w:tr>
      <w:tr>
        <w:tc>
          <w:tcPr/>
          <w:p>
            <w:r>
              <w:t>indicatesFailureMode</w:t>
            </w:r>
          </w:p>
        </w:tc>
        <w:tc>
          <w:tcPr/>
          <w:p>
            <w:r>
              <w:t>Alert or PredictedFailure</w:t>
            </w:r>
          </w:p>
        </w:tc>
        <w:tc>
          <w:tcPr/>
          <w:p>
            <w:r>
              <w:t>FailureMode</w:t>
            </w:r>
          </w:p>
        </w:tc>
        <w:tc>
          <w:tcPr/>
          <w:p>
            <w:r>
              <w:t>Links an alert or prediction to a suspected failure mode</w:t>
            </w:r>
          </w:p>
        </w:tc>
      </w:tr>
      <w:tr>
        <w:tc>
          <w:tcPr/>
          <w:p>
            <w:r>
              <w:t>hasMaintenanceEvent</w:t>
            </w:r>
          </w:p>
        </w:tc>
        <w:tc>
          <w:tcPr/>
          <w:p>
            <w:r>
              <w:t>Equipment</w:t>
            </w:r>
          </w:p>
        </w:tc>
        <w:tc>
          <w:tcPr/>
          <w:p>
            <w:r>
              <w:t>MaintenanceEvent</w:t>
            </w:r>
          </w:p>
        </w:tc>
        <w:tc>
          <w:tcPr/>
          <w:p>
            <w:r>
              <w:t>Associates equipment with a maintenance action</w:t>
            </w:r>
          </w:p>
        </w:tc>
      </w:tr>
      <w:tr>
        <w:tc>
          <w:tcPr/>
          <w:p>
            <w:r>
              <w:t>hasMaintenanceHistory</w:t>
            </w:r>
          </w:p>
        </w:tc>
        <w:tc>
          <w:tcPr/>
          <w:p>
            <w:r>
              <w:t>Equipment</w:t>
            </w:r>
          </w:p>
        </w:tc>
        <w:tc>
          <w:tcPr/>
          <w:p>
            <w:r>
              <w:t>MaintenanceLog</w:t>
            </w:r>
          </w:p>
        </w:tc>
        <w:tc>
          <w:tcPr/>
          <w:p>
            <w:r>
              <w:t>Associates equipment with historical maintenance logs</w:t>
            </w:r>
          </w:p>
        </w:tc>
      </w:tr>
      <w:tr>
        <w:tc>
          <w:tcPr/>
          <w:p>
            <w:r>
              <w:t>hasPredictedFailure</w:t>
            </w:r>
          </w:p>
        </w:tc>
        <w:tc>
          <w:tcPr/>
          <w:p>
            <w:r>
              <w:t>Equipment</w:t>
            </w:r>
          </w:p>
        </w:tc>
        <w:tc>
          <w:tcPr/>
          <w:p>
            <w:r>
              <w:t>PredictedFailure</w:t>
            </w:r>
          </w:p>
        </w:tc>
        <w:tc>
          <w:tcPr/>
          <w:p>
            <w:r>
              <w:t>Links equipment to a predicted failure</w:t>
            </w:r>
          </w:p>
        </w:tc>
      </w:tr>
      <w:tr>
        <w:tc>
          <w:tcPr/>
          <w:p>
            <w:r>
              <w:t>predictedBy</w:t>
            </w:r>
          </w:p>
        </w:tc>
        <w:tc>
          <w:tcPr/>
          <w:p>
            <w:r>
              <w:t>PredictedFailure</w:t>
            </w:r>
          </w:p>
        </w:tc>
        <w:tc>
          <w:tcPr/>
          <w:p>
            <w:r>
              <w:t>MLModel</w:t>
            </w:r>
          </w:p>
        </w:tc>
        <w:tc>
          <w:tcPr/>
          <w:p>
            <w:r>
              <w:t>Links a predicted failure to the model that produced it</w:t>
            </w:r>
          </w:p>
        </w:tc>
      </w:tr>
      <w:tr>
        <w:tc>
          <w:tcPr/>
          <w:p>
            <w:r>
              <w:t>containsObservation</w:t>
            </w:r>
          </w:p>
        </w:tc>
        <w:tc>
          <w:tcPr/>
          <w:p>
            <w:r>
              <w:t>TimeSeriesBatch</w:t>
            </w:r>
          </w:p>
        </w:tc>
        <w:tc>
          <w:tcPr/>
          <w:p>
            <w:r>
              <w:t>Observation</w:t>
            </w:r>
          </w:p>
        </w:tc>
        <w:tc>
          <w:tcPr/>
          <w:p>
            <w:r>
              <w:t>Links a batch to its included observations</w:t>
            </w:r>
          </w:p>
        </w:tc>
      </w:tr>
      <w:tr>
        <w:tc>
          <w:tcPr/>
          <w:p>
            <w:r>
              <w:t>derivedFromBatch</w:t>
            </w:r>
          </w:p>
        </w:tc>
        <w:tc>
          <w:tcPr/>
          <w:p>
            <w:r>
              <w:t>PredictedFailure</w:t>
            </w:r>
          </w:p>
        </w:tc>
        <w:tc>
          <w:tcPr/>
          <w:p>
            <w:r>
              <w:t>TimeSeriesBatch</w:t>
            </w:r>
          </w:p>
        </w:tc>
        <w:tc>
          <w:tcPr/>
          <w:p>
            <w:r>
              <w:t>Links a prediction to its input time-series batch</w:t>
            </w:r>
          </w:p>
        </w:tc>
      </w:tr>
      <w:tr>
        <w:tc>
          <w:tcPr/>
          <w:p>
            <w:r>
              <w:t>usesDataSource</w:t>
            </w:r>
          </w:p>
        </w:tc>
        <w:tc>
          <w:tcPr/>
          <w:p>
            <w:r>
              <w:t>LLMExtractionTask</w:t>
            </w:r>
          </w:p>
        </w:tc>
        <w:tc>
          <w:tcPr/>
          <w:p>
            <w:r>
              <w:t>DataSource</w:t>
            </w:r>
          </w:p>
        </w:tc>
        <w:tc>
          <w:tcPr/>
          <w:p>
            <w:r>
              <w:t>Links an extraction task to its data source</w:t>
            </w:r>
          </w:p>
        </w:tc>
      </w:tr>
      <w:tr>
        <w:tc>
          <w:tcPr/>
          <w:p>
            <w:r>
              <w:t>extractsCandidateFor</w:t>
            </w:r>
          </w:p>
        </w:tc>
        <w:tc>
          <w:tcPr/>
          <w:p>
            <w:r>
              <w:t>LLMExtractionTask</w:t>
            </w:r>
          </w:p>
        </w:tc>
        <w:tc>
          <w:tcPr/>
          <w:p>
            <w:r>
              <w:t>owl:Thing</w:t>
            </w:r>
          </w:p>
        </w:tc>
        <w:tc>
          <w:tcPr/>
          <w:p>
            <w:r>
              <w:t>Links an extraction task to proposed ontology candidates</w:t>
            </w:r>
          </w:p>
        </w:tc>
      </w:tr>
    </w:tbl>
    <w:p>
      <w:r>
        <w:t/>
      </w:r>
    </w:p>
    <w:p>
      <w:pPr>
        <w:pStyle w:val="Heading2"/>
      </w:pPr>
      <w:r>
        <w:t>12. Data Properties</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Data property</w:t>
            </w:r>
          </w:p>
        </w:tc>
        <w:tc>
          <w:tcPr>
            <w:shd w:fill="D9EAF7"/>
          </w:tcPr>
          <w:p>
            <w:r>
              <w:t>Domain</w:t>
            </w:r>
          </w:p>
        </w:tc>
        <w:tc>
          <w:tcPr>
            <w:shd w:fill="D9EAF7"/>
          </w:tcPr>
          <w:p>
            <w:r>
              <w:t>Range</w:t>
            </w:r>
          </w:p>
        </w:tc>
        <w:tc>
          <w:tcPr>
            <w:shd w:fill="D9EAF7"/>
          </w:tcPr>
          <w:p>
            <w:r>
              <w:t>Meaning</w:t>
            </w:r>
          </w:p>
        </w:tc>
      </w:tr>
      <w:tr>
        <w:tc>
          <w:tcPr/>
          <w:p>
            <w:r>
              <w:t>hasValue</w:t>
            </w:r>
          </w:p>
        </w:tc>
        <w:tc>
          <w:tcPr/>
          <w:p>
            <w:r>
              <w:t>Measurement</w:t>
            </w:r>
          </w:p>
        </w:tc>
        <w:tc>
          <w:tcPr/>
          <w:p>
            <w:r>
              <w:t>xsd:decimal</w:t>
            </w:r>
          </w:p>
        </w:tc>
        <w:tc>
          <w:tcPr/>
          <w:p>
            <w:r>
              <w:t>Numeric measurement value</w:t>
            </w:r>
          </w:p>
        </w:tc>
      </w:tr>
      <w:tr>
        <w:tc>
          <w:tcPr/>
          <w:p>
            <w:r>
              <w:t>hasTimestamp</w:t>
            </w:r>
          </w:p>
        </w:tc>
        <w:tc>
          <w:tcPr/>
          <w:p>
            <w:r>
              <w:t>Observation, Alert, MaintenanceLog, PredictedFailure</w:t>
            </w:r>
          </w:p>
        </w:tc>
        <w:tc>
          <w:tcPr/>
          <w:p>
            <w:r>
              <w:t>xsd:dateTime</w:t>
            </w:r>
          </w:p>
        </w:tc>
        <w:tc>
          <w:tcPr/>
          <w:p>
            <w:r>
              <w:t>Time of an observation, alert, maintenance log, or prediction</w:t>
            </w:r>
          </w:p>
        </w:tc>
      </w:tr>
      <w:tr>
        <w:tc>
          <w:tcPr/>
          <w:p>
            <w:r>
              <w:t>hasThreshold</w:t>
            </w:r>
          </w:p>
        </w:tc>
        <w:tc>
          <w:tcPr/>
          <w:p>
            <w:r>
              <w:t>Sensor</w:t>
            </w:r>
          </w:p>
        </w:tc>
        <w:tc>
          <w:tcPr/>
          <w:p>
            <w:r>
              <w:t>xsd:decimal</w:t>
            </w:r>
          </w:p>
        </w:tc>
        <w:tc>
          <w:tcPr/>
          <w:p>
            <w:r>
              <w:t>Configured threshold value for a sensor</w:t>
            </w:r>
          </w:p>
        </w:tc>
      </w:tr>
      <w:tr>
        <w:tc>
          <w:tcPr/>
          <w:p>
            <w:r>
              <w:t>hasUnit</w:t>
            </w:r>
          </w:p>
        </w:tc>
        <w:tc>
          <w:tcPr/>
          <w:p>
            <w:r>
              <w:t>Measurement</w:t>
            </w:r>
          </w:p>
        </w:tc>
        <w:tc>
          <w:tcPr/>
          <w:p>
            <w:r>
              <w:t>xsd:string</w:t>
            </w:r>
          </w:p>
        </w:tc>
        <w:tc>
          <w:tcPr/>
          <w:p>
            <w:r>
              <w:t>Unit of measurement</w:t>
            </w:r>
          </w:p>
        </w:tc>
      </w:tr>
      <w:tr>
        <w:tc>
          <w:tcPr/>
          <w:p>
            <w:r>
              <w:t>hasOperatingHours</w:t>
            </w:r>
          </w:p>
        </w:tc>
        <w:tc>
          <w:tcPr/>
          <w:p>
            <w:r>
              <w:t>Equipment</w:t>
            </w:r>
          </w:p>
        </w:tc>
        <w:tc>
          <w:tcPr/>
          <w:p>
            <w:r>
              <w:t>xsd:decimal</w:t>
            </w:r>
          </w:p>
        </w:tc>
        <w:tc>
          <w:tcPr/>
          <w:p>
            <w:r>
              <w:t>Operating hours accumulated by equipment</w:t>
            </w:r>
          </w:p>
        </w:tc>
      </w:tr>
      <w:tr>
        <w:tc>
          <w:tcPr/>
          <w:p>
            <w:r>
              <w:t>hasLogText</w:t>
            </w:r>
          </w:p>
        </w:tc>
        <w:tc>
          <w:tcPr/>
          <w:p>
            <w:r>
              <w:t>MaintenanceLog</w:t>
            </w:r>
          </w:p>
        </w:tc>
        <w:tc>
          <w:tcPr/>
          <w:p>
            <w:r>
              <w:t>xsd:string</w:t>
            </w:r>
          </w:p>
        </w:tc>
        <w:tc>
          <w:tcPr/>
          <w:p>
            <w:r>
              <w:t>Raw or normalized log text</w:t>
            </w:r>
          </w:p>
        </w:tc>
      </w:tr>
      <w:tr>
        <w:tc>
          <w:tcPr/>
          <w:p>
            <w:r>
              <w:t>hasMaintenanceAction</w:t>
            </w:r>
          </w:p>
        </w:tc>
        <w:tc>
          <w:tcPr/>
          <w:p>
            <w:r>
              <w:t>MaintenanceLog</w:t>
            </w:r>
          </w:p>
        </w:tc>
        <w:tc>
          <w:tcPr/>
          <w:p>
            <w:r>
              <w:t>xsd:string</w:t>
            </w:r>
          </w:p>
        </w:tc>
        <w:tc>
          <w:tcPr/>
          <w:p>
            <w:r>
              <w:t>Maintenance action described in a log</w:t>
            </w:r>
          </w:p>
        </w:tc>
      </w:tr>
      <w:tr>
        <w:tc>
          <w:tcPr/>
          <w:p>
            <w:r>
              <w:t>hasFailureProbability</w:t>
            </w:r>
          </w:p>
        </w:tc>
        <w:tc>
          <w:tcPr/>
          <w:p>
            <w:r>
              <w:t>PredictedFailure</w:t>
            </w:r>
          </w:p>
        </w:tc>
        <w:tc>
          <w:tcPr/>
          <w:p>
            <w:r>
              <w:t>xsd:decimal</w:t>
            </w:r>
          </w:p>
        </w:tc>
        <w:tc>
          <w:tcPr/>
          <w:p>
            <w:r>
              <w:t>Probability assigned by an ML model</w:t>
            </w:r>
          </w:p>
        </w:tc>
      </w:tr>
      <w:tr>
        <w:tc>
          <w:tcPr/>
          <w:p>
            <w:r>
              <w:t>hasPredictionHorizonHours</w:t>
            </w:r>
          </w:p>
        </w:tc>
        <w:tc>
          <w:tcPr/>
          <w:p>
            <w:r>
              <w:t>PredictedFailure</w:t>
            </w:r>
          </w:p>
        </w:tc>
        <w:tc>
          <w:tcPr/>
          <w:p>
            <w:r>
              <w:t>xsd:decimal</w:t>
            </w:r>
          </w:p>
        </w:tc>
        <w:tc>
          <w:tcPr/>
          <w:p>
            <w:r>
              <w:t>Future horizon covered by a prediction</w:t>
            </w:r>
          </w:p>
        </w:tc>
      </w:tr>
      <w:tr>
        <w:tc>
          <w:tcPr/>
          <w:p>
            <w:r>
              <w:t>hasBatchWindowStart</w:t>
            </w:r>
          </w:p>
        </w:tc>
        <w:tc>
          <w:tcPr/>
          <w:p>
            <w:r>
              <w:t>TimeSeriesBatch</w:t>
            </w:r>
          </w:p>
        </w:tc>
        <w:tc>
          <w:tcPr/>
          <w:p>
            <w:r>
              <w:t>xsd:dateTime</w:t>
            </w:r>
          </w:p>
        </w:tc>
        <w:tc>
          <w:tcPr/>
          <w:p>
            <w:r>
              <w:t>Start of a time-series window</w:t>
            </w:r>
          </w:p>
        </w:tc>
      </w:tr>
      <w:tr>
        <w:tc>
          <w:tcPr/>
          <w:p>
            <w:r>
              <w:t>hasBatchWindowEnd</w:t>
            </w:r>
          </w:p>
        </w:tc>
        <w:tc>
          <w:tcPr/>
          <w:p>
            <w:r>
              <w:t>TimeSeriesBatch</w:t>
            </w:r>
          </w:p>
        </w:tc>
        <w:tc>
          <w:tcPr/>
          <w:p>
            <w:r>
              <w:t>xsd:dateTime</w:t>
            </w:r>
          </w:p>
        </w:tc>
        <w:tc>
          <w:tcPr/>
          <w:p>
            <w:r>
              <w:t>End of a time-series window</w:t>
            </w:r>
          </w:p>
        </w:tc>
      </w:tr>
      <w:tr>
        <w:tc>
          <w:tcPr/>
          <w:p>
            <w:r>
              <w:t>hasModelName</w:t>
            </w:r>
          </w:p>
        </w:tc>
        <w:tc>
          <w:tcPr/>
          <w:p>
            <w:r>
              <w:t>MLModel</w:t>
            </w:r>
          </w:p>
        </w:tc>
        <w:tc>
          <w:tcPr/>
          <w:p>
            <w:r>
              <w:t>xsd:string</w:t>
            </w:r>
          </w:p>
        </w:tc>
        <w:tc>
          <w:tcPr/>
          <w:p>
            <w:r>
              <w:t>Human-readable model name</w:t>
            </w:r>
          </w:p>
        </w:tc>
      </w:tr>
      <w:tr>
        <w:tc>
          <w:tcPr/>
          <w:p>
            <w:r>
              <w:t>hasConfidence</w:t>
            </w:r>
          </w:p>
        </w:tc>
        <w:tc>
          <w:tcPr/>
          <w:p>
            <w:r>
              <w:t>LLMExtractionTask</w:t>
            </w:r>
          </w:p>
        </w:tc>
        <w:tc>
          <w:tcPr/>
          <w:p>
            <w:r>
              <w:t>xsd:decimal</w:t>
            </w:r>
          </w:p>
        </w:tc>
        <w:tc>
          <w:tcPr/>
          <w:p>
            <w:r>
              <w:t>Confidence of an LLM extraction task</w:t>
            </w:r>
          </w:p>
        </w:tc>
      </w:tr>
    </w:tbl>
    <w:p>
      <w:r>
        <w:t/>
      </w:r>
    </w:p>
    <w:p>
      <w:pPr>
        <w:pStyle w:val="Heading2"/>
      </w:pPr>
      <w:r>
        <w:t>13. Example Scenario</w:t>
      </w:r>
    </w:p>
    <w:p>
      <w:r>
        <w:t/>
      </w:r>
    </w:p>
    <w:p>
      <w:r>
        <w:t>Motor-01 is monitored by a vibration sensor and a temperature sensor. The vibration observation reports a value above the configured threshold, producing a critical alert. The temperature value from the temp_c source column is mapped to MeasurementValue-Temp-001.</w:t>
      </w:r>
    </w:p>
    <w:p>
      <w:r>
        <w:t/>
      </w:r>
    </w:p>
    <w:p>
      <w:r>
        <w:t>A maintenance log states that a bearing inspection was completed earlier. A time-series batch groups recent vibration and temperature observations. A GRU-RNN model processes the batch and creates a PredictedFailure individual for bearing wear within a 72-hour horizon. The prediction is linked to Motor-01 through hasPredictedFailure, to the model through predictedBy, and to the source batch through derivedFromBatch.</w:t>
      </w:r>
    </w:p>
    <w:p>
      <w:r>
        <w:t/>
      </w:r>
    </w:p>
    <w:p>
      <w:pPr>
        <w:pStyle w:val="Heading2"/>
      </w:pPr>
      <w:r>
        <w:t>14. Non-Functional Requirements</w:t>
      </w:r>
    </w:p>
    <w:p>
      <w:r>
        <w:t/>
      </w:r>
    </w:p>
    <w:p>
      <w:pPr>
        <w:pStyle w:val="ListBullet"/>
      </w:pPr>
      <w:r>
        <w:t>The ontology must be readable in Protege.</w:t>
      </w:r>
    </w:p>
    <w:p>
      <w:pPr>
        <w:pStyle w:val="ListBullet"/>
      </w:pPr>
      <w:r>
        <w:t>The ontology must use stable and descriptive URI identifiers.</w:t>
      </w:r>
    </w:p>
    <w:p>
      <w:pPr>
        <w:pStyle w:val="ListBullet"/>
      </w:pPr>
      <w:r>
        <w:t>The ontology must be serializable in Turtle format.</w:t>
      </w:r>
    </w:p>
    <w:p>
      <w:pPr>
        <w:pStyle w:val="ListBullet"/>
      </w:pPr>
      <w:r>
        <w:t>Class and property names must follow consistent UpperCamelCase and lowerCamelCase conventions.</w:t>
      </w:r>
    </w:p>
    <w:p>
      <w:pPr>
        <w:pStyle w:val="ListBullet"/>
      </w:pPr>
      <w:r>
        <w:t>LLM-generated individuals must be validated before graph insertion.</w:t>
      </w:r>
    </w:p>
    <w:p>
      <w:pPr>
        <w:pStyle w:val="ListBullet"/>
      </w:pPr>
      <w:r>
        <w:t>Time-series mappings must preserve source timestamps and units.</w:t>
      </w:r>
    </w:p>
    <w:p>
      <w:pPr>
        <w:pStyle w:val="ListBullet"/>
      </w:pPr>
      <w:r>
        <w:t>Prediction outputs must preserve traceability to the source batch and ML model.</w:t>
      </w:r>
    </w:p>
    <w:p>
      <w:pPr>
        <w:pStyle w:val="ListBullet"/>
      </w:pPr>
      <w:r>
        <w:t>The ontology should remain extensible toward SOSA/SSN, QUDT, ISO 14224, and MIMOSA/OpenO&amp;M alignment.</w:t>
      </w:r>
    </w:p>
    <w:p>
      <w:r>
        <w:t/>
      </w:r>
    </w:p>
    <w:p>
      <w:pPr>
        <w:pStyle w:val="Heading2"/>
      </w:pPr>
      <w:r>
        <w:t>15. Reuse and Alignment Strategy</w:t>
      </w:r>
    </w:p>
    <w:p>
      <w:r>
        <w:t/>
      </w:r>
    </w:p>
    <w:p>
      <w:r>
        <w:t>The v2 ontology remains self-contained for classroom readability and Protege inspection. Future versions should consider alignment with:</w:t>
      </w:r>
    </w:p>
    <w:p>
      <w:r>
        <w:t/>
      </w:r>
    </w:p>
    <w:p>
      <w:pPr>
        <w:pStyle w:val="ListBullet"/>
      </w:pPr>
      <w:r>
        <w:t>SOSA/SSN for sensor and observation semantics,</w:t>
      </w:r>
    </w:p>
    <w:p>
      <w:pPr>
        <w:pStyle w:val="ListBullet"/>
      </w:pPr>
      <w:r>
        <w:t>QUDT or OM for measurement units,</w:t>
      </w:r>
    </w:p>
    <w:p>
      <w:pPr>
        <w:pStyle w:val="ListBullet"/>
      </w:pPr>
      <w:r>
        <w:t>ISO 14224 for equipment reliability and failure data,</w:t>
      </w:r>
    </w:p>
    <w:p>
      <w:pPr>
        <w:pStyle w:val="ListBullet"/>
      </w:pPr>
      <w:r>
        <w:t>MIMOSA/OpenO&amp;M for asset lifecycle integration,</w:t>
      </w:r>
    </w:p>
    <w:p>
      <w:pPr>
        <w:pStyle w:val="ListBullet"/>
      </w:pPr>
      <w:r>
        <w:t>ML-Schema or similar vocabularies for machine learning metadata,</w:t>
      </w:r>
    </w:p>
    <w:p>
      <w:pPr>
        <w:pStyle w:val="ListBullet"/>
      </w:pPr>
      <w:r>
        <w:t>PROV-O for provenance of LLM extraction and data ingestion.</w:t>
      </w:r>
    </w:p>
    <w:p>
      <w:r>
        <w:t/>
      </w:r>
    </w:p>
    <w:p>
      <w:pPr>
        <w:pStyle w:val="Heading2"/>
      </w:pPr>
      <w:r>
        <w:t>16. Validation Plan</w:t>
      </w:r>
    </w:p>
    <w:p>
      <w:r>
        <w:t/>
      </w:r>
    </w:p>
    <w:p>
      <w:r>
        <w:t>Validation will be performed by:</w:t>
      </w:r>
    </w:p>
    <w:p>
      <w:r>
        <w:t/>
      </w:r>
    </w:p>
    <w:p>
      <w:pPr>
        <w:pStyle w:val="ListNumber"/>
      </w:pPr>
      <w:r>
        <w:t>loading ontology/iiot-pmo-v2.ttl in Protege,</w:t>
      </w:r>
    </w:p>
    <w:p>
      <w:pPr>
        <w:pStyle w:val="ListNumber"/>
      </w:pPr>
      <w:r>
        <w:t>checking class hierarchy and property consistency,</w:t>
      </w:r>
    </w:p>
    <w:p>
      <w:pPr>
        <w:pStyle w:val="ListNumber"/>
      </w:pPr>
      <w:r>
        <w:t>writing SPARQL queries for each competency question,</w:t>
      </w:r>
    </w:p>
    <w:p>
      <w:pPr>
        <w:pStyle w:val="ListNumber"/>
      </w:pPr>
      <w:r>
        <w:t>validating machine_id to Asset and temp_c to MeasurementValue mappings,</w:t>
      </w:r>
    </w:p>
    <w:p>
      <w:pPr>
        <w:pStyle w:val="ListNumber"/>
      </w:pPr>
      <w:r>
        <w:t>creating sample RDF triples from Kaggle-style sensor rows,</w:t>
      </w:r>
    </w:p>
    <w:p>
      <w:pPr>
        <w:pStyle w:val="ListNumber"/>
      </w:pPr>
      <w:r>
        <w:t>creating sample RDF triples from simulated factory logs,</w:t>
      </w:r>
    </w:p>
    <w:p>
      <w:pPr>
        <w:pStyle w:val="ListNumber"/>
      </w:pPr>
      <w:r>
        <w:t>checking traceability from PredictedFailure to TimeSeriesBatch and MLModel,</w:t>
      </w:r>
    </w:p>
    <w:p>
      <w:pPr>
        <w:pStyle w:val="ListNumber"/>
      </w:pPr>
      <w:r>
        <w:t>reviewing LLM extraction candidates with a human-in-the-loop approval process.</w:t>
      </w:r>
    </w:p>
    <w:p>
      <w:r>
        <w:t/>
      </w:r>
    </w:p>
    <w:p>
      <w:pPr>
        <w:pStyle w:val="Heading2"/>
      </w:pPr>
      <w:r>
        <w:t>17. Deliverables</w:t>
      </w:r>
    </w:p>
    <w:p>
      <w:r>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shd w:fill="D9EAF7"/>
          </w:tcPr>
          <w:p>
            <w:r>
              <w:t>Artifact</w:t>
            </w:r>
          </w:p>
        </w:tc>
        <w:tc>
          <w:tcPr>
            <w:shd w:fill="D9EAF7"/>
          </w:tcPr>
          <w:p>
            <w:r>
              <w:t>Purpose</w:t>
            </w:r>
          </w:p>
        </w:tc>
      </w:tr>
      <w:tr>
        <w:tc>
          <w:tcPr/>
          <w:p>
            <w:r>
              <w:t>ontology/iiot-pmo.ttl</w:t>
            </w:r>
          </w:p>
        </w:tc>
        <w:tc>
          <w:tcPr/>
          <w:p>
            <w:r>
              <w:t>v1 baseline ontology</w:t>
            </w:r>
          </w:p>
        </w:tc>
      </w:tr>
      <w:tr>
        <w:tc>
          <w:tcPr/>
          <w:p>
            <w:r>
              <w:t>ontology/iiot-pmo-v2.ttl</w:t>
            </w:r>
          </w:p>
        </w:tc>
        <w:tc>
          <w:tcPr/>
          <w:p>
            <w:r>
              <w:t>v2 ontology with Phase 2 extensions</w:t>
            </w:r>
          </w:p>
        </w:tc>
      </w:tr>
      <w:tr>
        <w:tc>
          <w:tcPr/>
          <w:p>
            <w:r>
              <w:t>docs/specification.md</w:t>
            </w:r>
          </w:p>
        </w:tc>
        <w:tc>
          <w:tcPr/>
          <w:p>
            <w:r>
              <w:t>v2 ORSD source document</w:t>
            </w:r>
          </w:p>
        </w:tc>
      </w:tr>
      <w:tr>
        <w:tc>
          <w:tcPr/>
          <w:p>
            <w:r>
              <w:t>docs/orsd.docx</w:t>
            </w:r>
          </w:p>
        </w:tc>
        <w:tc>
          <w:tcPr/>
          <w:p>
            <w:r>
              <w:t>Word-compatible ORSD rendering</w:t>
            </w:r>
          </w:p>
        </w:tc>
      </w:tr>
      <w:tr>
        <w:tc>
          <w:tcPr/>
          <w:p>
            <w:r>
              <w:t>docs/research_review.md</w:t>
            </w:r>
          </w:p>
        </w:tc>
        <w:tc>
          <w:tcPr/>
          <w:p>
            <w:r>
              <w:t>Literature review, LLM ontology population plan, and GRU-RNN adaptation</w:t>
            </w:r>
          </w:p>
        </w:tc>
      </w:tr>
      <w:tr>
        <w:tc>
          <w:tcPr/>
          <w:p>
            <w:r>
              <w:t>docs/data_acquisition.md</w:t>
            </w:r>
          </w:p>
        </w:tc>
        <w:tc>
          <w:tcPr/>
          <w:p>
            <w:r>
              <w:t>Data acquisition and source-to-ontology mapping plan</w:t>
            </w:r>
          </w:p>
        </w:tc>
      </w:tr>
    </w:tbl>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pPr>
      <w:spacing w:before="240" w:after="120"/>
    </w:pPr>
    <w:rPr>
      <w:b/>
      <w:sz w:val="32"/>
    </w:rPr>
  </w:style>
  <w:style w:type="paragraph" w:styleId="Heading2">
    <w:name w:val="heading 2"/>
    <w:basedOn w:val="Normal"/>
    <w:next w:val="Normal"/>
    <w:qFormat/>
    <w:pPr>
      <w:spacing w:before="200" w:after="100"/>
    </w:pPr>
    <w:rPr>
      <w:b/>
      <w:sz w:val="26"/>
    </w:rPr>
  </w:style>
  <w:style w:type="paragraph" w:styleId="Heading3">
    <w:name w:val="heading 3"/>
    <w:basedOn w:val="Normal"/>
    <w:next w:val="Normal"/>
    <w:qFormat/>
    <w:pPr>
      <w:spacing w:before="160" w:after="80"/>
    </w:pPr>
    <w:rPr>
      <w:b/>
      <w:sz w:val="22"/>
    </w:rPr>
  </w:style>
  <w:style w:type="paragraph" w:styleId="ListBullet">
    <w:name w:val="List Bullet"/>
    <w:basedOn w:val="Normal"/>
    <w:pPr>
      <w:ind w:left="720" w:hanging="360"/>
    </w:pPr>
  </w:style>
  <w:style w:type="paragraph" w:styleId="ListNumber">
    <w:name w:val="List Number"/>
    <w:basedOn w:val="Normal"/>
    <w:pPr>
      <w:ind w:left="720" w:hanging="36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IIoT-PMO Ontology Requirements Specification Document v2</dc:title>
  <dc:creator>Codex</dc:creator>
  <cp:lastModifiedBy>Codex</cp:lastModifiedBy>
  <dcterms:created xsi:type="dcterms:W3CDTF">2026-05-06T05:39:08.150864+00:00</dcterms:created>
  <dcterms:modified xsi:type="dcterms:W3CDTF">2026-05-06T05:57:53Z</dcterms:modified>
</cp:coreProperties>
</file>