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A4D32" w:rsidR="00DB408B" w:rsidP="00695AB7" w:rsidRDefault="00DB408B" w14:paraId="672A6659" wp14:textId="77777777">
      <w:pPr>
        <w:rPr>
          <w:b/>
        </w:rPr>
      </w:pPr>
    </w:p>
    <w:p xmlns:wp14="http://schemas.microsoft.com/office/word/2010/wordml" w:rsidRPr="000A4D32" w:rsidR="00DB408B" w:rsidP="00DB408B" w:rsidRDefault="00DB408B" w14:paraId="4B634CE0" wp14:textId="77777777">
      <w:pPr>
        <w:jc w:val="center"/>
        <w:rPr>
          <w:b/>
          <w:i/>
        </w:rPr>
      </w:pPr>
      <w:r w:rsidRPr="000A4D32">
        <w:rPr>
          <w:b/>
          <w:i/>
        </w:rPr>
        <w:t>KOCAELİ ÜNİVERSİTESİ</w:t>
      </w:r>
    </w:p>
    <w:p xmlns:wp14="http://schemas.microsoft.com/office/word/2010/wordml" w:rsidRPr="000A4D32" w:rsidR="00DB408B" w:rsidP="00DB408B" w:rsidRDefault="00DB408B" w14:paraId="359CE972" wp14:textId="77777777">
      <w:pPr>
        <w:jc w:val="center"/>
        <w:rPr>
          <w:b/>
          <w:i/>
        </w:rPr>
      </w:pPr>
      <w:r w:rsidRPr="000A4D32">
        <w:rPr>
          <w:b/>
          <w:i/>
        </w:rPr>
        <w:t>BİLGİSAYAR MÜHENDİSLİĞİ(iö)</w:t>
      </w:r>
    </w:p>
    <w:p xmlns:wp14="http://schemas.microsoft.com/office/word/2010/wordml" w:rsidR="00DB408B" w:rsidP="000A4D32" w:rsidRDefault="000A4D32" w14:paraId="37BEEF75" wp14:textId="77777777">
      <w:pPr>
        <w:spacing w:after="0"/>
        <w:jc w:val="center"/>
        <w:rPr>
          <w:b/>
        </w:rPr>
      </w:pPr>
      <w:r w:rsidRPr="000A4D32">
        <w:rPr>
          <w:b/>
        </w:rPr>
        <w:t>EN AZ SAYIDA BANKNOT PARA ÜSTÜ VERME</w:t>
      </w:r>
    </w:p>
    <w:p xmlns:wp14="http://schemas.microsoft.com/office/word/2010/wordml" w:rsidRPr="000A4D32" w:rsidR="000A4D32" w:rsidP="000A4D32" w:rsidRDefault="000A4D32" w14:paraId="0A37501D" wp14:textId="77777777">
      <w:pPr>
        <w:spacing w:after="0"/>
        <w:jc w:val="center"/>
        <w:rPr>
          <w:b/>
        </w:rPr>
      </w:pPr>
    </w:p>
    <w:p xmlns:wp14="http://schemas.microsoft.com/office/word/2010/wordml" w:rsidRPr="00EE0EC1" w:rsidR="00DB408B" w:rsidP="00DB408B" w:rsidRDefault="00DB408B" w14:paraId="33B79321" wp14:textId="77777777">
      <w:pPr>
        <w:spacing w:after="0"/>
        <w:rPr>
          <w:sz w:val="20"/>
          <w:szCs w:val="20"/>
        </w:rPr>
      </w:pPr>
      <w:r w:rsidRPr="00EE0EC1">
        <w:rPr>
          <w:sz w:val="20"/>
          <w:szCs w:val="20"/>
        </w:rPr>
        <w:t xml:space="preserve">                         Ali Atilla Aydemir                                                                         </w:t>
      </w:r>
      <w:r w:rsidRPr="00EE0EC1" w:rsidR="00695AB7">
        <w:rPr>
          <w:sz w:val="20"/>
          <w:szCs w:val="20"/>
        </w:rPr>
        <w:t xml:space="preserve">                          </w:t>
      </w:r>
      <w:r w:rsidRPr="00EE0EC1">
        <w:rPr>
          <w:sz w:val="20"/>
          <w:szCs w:val="20"/>
        </w:rPr>
        <w:t xml:space="preserve">  </w:t>
      </w:r>
      <w:r w:rsidR="00AD51E0">
        <w:rPr>
          <w:sz w:val="20"/>
          <w:szCs w:val="20"/>
        </w:rPr>
        <w:t xml:space="preserve">   </w:t>
      </w:r>
      <w:r w:rsidRPr="00EE0EC1">
        <w:rPr>
          <w:sz w:val="20"/>
          <w:szCs w:val="20"/>
        </w:rPr>
        <w:t xml:space="preserve">  Mehmet Alperen Onarır</w:t>
      </w:r>
    </w:p>
    <w:p xmlns:wp14="http://schemas.microsoft.com/office/word/2010/wordml" w:rsidRPr="00EE0EC1" w:rsidR="00DB408B" w:rsidP="00DB408B" w:rsidRDefault="00DB408B" w14:paraId="3462E127" wp14:textId="77777777">
      <w:pPr>
        <w:spacing w:after="0"/>
        <w:rPr>
          <w:sz w:val="20"/>
          <w:szCs w:val="20"/>
        </w:rPr>
      </w:pPr>
      <w:r w:rsidRPr="00EE0EC1">
        <w:rPr>
          <w:sz w:val="20"/>
          <w:szCs w:val="20"/>
        </w:rPr>
        <w:t xml:space="preserve">                              </w:t>
      </w:r>
      <w:r w:rsidRPr="00EE0EC1">
        <w:rPr>
          <w:b/>
          <w:i/>
          <w:sz w:val="20"/>
          <w:szCs w:val="20"/>
        </w:rPr>
        <w:t>180202063</w:t>
      </w:r>
      <w:r w:rsidRPr="00EE0EC1">
        <w:rPr>
          <w:sz w:val="20"/>
          <w:szCs w:val="20"/>
        </w:rPr>
        <w:t xml:space="preserve">                                                                                             </w:t>
      </w:r>
      <w:r w:rsidRPr="00EE0EC1" w:rsidR="00695AB7">
        <w:rPr>
          <w:sz w:val="20"/>
          <w:szCs w:val="20"/>
        </w:rPr>
        <w:t xml:space="preserve">                      </w:t>
      </w:r>
      <w:r w:rsidR="00AD51E0">
        <w:rPr>
          <w:sz w:val="20"/>
          <w:szCs w:val="20"/>
        </w:rPr>
        <w:t xml:space="preserve"> </w:t>
      </w:r>
      <w:r w:rsidRPr="00EE0EC1" w:rsidR="00695AB7">
        <w:rPr>
          <w:sz w:val="20"/>
          <w:szCs w:val="20"/>
        </w:rPr>
        <w:t xml:space="preserve"> </w:t>
      </w:r>
      <w:r w:rsidRPr="00EE0EC1">
        <w:rPr>
          <w:sz w:val="20"/>
          <w:szCs w:val="20"/>
        </w:rPr>
        <w:t xml:space="preserve">    180202083</w:t>
      </w:r>
    </w:p>
    <w:p xmlns:wp14="http://schemas.microsoft.com/office/word/2010/wordml" w:rsidRPr="00EE0EC1" w:rsidR="00DB408B" w:rsidP="00DB408B" w:rsidRDefault="00DB408B" w14:paraId="121FD7B9" wp14:textId="77777777">
      <w:pPr>
        <w:spacing w:after="0"/>
        <w:rPr>
          <w:sz w:val="20"/>
          <w:szCs w:val="20"/>
        </w:rPr>
      </w:pPr>
      <w:r w:rsidRPr="00EE0EC1">
        <w:rPr>
          <w:sz w:val="20"/>
          <w:szCs w:val="20"/>
        </w:rPr>
        <w:t xml:space="preserve">                  </w:t>
      </w:r>
      <w:r w:rsidRPr="00EE0EC1">
        <w:rPr>
          <w:b/>
          <w:i/>
          <w:sz w:val="20"/>
          <w:szCs w:val="20"/>
        </w:rPr>
        <w:t xml:space="preserve">  </w:t>
      </w:r>
      <w:r w:rsidRPr="00EE0EC1">
        <w:rPr>
          <w:b/>
          <w:i/>
          <w:color w:val="0070C0"/>
          <w:sz w:val="20"/>
          <w:szCs w:val="20"/>
          <w:u w:val="single"/>
        </w:rPr>
        <w:t>atilla-734@hotmail.com</w:t>
      </w:r>
      <w:r w:rsidRPr="00EE0EC1">
        <w:rPr>
          <w:sz w:val="20"/>
          <w:szCs w:val="20"/>
        </w:rPr>
        <w:t xml:space="preserve">                                                            </w:t>
      </w:r>
      <w:r w:rsidRPr="00EE0EC1" w:rsidR="00695AB7">
        <w:rPr>
          <w:sz w:val="20"/>
          <w:szCs w:val="20"/>
        </w:rPr>
        <w:t xml:space="preserve">                             </w:t>
      </w:r>
      <w:r w:rsidRPr="00EE0EC1">
        <w:rPr>
          <w:sz w:val="20"/>
          <w:szCs w:val="20"/>
        </w:rPr>
        <w:t xml:space="preserve">  </w:t>
      </w:r>
      <w:hyperlink w:history="1" r:id="rId6">
        <w:r w:rsidRPr="00EE0EC1">
          <w:rPr>
            <w:rStyle w:val="Kpr"/>
            <w:sz w:val="20"/>
            <w:szCs w:val="20"/>
          </w:rPr>
          <w:t>mehmetalperen95@gmail.com</w:t>
        </w:r>
      </w:hyperlink>
    </w:p>
    <w:p xmlns:wp14="http://schemas.microsoft.com/office/word/2010/wordml" w:rsidRPr="00EE0EC1" w:rsidR="00DB408B" w:rsidP="00DB408B" w:rsidRDefault="00DB408B" w14:paraId="5DAB6C7B" wp14:textId="77777777">
      <w:pPr>
        <w:spacing w:after="0"/>
        <w:rPr>
          <w:sz w:val="20"/>
          <w:szCs w:val="20"/>
        </w:rPr>
        <w:sectPr w:rsidRPr="00EE0EC1" w:rsidR="00DB408B" w:rsidSect="00377B82">
          <w:pgSz w:w="11906" w:h="16838" w:orient="portrait"/>
          <w:pgMar w:top="170" w:right="170" w:bottom="170" w:left="170" w:header="708" w:footer="708" w:gutter="0"/>
          <w:cols w:space="708"/>
          <w:docGrid w:linePitch="360"/>
        </w:sectPr>
      </w:pPr>
    </w:p>
    <w:p xmlns:wp14="http://schemas.microsoft.com/office/word/2010/wordml" w:rsidRPr="00EE0EC1" w:rsidR="00DB408B" w:rsidP="00DB408B" w:rsidRDefault="00DB408B" w14:paraId="02EB378F" wp14:textId="77777777">
      <w:pPr>
        <w:spacing w:after="0"/>
        <w:rPr>
          <w:sz w:val="20"/>
          <w:szCs w:val="20"/>
        </w:rPr>
      </w:pPr>
    </w:p>
    <w:p xmlns:wp14="http://schemas.microsoft.com/office/word/2010/wordml" w:rsidRPr="00EE0EC1" w:rsidR="00DB408B" w:rsidP="00DB408B" w:rsidRDefault="00DB408B" w14:paraId="6A05A809" wp14:textId="77777777">
      <w:pPr>
        <w:spacing w:after="0"/>
        <w:rPr>
          <w:sz w:val="20"/>
          <w:szCs w:val="20"/>
        </w:rPr>
      </w:pPr>
    </w:p>
    <w:p xmlns:wp14="http://schemas.microsoft.com/office/word/2010/wordml" w:rsidRPr="00EE0EC1" w:rsidR="00DB408B" w:rsidP="00DB408B" w:rsidRDefault="00DB408B" w14:paraId="5A39BBE3" wp14:textId="77777777">
      <w:pPr>
        <w:spacing w:after="0"/>
        <w:rPr>
          <w:sz w:val="20"/>
          <w:szCs w:val="20"/>
        </w:rPr>
      </w:pPr>
    </w:p>
    <w:p xmlns:wp14="http://schemas.microsoft.com/office/word/2010/wordml" w:rsidRPr="00EE0EC1" w:rsidR="00DB408B" w:rsidP="00DB408B" w:rsidRDefault="00DB408B" w14:paraId="41C8F396" wp14:textId="77777777">
      <w:pPr>
        <w:spacing w:after="0"/>
        <w:rPr>
          <w:b/>
          <w:i/>
          <w:sz w:val="20"/>
          <w:szCs w:val="20"/>
        </w:rPr>
        <w:sectPr w:rsidRPr="00EE0EC1" w:rsidR="00DB408B" w:rsidSect="00377B82">
          <w:type w:val="continuous"/>
          <w:pgSz w:w="11906" w:h="16838" w:orient="portrait"/>
          <w:pgMar w:top="170" w:right="170" w:bottom="170" w:left="170" w:header="708" w:footer="708" w:gutter="0"/>
          <w:cols w:space="708" w:num="2"/>
          <w:docGrid w:linePitch="360"/>
        </w:sectPr>
      </w:pPr>
    </w:p>
    <w:p xmlns:wp14="http://schemas.microsoft.com/office/word/2010/wordml" w:rsidRPr="00BD1AF8" w:rsidR="00DB408B" w:rsidP="00DB408B" w:rsidRDefault="00695AB7" w14:paraId="5B0647B2" wp14:textId="77777777">
      <w:pPr>
        <w:spacing w:after="0"/>
        <w:rPr>
          <w:rFonts w:ascii="Arial Black" w:hAnsi="Arial Black"/>
          <w:b/>
          <w:i/>
          <w:szCs w:val="20"/>
        </w:rPr>
      </w:pPr>
      <w:r w:rsidRPr="00BD1AF8">
        <w:rPr>
          <w:rFonts w:ascii="Arial Black" w:hAnsi="Arial Black"/>
          <w:b/>
          <w:i/>
          <w:szCs w:val="20"/>
        </w:rPr>
        <w:lastRenderedPageBreak/>
        <w:t>ÖZET</w:t>
      </w:r>
    </w:p>
    <w:p xmlns:wp14="http://schemas.microsoft.com/office/word/2010/wordml" w:rsidRPr="00BD1AF8" w:rsidR="000A4D32" w:rsidP="007A0693" w:rsidRDefault="000A4D32" w14:paraId="0D723FAC" wp14:textId="77777777">
      <w:pPr>
        <w:spacing w:after="0"/>
        <w:rPr>
          <w:sz w:val="24"/>
        </w:rPr>
      </w:pPr>
      <w:r w:rsidRPr="00BD1AF8">
        <w:rPr>
          <w:sz w:val="24"/>
        </w:rPr>
        <w:t xml:space="preserve">Bu proje ile bir otomatik araç yıkama makinesinin minimum sayıda para üstü vererek çalışması </w:t>
      </w:r>
      <w:r w:rsidRPr="00B102B0">
        <w:rPr>
          <w:sz w:val="24"/>
        </w:rPr>
        <w:t>amaçlanmıştır.</w:t>
      </w:r>
      <w:r w:rsidRPr="00B102B0">
        <w:rPr>
          <w:i/>
          <w:szCs w:val="20"/>
        </w:rPr>
        <w:t xml:space="preserve"> Kullanıcı butonlar aracılığı ile para girişi yapabilecek, isterse para girşini resetleyebilecek ve onaylayabilecektir</w:t>
      </w:r>
      <w:r w:rsidRPr="00B102B0" w:rsidR="007A0693">
        <w:rPr>
          <w:sz w:val="24"/>
        </w:rPr>
        <w:t>.</w:t>
      </w:r>
      <w:r w:rsidRPr="00BD1AF8">
        <w:rPr>
          <w:sz w:val="24"/>
        </w:rPr>
        <w:t xml:space="preserve"> Para girişinden sonra hizmet seçecek isterse seçilen hizmetleri resetleyebilecektir.</w:t>
      </w:r>
    </w:p>
    <w:p xmlns:wp14="http://schemas.microsoft.com/office/word/2010/wordml" w:rsidRPr="00BD1AF8" w:rsidR="00695AB7" w:rsidP="007A0693" w:rsidRDefault="000A4D32" w14:paraId="3AB09513" wp14:textId="77777777">
      <w:pPr>
        <w:spacing w:after="0"/>
        <w:rPr>
          <w:b/>
          <w:i/>
          <w:szCs w:val="20"/>
        </w:rPr>
      </w:pPr>
      <w:r w:rsidRPr="00BD1AF8">
        <w:rPr>
          <w:sz w:val="24"/>
        </w:rPr>
        <w:t>Hizmet sonunda para sıkısma durumu olur ise uyarı alacak, yeterli sayıda paraüstü olmaz ise uyarı alacak, varsa en az sayıda banknot ile para üstü iade edilecektir.</w:t>
      </w:r>
      <w:r w:rsidRPr="00BD1AF8" w:rsidR="007A0693">
        <w:rPr>
          <w:sz w:val="24"/>
        </w:rPr>
        <w:t xml:space="preserve"> </w:t>
      </w:r>
    </w:p>
    <w:p xmlns:wp14="http://schemas.microsoft.com/office/word/2010/wordml" w:rsidRPr="00BD1AF8" w:rsidR="00695AB7" w:rsidP="00DB408B" w:rsidRDefault="00695AB7" w14:paraId="72A3D3EC" wp14:textId="77777777">
      <w:pPr>
        <w:spacing w:after="0"/>
        <w:rPr>
          <w:b/>
          <w:i/>
          <w:szCs w:val="20"/>
        </w:rPr>
      </w:pPr>
    </w:p>
    <w:p xmlns:wp14="http://schemas.microsoft.com/office/word/2010/wordml" w:rsidRPr="00BD1AF8" w:rsidR="00695AB7" w:rsidP="00DB408B" w:rsidRDefault="00695AB7" w14:paraId="621FCA7C" wp14:textId="77777777">
      <w:pPr>
        <w:spacing w:after="0"/>
        <w:rPr>
          <w:rFonts w:ascii="Arial Black" w:hAnsi="Arial Black"/>
          <w:b/>
          <w:i/>
          <w:szCs w:val="20"/>
        </w:rPr>
      </w:pPr>
      <w:r w:rsidRPr="00BD1AF8">
        <w:rPr>
          <w:rFonts w:ascii="Arial Black" w:hAnsi="Arial Black"/>
          <w:b/>
          <w:i/>
          <w:szCs w:val="20"/>
        </w:rPr>
        <w:t>GİRİŞ</w:t>
      </w:r>
    </w:p>
    <w:p xmlns:wp14="http://schemas.microsoft.com/office/word/2010/wordml" w:rsidRPr="00BD1AF8" w:rsidR="00AD51E0" w:rsidP="00DB408B" w:rsidRDefault="000A4D32" w14:paraId="5F3AFF2E" wp14:textId="77777777">
      <w:pPr>
        <w:spacing w:after="0"/>
        <w:rPr>
          <w:b/>
          <w:i/>
          <w:szCs w:val="20"/>
        </w:rPr>
      </w:pPr>
      <w:r w:rsidRPr="00BD1AF8">
        <w:rPr>
          <w:b/>
          <w:i/>
          <w:szCs w:val="20"/>
        </w:rPr>
        <w:t xml:space="preserve">Tinkercad internet sitesi üzerinden ardunio kart simüle edilmiştir. Kodlama ve çalıştırma işlemleri de aynı site üzerinden eş zamanlı sağlanmıştır. Butonların üstüne etiketler ile görevleri/numaraları belirtilmiş, butonların karsılıkları ve islem kontrolü seri monitör üzerinden takip edilmiştir. </w:t>
      </w:r>
    </w:p>
    <w:p xmlns:wp14="http://schemas.microsoft.com/office/word/2010/wordml" w:rsidRPr="00BD1AF8" w:rsidR="00695AB7" w:rsidP="00DB408B" w:rsidRDefault="00AD51E0" w14:paraId="0DFAE634" wp14:textId="77777777">
      <w:pPr>
        <w:spacing w:after="0"/>
        <w:rPr>
          <w:b/>
          <w:i/>
          <w:sz w:val="20"/>
          <w:szCs w:val="20"/>
        </w:rPr>
      </w:pPr>
      <w:r w:rsidRPr="00BD1AF8">
        <w:rPr>
          <w:b/>
          <w:i/>
          <w:szCs w:val="20"/>
        </w:rPr>
        <w:t xml:space="preserve">  </w:t>
      </w:r>
    </w:p>
    <w:p xmlns:wp14="http://schemas.microsoft.com/office/word/2010/wordml" w:rsidRPr="00BD1AF8" w:rsidR="001C376A" w:rsidP="00DB408B" w:rsidRDefault="001C376A" w14:paraId="0D0B940D" wp14:textId="77777777">
      <w:pPr>
        <w:spacing w:after="0"/>
        <w:rPr>
          <w:b/>
          <w:i/>
          <w:sz w:val="20"/>
          <w:szCs w:val="20"/>
        </w:rPr>
      </w:pPr>
    </w:p>
    <w:p xmlns:wp14="http://schemas.microsoft.com/office/word/2010/wordml" w:rsidRPr="00BD1AF8" w:rsidR="00695AB7" w:rsidP="00DB408B" w:rsidRDefault="001C376A" w14:paraId="07B6C7B0" wp14:textId="77777777">
      <w:pPr>
        <w:spacing w:after="0"/>
        <w:rPr>
          <w:rFonts w:ascii="Arial Black" w:hAnsi="Arial Black"/>
          <w:b/>
          <w:i/>
          <w:sz w:val="20"/>
          <w:szCs w:val="20"/>
        </w:rPr>
      </w:pPr>
      <w:r w:rsidRPr="00BD1AF8">
        <w:rPr>
          <w:rFonts w:ascii="Arial Black" w:hAnsi="Arial Black"/>
          <w:b/>
          <w:i/>
          <w:sz w:val="20"/>
          <w:szCs w:val="20"/>
        </w:rPr>
        <w:t>YÖNTEM</w:t>
      </w:r>
    </w:p>
    <w:p xmlns:wp14="http://schemas.microsoft.com/office/word/2010/wordml" w:rsidRPr="00BD1AF8" w:rsidR="00695AB7" w:rsidP="00DB408B" w:rsidRDefault="00695AB7" w14:paraId="0E27B00A" wp14:textId="77777777">
      <w:pPr>
        <w:spacing w:after="0"/>
        <w:rPr>
          <w:b/>
          <w:i/>
          <w:szCs w:val="20"/>
        </w:rPr>
      </w:pPr>
    </w:p>
    <w:p xmlns:wp14="http://schemas.microsoft.com/office/word/2010/wordml" w:rsidRPr="00BD1AF8" w:rsidR="00DB1626" w:rsidP="000A4D32" w:rsidRDefault="000A4D32" w14:paraId="2979CD0E" wp14:textId="77777777">
      <w:pPr>
        <w:spacing w:after="0"/>
        <w:rPr>
          <w:b/>
          <w:i/>
          <w:szCs w:val="20"/>
        </w:rPr>
      </w:pPr>
      <w:r w:rsidRPr="00BD1AF8">
        <w:rPr>
          <w:b/>
          <w:i/>
          <w:szCs w:val="20"/>
        </w:rPr>
        <w:t xml:space="preserve">Sanal ardunio kartın setup kısmına butonlar ve ledler tanımlanmıstır.   hizmetID-hizmetAD-kalanHizmet-fiyat-malzemeAdet bilgileri </w:t>
      </w:r>
      <w:r w:rsidRPr="00BD1AF8" w:rsidR="00BD1AF8">
        <w:rPr>
          <w:b/>
          <w:i/>
          <w:szCs w:val="20"/>
        </w:rPr>
        <w:t>için struct yapı kullanılmıstır ve hizmet bilgileri tutulmustur. Kasa bilgileri ve banknot bilgileri için struct yapı kullanısmıstır. Loop içerisinde buton sayımı yapılmıs ve if else if kontrolü ile onayla – reset butonlarına basılması halinde buton sayacları ve onaylanan – resetlenen islem tamamlanmıstır. Durum degiskeni ile durumlar – para alımı, hizmet secimi – kontrol ve takip edilmistir.</w:t>
      </w:r>
    </w:p>
    <w:p xmlns:wp14="http://schemas.microsoft.com/office/word/2010/wordml" w:rsidRPr="00BD1AF8" w:rsidR="00DB1626" w:rsidP="00DB1626" w:rsidRDefault="00DB1626" w14:paraId="60061E4C" wp14:textId="77777777">
      <w:pPr>
        <w:spacing w:after="0"/>
        <w:rPr>
          <w:rFonts w:cstheme="minorHAnsi"/>
          <w:b/>
          <w:i/>
          <w:sz w:val="24"/>
          <w:szCs w:val="20"/>
        </w:rPr>
      </w:pPr>
    </w:p>
    <w:p xmlns:wp14="http://schemas.microsoft.com/office/word/2010/wordml" w:rsidRPr="00BD1AF8" w:rsidR="00DB1626" w:rsidP="00DB408B" w:rsidRDefault="00DB1626" w14:paraId="44EAFD9C" wp14:textId="77777777">
      <w:pPr>
        <w:spacing w:after="0"/>
        <w:rPr>
          <w:b/>
          <w:i/>
          <w:szCs w:val="20"/>
        </w:rPr>
      </w:pPr>
    </w:p>
    <w:p xmlns:wp14="http://schemas.microsoft.com/office/word/2010/wordml" w:rsidRPr="00BD1AF8" w:rsidR="00E338D4" w:rsidP="00DB408B" w:rsidRDefault="00E338D4" w14:paraId="4B94D5A5" wp14:textId="77777777">
      <w:pPr>
        <w:spacing w:after="0"/>
        <w:rPr>
          <w:b/>
          <w:i/>
          <w:sz w:val="20"/>
          <w:szCs w:val="20"/>
        </w:rPr>
      </w:pPr>
    </w:p>
    <w:p xmlns:wp14="http://schemas.microsoft.com/office/word/2010/wordml" w:rsidRPr="00BD1AF8" w:rsidR="00E338D4" w:rsidP="00DB408B" w:rsidRDefault="00E338D4" w14:paraId="694B49EF" wp14:textId="77777777">
      <w:pPr>
        <w:spacing w:after="0"/>
        <w:rPr>
          <w:b/>
          <w:i/>
          <w:sz w:val="20"/>
          <w:szCs w:val="20"/>
        </w:rPr>
      </w:pPr>
      <w:r w:rsidRPr="00BD1AF8">
        <w:rPr>
          <w:b/>
          <w:i/>
          <w:sz w:val="20"/>
          <w:szCs w:val="20"/>
          <w:u w:val="single"/>
        </w:rPr>
        <w:t>Karşılaşılan promlem</w:t>
      </w:r>
      <w:r w:rsidRPr="00BD1AF8">
        <w:rPr>
          <w:b/>
          <w:i/>
          <w:sz w:val="20"/>
          <w:szCs w:val="20"/>
        </w:rPr>
        <w:t>;</w:t>
      </w:r>
      <w:r w:rsidRPr="00BD1AF8" w:rsidR="00D742CD">
        <w:rPr>
          <w:b/>
          <w:i/>
          <w:sz w:val="20"/>
          <w:szCs w:val="20"/>
        </w:rPr>
        <w:t xml:space="preserve"> </w:t>
      </w:r>
      <w:r w:rsidRPr="00BD1AF8" w:rsidR="00BD1AF8">
        <w:rPr>
          <w:b/>
          <w:i/>
          <w:sz w:val="20"/>
          <w:szCs w:val="20"/>
        </w:rPr>
        <w:t xml:space="preserve">sitenin bazı zamanlarda kasması durumunda butona basılmama, basılı kalma hali durumu ile karsılasılmıs , bu durumu iyilestirmek için, butonun ilk aktivasyonunun ardından bekleme -delay- metodu kullanılarak olası hatayı minimalize edilmeye calısmılmıstır. </w:t>
      </w:r>
    </w:p>
    <w:p xmlns:wp14="http://schemas.microsoft.com/office/word/2010/wordml" w:rsidR="00AD51E0" w:rsidP="00DB408B" w:rsidRDefault="00AD51E0" w14:paraId="3DEEC669" wp14:textId="77777777">
      <w:pPr>
        <w:spacing w:after="0"/>
        <w:rPr>
          <w:b/>
          <w:i/>
          <w:sz w:val="18"/>
          <w:szCs w:val="20"/>
        </w:rPr>
      </w:pPr>
    </w:p>
    <w:p xmlns:wp14="http://schemas.microsoft.com/office/word/2010/wordml" w:rsidR="00BD1AF8" w:rsidP="00DB408B" w:rsidRDefault="00BD1AF8" w14:paraId="3656B9AB" wp14:textId="77777777">
      <w:pPr>
        <w:spacing w:after="0"/>
        <w:rPr>
          <w:b/>
          <w:i/>
          <w:sz w:val="18"/>
          <w:szCs w:val="20"/>
        </w:rPr>
      </w:pPr>
    </w:p>
    <w:p xmlns:wp14="http://schemas.microsoft.com/office/word/2010/wordml" w:rsidRPr="005F76DD" w:rsidR="00BD1AF8" w:rsidP="00DB408B" w:rsidRDefault="00BD1AF8" w14:paraId="45FB0818" wp14:textId="77777777">
      <w:pPr>
        <w:spacing w:after="0"/>
        <w:rPr>
          <w:b/>
          <w:i/>
          <w:sz w:val="18"/>
          <w:szCs w:val="20"/>
        </w:rPr>
      </w:pPr>
    </w:p>
    <w:p xmlns:wp14="http://schemas.microsoft.com/office/word/2010/wordml" w:rsidRPr="005F76DD" w:rsidR="00E338D4" w:rsidP="00DB408B" w:rsidRDefault="00E338D4" w14:paraId="049F31CB" wp14:textId="77777777">
      <w:pPr>
        <w:spacing w:after="0"/>
        <w:rPr>
          <w:b/>
          <w:i/>
          <w:sz w:val="18"/>
          <w:szCs w:val="20"/>
        </w:rPr>
      </w:pPr>
    </w:p>
    <w:p xmlns:wp14="http://schemas.microsoft.com/office/word/2010/wordml" w:rsidRPr="001C376A" w:rsidR="00524DE5" w:rsidP="00524DE5" w:rsidRDefault="001C376A" w14:paraId="6B76407E" wp14:textId="77777777">
      <w:pPr>
        <w:spacing w:after="0"/>
        <w:rPr>
          <w:b/>
          <w:i/>
          <w:sz w:val="28"/>
          <w:szCs w:val="20"/>
        </w:rPr>
      </w:pPr>
      <w:r w:rsidRPr="001C376A">
        <w:rPr>
          <w:b/>
          <w:i/>
          <w:sz w:val="28"/>
          <w:szCs w:val="20"/>
          <w:u w:val="single"/>
        </w:rPr>
        <w:lastRenderedPageBreak/>
        <w:t>DENEYSEL SONUÇLAR</w:t>
      </w:r>
      <w:r w:rsidRPr="001C376A">
        <w:rPr>
          <w:b/>
          <w:i/>
          <w:sz w:val="28"/>
          <w:szCs w:val="20"/>
        </w:rPr>
        <w:t xml:space="preserve">-      </w:t>
      </w:r>
    </w:p>
    <w:p xmlns:wp14="http://schemas.microsoft.com/office/word/2010/wordml" w:rsidR="00524DE5" w:rsidP="00524DE5" w:rsidRDefault="00BD1AF8" w14:paraId="07BF4BAD" wp14:textId="77777777">
      <w:pPr>
        <w:spacing w:after="0"/>
        <w:rPr>
          <w:b/>
          <w:i/>
          <w:sz w:val="18"/>
          <w:szCs w:val="20"/>
        </w:rPr>
      </w:pPr>
      <w:r>
        <w:rPr>
          <w:b/>
          <w:i/>
          <w:sz w:val="18"/>
          <w:szCs w:val="20"/>
        </w:rPr>
        <w:t>Para</w:t>
      </w:r>
      <w:r w:rsidR="00524DE5">
        <w:rPr>
          <w:b/>
          <w:i/>
          <w:sz w:val="18"/>
          <w:szCs w:val="20"/>
        </w:rPr>
        <w:t xml:space="preserve"> Ekranı:</w:t>
      </w:r>
      <w:r w:rsidR="00AD51E0">
        <w:rPr>
          <w:b/>
          <w:i/>
          <w:sz w:val="18"/>
          <w:szCs w:val="20"/>
        </w:rPr>
        <w:t xml:space="preserve"> </w:t>
      </w:r>
    </w:p>
    <w:p xmlns:wp14="http://schemas.microsoft.com/office/word/2010/wordml" w:rsidR="00BD1AF8" w:rsidP="00524DE5" w:rsidRDefault="00BD1AF8" w14:paraId="53128261" wp14:textId="77777777">
      <w:pPr>
        <w:spacing w:after="0"/>
        <w:rPr>
          <w:b/>
          <w:i/>
          <w:sz w:val="18"/>
          <w:szCs w:val="20"/>
        </w:rPr>
      </w:pPr>
      <w:r w:rsidRPr="00BD1AF8">
        <w:rPr>
          <w:b/>
          <w:i/>
          <w:sz w:val="18"/>
          <w:szCs w:val="20"/>
          <w:lang w:eastAsia="tr-TR"/>
        </w:rPr>
        <w:drawing>
          <wp:inline xmlns:wp14="http://schemas.microsoft.com/office/word/2010/wordprocessingDrawing" distT="0" distB="0" distL="0" distR="0" wp14:anchorId="01F6DDB8" wp14:editId="30E690BD">
            <wp:extent cx="3317972" cy="1496291"/>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124" t="20306" r="15432" b="39085"/>
                    <a:stretch/>
                  </pic:blipFill>
                  <pic:spPr bwMode="auto">
                    <a:xfrm>
                      <a:off x="0" y="0"/>
                      <a:ext cx="3347870" cy="1509774"/>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524DE5" w:rsidP="00524DE5" w:rsidRDefault="00524DE5" w14:paraId="62486C05" wp14:textId="77777777">
      <w:pPr>
        <w:spacing w:after="0"/>
        <w:rPr>
          <w:b/>
          <w:i/>
          <w:sz w:val="18"/>
          <w:szCs w:val="20"/>
        </w:rPr>
      </w:pPr>
    </w:p>
    <w:p xmlns:wp14="http://schemas.microsoft.com/office/word/2010/wordml" w:rsidR="00BD1AF8" w:rsidP="00524DE5" w:rsidRDefault="00BD1AF8" w14:paraId="0EEEAAA0" wp14:textId="77777777">
      <w:pPr>
        <w:spacing w:after="0"/>
        <w:rPr>
          <w:b/>
          <w:i/>
          <w:sz w:val="18"/>
          <w:szCs w:val="20"/>
        </w:rPr>
      </w:pPr>
      <w:r>
        <w:rPr>
          <w:b/>
          <w:i/>
          <w:sz w:val="18"/>
          <w:szCs w:val="20"/>
        </w:rPr>
        <w:t>Hizmet seçimi ekranı</w:t>
      </w:r>
    </w:p>
    <w:p xmlns:wp14="http://schemas.microsoft.com/office/word/2010/wordml" w:rsidR="00BD1AF8" w:rsidP="00524DE5" w:rsidRDefault="00BD1AF8" w14:paraId="4101652C" wp14:textId="77777777">
      <w:pPr>
        <w:spacing w:after="0"/>
        <w:rPr>
          <w:b/>
          <w:i/>
          <w:sz w:val="18"/>
          <w:szCs w:val="20"/>
        </w:rPr>
      </w:pPr>
    </w:p>
    <w:p xmlns:wp14="http://schemas.microsoft.com/office/word/2010/wordml" w:rsidR="00BD1AF8" w:rsidP="00524DE5" w:rsidRDefault="00BD1AF8" w14:paraId="4B99056E" wp14:textId="77777777">
      <w:pPr>
        <w:spacing w:after="0"/>
        <w:rPr>
          <w:b/>
          <w:i/>
          <w:sz w:val="18"/>
          <w:szCs w:val="20"/>
        </w:rPr>
      </w:pPr>
      <w:r>
        <w:drawing>
          <wp:inline xmlns:wp14="http://schemas.microsoft.com/office/word/2010/wordprocessingDrawing" wp14:editId="53ACF8F6" wp14:anchorId="06255C51">
            <wp:extent cx="3447415" cy="2954655"/>
            <wp:effectExtent l="0" t="0" r="635" b="0"/>
            <wp:docPr id="1" name="Resim 1" title=""/>
            <wp:cNvGraphicFramePr>
              <a:graphicFrameLocks noChangeAspect="1"/>
            </wp:cNvGraphicFramePr>
            <a:graphic>
              <a:graphicData uri="http://schemas.openxmlformats.org/drawingml/2006/picture">
                <pic:pic>
                  <pic:nvPicPr>
                    <pic:cNvPr id="0" name="Resim 1"/>
                    <pic:cNvPicPr/>
                  </pic:nvPicPr>
                  <pic:blipFill>
                    <a:blip r:embed="R4480db1f1b66426f">
                      <a:extLst>
                        <a:ext xmlns:a="http://schemas.openxmlformats.org/drawingml/2006/main" uri="{28A0092B-C50C-407E-A947-70E740481C1C}">
                          <a14:useLocalDpi val="0"/>
                        </a:ext>
                      </a:extLst>
                    </a:blip>
                    <a:stretch>
                      <a:fillRect/>
                    </a:stretch>
                  </pic:blipFill>
                  <pic:spPr>
                    <a:xfrm rot="0" flipH="0" flipV="0">
                      <a:off x="0" y="0"/>
                      <a:ext cx="3447415" cy="2954655"/>
                    </a:xfrm>
                    <a:prstGeom prst="rect">
                      <a:avLst/>
                    </a:prstGeom>
                  </pic:spPr>
                </pic:pic>
              </a:graphicData>
            </a:graphic>
          </wp:inline>
        </w:drawing>
      </w:r>
    </w:p>
    <w:p xmlns:wp14="http://schemas.microsoft.com/office/word/2010/wordml" w:rsidR="00524DE5" w:rsidP="00524DE5" w:rsidRDefault="00524DE5" w14:paraId="1299C43A" wp14:textId="77777777">
      <w:pPr>
        <w:spacing w:after="0"/>
        <w:rPr>
          <w:b/>
          <w:i/>
          <w:sz w:val="18"/>
          <w:szCs w:val="20"/>
        </w:rPr>
      </w:pPr>
    </w:p>
    <w:p xmlns:wp14="http://schemas.microsoft.com/office/word/2010/wordml" w:rsidR="00BD1AF8" w:rsidP="00524DE5" w:rsidRDefault="005978DC" w14:paraId="0247C117" wp14:textId="77777777">
      <w:pPr>
        <w:spacing w:after="0"/>
        <w:rPr>
          <w:b/>
          <w:i/>
          <w:sz w:val="18"/>
          <w:szCs w:val="20"/>
        </w:rPr>
      </w:pPr>
      <w:r>
        <w:rPr>
          <w:b/>
          <w:i/>
          <w:sz w:val="18"/>
          <w:szCs w:val="20"/>
        </w:rPr>
        <w:t>“</w:t>
      </w:r>
      <w:r w:rsidR="00BD1AF8">
        <w:rPr>
          <w:b/>
          <w:i/>
          <w:sz w:val="18"/>
          <w:szCs w:val="20"/>
        </w:rPr>
        <w:t>Buton 5</w:t>
      </w:r>
      <w:r>
        <w:rPr>
          <w:b/>
          <w:i/>
          <w:sz w:val="18"/>
          <w:szCs w:val="20"/>
        </w:rPr>
        <w:t>”</w:t>
      </w:r>
      <w:r w:rsidR="00BD1AF8">
        <w:rPr>
          <w:b/>
          <w:i/>
          <w:sz w:val="18"/>
          <w:szCs w:val="20"/>
        </w:rPr>
        <w:t xml:space="preserve"> ile para iade islemi cıktısı</w:t>
      </w:r>
    </w:p>
    <w:p xmlns:wp14="http://schemas.microsoft.com/office/word/2010/wordml" w:rsidR="00BD1AF8" w:rsidP="00524DE5" w:rsidRDefault="00BD1AF8" w14:paraId="4DDBEF00" wp14:textId="77777777">
      <w:pPr>
        <w:spacing w:after="0"/>
        <w:rPr>
          <w:b/>
          <w:i/>
          <w:sz w:val="18"/>
          <w:szCs w:val="20"/>
        </w:rPr>
      </w:pPr>
    </w:p>
    <w:p xmlns:wp14="http://schemas.microsoft.com/office/word/2010/wordml" w:rsidR="00524DE5" w:rsidP="00524DE5" w:rsidRDefault="00BD1AF8" w14:paraId="3461D779" wp14:textId="77777777">
      <w:pPr>
        <w:spacing w:after="0"/>
        <w:rPr>
          <w:b/>
          <w:i/>
          <w:sz w:val="18"/>
          <w:szCs w:val="20"/>
        </w:rPr>
      </w:pPr>
      <w:r w:rsidRPr="00BD1AF8">
        <w:rPr>
          <w:b/>
          <w:i/>
          <w:sz w:val="18"/>
          <w:szCs w:val="20"/>
          <w:lang w:eastAsia="tr-TR"/>
        </w:rPr>
        <w:drawing>
          <wp:inline xmlns:wp14="http://schemas.microsoft.com/office/word/2010/wordprocessingDrawing" distT="0" distB="0" distL="0" distR="0" wp14:anchorId="3945222B" wp14:editId="04E6EFCB">
            <wp:extent cx="3087585" cy="16973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785" r="4748" b="2552"/>
                    <a:stretch/>
                  </pic:blipFill>
                  <pic:spPr bwMode="auto">
                    <a:xfrm>
                      <a:off x="0" y="0"/>
                      <a:ext cx="3129762" cy="1720541"/>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1E0A31" w:rsidP="00524DE5" w:rsidRDefault="001E0A31" w14:paraId="3CF2D8B6" wp14:textId="77777777">
      <w:pPr>
        <w:spacing w:after="0"/>
        <w:rPr>
          <w:b/>
          <w:i/>
          <w:sz w:val="18"/>
          <w:szCs w:val="20"/>
        </w:rPr>
      </w:pPr>
    </w:p>
    <w:p xmlns:wp14="http://schemas.microsoft.com/office/word/2010/wordml" w:rsidR="005978DC" w:rsidP="00524DE5" w:rsidRDefault="005978DC" w14:paraId="0FB78278" wp14:textId="77777777">
      <w:pPr>
        <w:spacing w:after="0"/>
        <w:rPr>
          <w:b/>
          <w:i/>
          <w:sz w:val="18"/>
          <w:szCs w:val="20"/>
        </w:rPr>
      </w:pPr>
    </w:p>
    <w:p xmlns:wp14="http://schemas.microsoft.com/office/word/2010/wordml" w:rsidR="005978DC" w:rsidP="00524DE5" w:rsidRDefault="005978DC" w14:paraId="1FC39945" wp14:textId="77777777">
      <w:pPr>
        <w:spacing w:after="0"/>
        <w:rPr>
          <w:b/>
          <w:i/>
          <w:sz w:val="18"/>
          <w:szCs w:val="20"/>
        </w:rPr>
      </w:pPr>
    </w:p>
    <w:p xmlns:wp14="http://schemas.microsoft.com/office/word/2010/wordml" w:rsidR="005978DC" w:rsidP="00524DE5" w:rsidRDefault="005978DC" w14:paraId="0562CB0E" wp14:textId="77777777">
      <w:pPr>
        <w:spacing w:after="0"/>
        <w:rPr>
          <w:b/>
          <w:i/>
          <w:sz w:val="18"/>
          <w:szCs w:val="20"/>
        </w:rPr>
      </w:pPr>
    </w:p>
    <w:p xmlns:wp14="http://schemas.microsoft.com/office/word/2010/wordml" w:rsidR="005978DC" w:rsidP="00524DE5" w:rsidRDefault="005978DC" w14:paraId="34CE0A41" wp14:textId="77777777">
      <w:pPr>
        <w:spacing w:after="0"/>
        <w:rPr>
          <w:b/>
          <w:i/>
          <w:sz w:val="18"/>
          <w:szCs w:val="20"/>
        </w:rPr>
      </w:pPr>
    </w:p>
    <w:p xmlns:wp14="http://schemas.microsoft.com/office/word/2010/wordml" w:rsidR="005978DC" w:rsidP="00524DE5" w:rsidRDefault="005978DC" w14:paraId="62EBF3C5" wp14:textId="77777777">
      <w:pPr>
        <w:spacing w:after="0"/>
        <w:rPr>
          <w:b/>
          <w:i/>
          <w:sz w:val="18"/>
          <w:szCs w:val="20"/>
        </w:rPr>
      </w:pPr>
    </w:p>
    <w:p xmlns:wp14="http://schemas.microsoft.com/office/word/2010/wordml" w:rsidR="005978DC" w:rsidP="005978DC" w:rsidRDefault="005978DC" w14:paraId="1DA4F021" wp14:textId="77777777">
      <w:pPr>
        <w:spacing w:after="0"/>
        <w:jc w:val="center"/>
        <w:rPr>
          <w:b/>
          <w:i/>
          <w:sz w:val="18"/>
          <w:szCs w:val="20"/>
        </w:rPr>
      </w:pPr>
      <w:r>
        <w:rPr>
          <w:b/>
          <w:i/>
          <w:sz w:val="18"/>
          <w:szCs w:val="20"/>
        </w:rPr>
        <w:lastRenderedPageBreak/>
        <w:t>Basarılı gerçeklesmis hizmet sonucu para üstü verilmesi ve kasa durumu</w:t>
      </w:r>
    </w:p>
    <w:p xmlns:wp14="http://schemas.microsoft.com/office/word/2010/wordml" w:rsidR="001E0A31" w:rsidP="00524DE5" w:rsidRDefault="001E0A31" w14:paraId="6D98A12B" wp14:textId="77777777">
      <w:pPr>
        <w:spacing w:after="0"/>
        <w:rPr>
          <w:b/>
          <w:i/>
          <w:sz w:val="18"/>
          <w:szCs w:val="20"/>
        </w:rPr>
      </w:pPr>
    </w:p>
    <w:p xmlns:wp14="http://schemas.microsoft.com/office/word/2010/wordml" w:rsidR="001E0A31" w:rsidP="00524DE5" w:rsidRDefault="001E0A31" w14:paraId="2946DB82" wp14:textId="77777777">
      <w:pPr>
        <w:spacing w:after="0"/>
        <w:rPr>
          <w:b/>
          <w:i/>
          <w:sz w:val="18"/>
          <w:szCs w:val="20"/>
        </w:rPr>
      </w:pPr>
      <w:r>
        <w:drawing>
          <wp:inline xmlns:wp14="http://schemas.microsoft.com/office/word/2010/wordprocessingDrawing" wp14:editId="095C45FA" wp14:anchorId="28588E10">
            <wp:extent cx="3726180" cy="2238451"/>
            <wp:effectExtent l="0" t="0" r="7620" b="9525"/>
            <wp:docPr id="4" name="Resim 4" title=""/>
            <wp:cNvGraphicFramePr>
              <a:graphicFrameLocks noChangeAspect="1"/>
            </wp:cNvGraphicFramePr>
            <a:graphic>
              <a:graphicData uri="http://schemas.openxmlformats.org/drawingml/2006/picture">
                <pic:pic>
                  <pic:nvPicPr>
                    <pic:cNvPr id="0" name="Resim 4"/>
                    <pic:cNvPicPr/>
                  </pic:nvPicPr>
                  <pic:blipFill>
                    <a:blip r:embed="R9b8406b1ead84971">
                      <a:extLst>
                        <a:ext xmlns:a="http://schemas.openxmlformats.org/drawingml/2006/main" uri="{28A0092B-C50C-407E-A947-70E740481C1C}">
                          <a14:useLocalDpi val="0"/>
                        </a:ext>
                      </a:extLst>
                    </a:blip>
                    <a:stretch>
                      <a:fillRect/>
                    </a:stretch>
                  </pic:blipFill>
                  <pic:spPr>
                    <a:xfrm rot="0" flipH="0" flipV="0">
                      <a:off x="0" y="0"/>
                      <a:ext cx="3726180" cy="2238451"/>
                    </a:xfrm>
                    <a:prstGeom prst="rect">
                      <a:avLst/>
                    </a:prstGeom>
                  </pic:spPr>
                </pic:pic>
              </a:graphicData>
            </a:graphic>
          </wp:inline>
        </w:drawing>
      </w:r>
    </w:p>
    <w:p xmlns:wp14="http://schemas.microsoft.com/office/word/2010/wordml" w:rsidR="005978DC" w:rsidP="005978DC" w:rsidRDefault="005978DC" w14:paraId="529B7552" wp14:textId="77777777">
      <w:pPr>
        <w:spacing w:after="0"/>
        <w:rPr>
          <w:sz w:val="20"/>
          <w:szCs w:val="20"/>
        </w:rPr>
      </w:pPr>
      <w:r>
        <w:rPr>
          <w:sz w:val="20"/>
          <w:szCs w:val="20"/>
        </w:rPr>
        <w:t>Para sıkısma durumu ve kırmızı led yanması, para iade islemi</w:t>
      </w:r>
    </w:p>
    <w:p xmlns:wp14="http://schemas.microsoft.com/office/word/2010/wordml" w:rsidR="005978DC" w:rsidP="005978DC" w:rsidRDefault="005978DC" w14:paraId="5997CC1D" wp14:textId="77777777">
      <w:pPr>
        <w:spacing w:after="0"/>
        <w:jc w:val="center"/>
        <w:rPr>
          <w:b/>
          <w:i/>
          <w:sz w:val="18"/>
          <w:szCs w:val="20"/>
        </w:rPr>
      </w:pPr>
    </w:p>
    <w:p xmlns:wp14="http://schemas.microsoft.com/office/word/2010/wordml" w:rsidR="005978DC" w:rsidP="005978DC" w:rsidRDefault="005978DC" w14:paraId="110FFD37" wp14:textId="77777777">
      <w:pPr>
        <w:spacing w:after="0"/>
        <w:jc w:val="center"/>
        <w:rPr>
          <w:b/>
          <w:i/>
          <w:sz w:val="18"/>
          <w:szCs w:val="20"/>
        </w:rPr>
      </w:pPr>
      <w:r>
        <w:drawing>
          <wp:inline xmlns:wp14="http://schemas.microsoft.com/office/word/2010/wordprocessingDrawing" wp14:editId="70D90898" wp14:anchorId="103D0083">
            <wp:extent cx="3738245" cy="2511188"/>
            <wp:effectExtent l="0" t="0" r="0" b="3810"/>
            <wp:docPr id="7" name="Resim 7" title=""/>
            <wp:cNvGraphicFramePr>
              <a:graphicFrameLocks noChangeAspect="1"/>
            </wp:cNvGraphicFramePr>
            <a:graphic>
              <a:graphicData uri="http://schemas.openxmlformats.org/drawingml/2006/picture">
                <pic:pic>
                  <pic:nvPicPr>
                    <pic:cNvPr id="0" name="Resim 7"/>
                    <pic:cNvPicPr/>
                  </pic:nvPicPr>
                  <pic:blipFill>
                    <a:blip r:embed="Rf486450fe7864913">
                      <a:extLst>
                        <a:ext xmlns:a="http://schemas.openxmlformats.org/drawingml/2006/main" uri="{28A0092B-C50C-407E-A947-70E740481C1C}">
                          <a14:useLocalDpi val="0"/>
                        </a:ext>
                      </a:extLst>
                    </a:blip>
                    <a:stretch>
                      <a:fillRect/>
                    </a:stretch>
                  </pic:blipFill>
                  <pic:spPr>
                    <a:xfrm rot="0" flipH="0" flipV="0">
                      <a:off x="0" y="0"/>
                      <a:ext cx="3738245" cy="2511188"/>
                    </a:xfrm>
                    <a:prstGeom prst="rect">
                      <a:avLst/>
                    </a:prstGeom>
                  </pic:spPr>
                </pic:pic>
              </a:graphicData>
            </a:graphic>
          </wp:inline>
        </w:drawing>
      </w:r>
    </w:p>
    <w:p xmlns:wp14="http://schemas.microsoft.com/office/word/2010/wordml" w:rsidR="005978DC" w:rsidP="005978DC" w:rsidRDefault="005978DC" w14:paraId="6B699379" wp14:textId="77777777">
      <w:pPr>
        <w:spacing w:after="0"/>
        <w:rPr>
          <w:b/>
          <w:i/>
          <w:sz w:val="18"/>
          <w:szCs w:val="20"/>
        </w:rPr>
      </w:pPr>
    </w:p>
    <w:p xmlns:wp14="http://schemas.microsoft.com/office/word/2010/wordml" w:rsidRPr="005978DC" w:rsidR="005978DC" w:rsidP="005978DC" w:rsidRDefault="005978DC" w14:paraId="3FE9F23F" wp14:textId="77777777">
      <w:pPr>
        <w:spacing w:after="0"/>
        <w:jc w:val="center"/>
        <w:rPr>
          <w:b/>
          <w:i/>
          <w:sz w:val="18"/>
          <w:szCs w:val="20"/>
        </w:rPr>
      </w:pPr>
    </w:p>
    <w:p xmlns:wp14="http://schemas.microsoft.com/office/word/2010/wordml" w:rsidRPr="00B45CFD" w:rsidR="00B45CFD" w:rsidP="00B45CFD" w:rsidRDefault="00B45CFD" w14:paraId="1F72F646" wp14:textId="77777777">
      <w:pPr>
        <w:spacing w:after="0"/>
        <w:rPr>
          <w:b/>
          <w:i/>
          <w:sz w:val="14"/>
          <w:szCs w:val="20"/>
        </w:rPr>
      </w:pPr>
    </w:p>
    <w:p xmlns:wp14="http://schemas.microsoft.com/office/word/2010/wordml" w:rsidR="0004588D" w:rsidP="00CB61E9" w:rsidRDefault="0004588D" w14:paraId="783F3655" wp14:textId="77777777">
      <w:pPr>
        <w:spacing w:after="0"/>
        <w:rPr>
          <w:b/>
          <w:i/>
          <w:sz w:val="24"/>
          <w:szCs w:val="20"/>
          <w:u w:val="single"/>
        </w:rPr>
      </w:pPr>
      <w:r w:rsidRPr="00AB4FAE">
        <w:rPr>
          <w:b/>
          <w:i/>
          <w:sz w:val="24"/>
          <w:szCs w:val="20"/>
          <w:u w:val="single"/>
        </w:rPr>
        <w:t>SONUÇ :</w:t>
      </w:r>
    </w:p>
    <w:p xmlns:wp14="http://schemas.microsoft.com/office/word/2010/wordml" w:rsidR="00B102B0" w:rsidP="00CB61E9" w:rsidRDefault="00B102B0" w14:paraId="6C6A7143" wp14:textId="77777777">
      <w:pPr>
        <w:spacing w:after="0"/>
        <w:rPr>
          <w:b/>
          <w:i/>
          <w:sz w:val="24"/>
          <w:szCs w:val="20"/>
          <w:u w:val="single"/>
        </w:rPr>
      </w:pPr>
      <w:r>
        <w:rPr>
          <w:b/>
          <w:i/>
          <w:sz w:val="24"/>
          <w:szCs w:val="20"/>
          <w:u w:val="single"/>
        </w:rPr>
        <w:t>Makine para girisi ile baslar ve her basarılı/basarısız islemin ardından tekrar para giris ekranına döner.  Her adımda iptal/ reset seçeneği mevcuttu ve mevcut adımın basına dönülür ve girdiler resetlenir. Para yatırma ve hizmet seçimi sonucunda , %25 ihtimalle para sıkısma durumu kurgulanmıstır. Bu durumda kırmızı led yanar ve para iadesi yapılır. Hizmet iptal edilir. Kasa her hizmet sonunda güncellenmektedir. Eger para üstü için yeterli banknot yok ise müşterinin parasını alması icin basvuracağı birim belirtilir. İşlem sonucunda kasa durumu ve banknot sayıları , müşteri para üstü banknot sayıları da seri ekrana yazdırılmıstır. Setup içinden baslangıctaki kasa ve hizmet bilgilerini kurgulayabilirsiniz fakat makine kapatıldıgında son durum güncellenmemektedir. Sd modülü eklenerek güncelleme islemi yapılabilir.</w:t>
      </w:r>
    </w:p>
    <w:p xmlns:wp14="http://schemas.microsoft.com/office/word/2010/wordml" w:rsidR="00502714" w:rsidP="00CB61E9" w:rsidRDefault="00502714" w14:paraId="08CE6F91" wp14:textId="77777777">
      <w:pPr>
        <w:spacing w:after="0"/>
        <w:rPr>
          <w:b/>
          <w:i/>
          <w:sz w:val="24"/>
          <w:szCs w:val="20"/>
          <w:u w:val="single"/>
        </w:rPr>
      </w:pPr>
    </w:p>
    <w:p xmlns:wp14="http://schemas.microsoft.com/office/word/2010/wordml" w:rsidRPr="00AB4FAE" w:rsidR="00502714" w:rsidP="00CB61E9" w:rsidRDefault="00502714" w14:paraId="61CDCEAD" wp14:textId="77777777">
      <w:pPr>
        <w:spacing w:after="0"/>
        <w:rPr>
          <w:b/>
          <w:i/>
          <w:sz w:val="24"/>
          <w:szCs w:val="20"/>
          <w:u w:val="single"/>
        </w:rPr>
      </w:pPr>
    </w:p>
    <w:p xmlns:wp14="http://schemas.microsoft.com/office/word/2010/wordml" w:rsidRPr="00D820EF" w:rsidR="00852E6B" w:rsidP="00852E6B" w:rsidRDefault="00852E6B" w14:paraId="343EA8A5" wp14:textId="77777777">
      <w:pPr>
        <w:spacing w:after="0"/>
        <w:rPr>
          <w:b/>
          <w:sz w:val="24"/>
          <w:szCs w:val="20"/>
          <w:u w:val="single"/>
        </w:rPr>
        <w:sectPr w:rsidRPr="00D820EF" w:rsidR="00852E6B" w:rsidSect="001E0A31">
          <w:type w:val="continuous"/>
          <w:pgSz w:w="11906" w:h="16838" w:orient="portrait"/>
          <w:pgMar w:top="170" w:right="170" w:bottom="170" w:left="170" w:header="708" w:footer="708" w:gutter="0"/>
          <w:cols w:space="708" w:num="2"/>
          <w:docGrid w:linePitch="360"/>
        </w:sectPr>
      </w:pPr>
      <w:r w:rsidRPr="00D820EF">
        <w:rPr>
          <w:b/>
          <w:sz w:val="24"/>
          <w:szCs w:val="20"/>
          <w:u w:val="single"/>
        </w:rPr>
        <w:t>KAYNAKÇA</w:t>
      </w:r>
    </w:p>
    <w:p xmlns:wp14="http://schemas.microsoft.com/office/word/2010/wordml" w:rsidR="00852E6B" w:rsidP="00852E6B" w:rsidRDefault="00852E6B" w14:paraId="6BB9E253" wp14:textId="77777777">
      <w:pPr>
        <w:spacing w:after="0"/>
        <w:rPr>
          <w:sz w:val="20"/>
          <w:szCs w:val="20"/>
        </w:rPr>
      </w:pPr>
    </w:p>
    <w:p xmlns:wp14="http://schemas.microsoft.com/office/word/2010/wordml" w:rsidR="005978DC" w:rsidP="00852E6B" w:rsidRDefault="005978DC" w14:paraId="23DE523C" wp14:textId="77777777">
      <w:pPr>
        <w:spacing w:after="0"/>
        <w:rPr>
          <w:sz w:val="20"/>
          <w:szCs w:val="20"/>
        </w:rPr>
      </w:pPr>
    </w:p>
    <w:p xmlns:wp14="http://schemas.microsoft.com/office/word/2010/wordml" w:rsidR="005978DC" w:rsidP="00852E6B" w:rsidRDefault="005978DC" w14:paraId="52E56223" wp14:textId="77777777">
      <w:pPr>
        <w:spacing w:after="0"/>
        <w:rPr>
          <w:sz w:val="20"/>
          <w:szCs w:val="20"/>
        </w:rPr>
      </w:pPr>
    </w:p>
    <w:p xmlns:wp14="http://schemas.microsoft.com/office/word/2010/wordml" w:rsidR="005978DC" w:rsidP="00852E6B" w:rsidRDefault="005978DC" w14:paraId="07547A01" wp14:textId="77777777">
      <w:pPr>
        <w:spacing w:after="0"/>
        <w:rPr>
          <w:sz w:val="20"/>
          <w:szCs w:val="20"/>
        </w:rPr>
      </w:pPr>
    </w:p>
    <w:p xmlns:wp14="http://schemas.microsoft.com/office/word/2010/wordml" w:rsidR="005978DC" w:rsidP="00852E6B" w:rsidRDefault="005978DC" w14:paraId="5043CB0F" wp14:textId="77777777">
      <w:pPr>
        <w:spacing w:after="0"/>
        <w:rPr>
          <w:sz w:val="20"/>
          <w:szCs w:val="20"/>
        </w:rPr>
      </w:pPr>
    </w:p>
    <w:p xmlns:wp14="http://schemas.microsoft.com/office/word/2010/wordml" w:rsidR="005978DC" w:rsidP="00852E6B" w:rsidRDefault="005978DC" w14:paraId="07459315" wp14:textId="77777777">
      <w:pPr>
        <w:spacing w:after="0"/>
        <w:rPr>
          <w:sz w:val="20"/>
          <w:szCs w:val="20"/>
        </w:rPr>
      </w:pPr>
    </w:p>
    <w:p xmlns:wp14="http://schemas.microsoft.com/office/word/2010/wordml" w:rsidR="005978DC" w:rsidP="00852E6B" w:rsidRDefault="005978DC" w14:paraId="6537F28F" wp14:textId="77777777">
      <w:pPr>
        <w:spacing w:after="0"/>
        <w:rPr>
          <w:sz w:val="20"/>
          <w:szCs w:val="20"/>
        </w:rPr>
      </w:pPr>
    </w:p>
    <w:p xmlns:wp14="http://schemas.microsoft.com/office/word/2010/wordml" w:rsidR="005978DC" w:rsidP="00852E6B" w:rsidRDefault="005978DC" w14:paraId="6DFB9E20" wp14:textId="77777777">
      <w:pPr>
        <w:spacing w:after="0"/>
        <w:rPr>
          <w:sz w:val="20"/>
          <w:szCs w:val="20"/>
        </w:rPr>
      </w:pPr>
    </w:p>
    <w:p xmlns:wp14="http://schemas.microsoft.com/office/word/2010/wordml" w:rsidR="005978DC" w:rsidP="00852E6B" w:rsidRDefault="005978DC" w14:paraId="70DF9E56" wp14:textId="77777777">
      <w:pPr>
        <w:spacing w:after="0"/>
        <w:rPr>
          <w:sz w:val="20"/>
          <w:szCs w:val="20"/>
        </w:rPr>
      </w:pPr>
    </w:p>
    <w:p xmlns:wp14="http://schemas.microsoft.com/office/word/2010/wordml" w:rsidR="005978DC" w:rsidP="00852E6B" w:rsidRDefault="005978DC" w14:paraId="44E871BC" wp14:textId="77777777">
      <w:pPr>
        <w:spacing w:after="0"/>
        <w:rPr>
          <w:sz w:val="20"/>
          <w:szCs w:val="20"/>
        </w:rPr>
      </w:pPr>
    </w:p>
    <w:p xmlns:wp14="http://schemas.microsoft.com/office/word/2010/wordml" w:rsidR="005978DC" w:rsidP="00852E6B" w:rsidRDefault="005978DC" w14:paraId="144A5D23" wp14:textId="77777777">
      <w:pPr>
        <w:spacing w:after="0"/>
        <w:rPr>
          <w:sz w:val="20"/>
          <w:szCs w:val="20"/>
        </w:rPr>
      </w:pPr>
    </w:p>
    <w:p xmlns:wp14="http://schemas.microsoft.com/office/word/2010/wordml" w:rsidR="005978DC" w:rsidP="00852E6B" w:rsidRDefault="005978DC" w14:paraId="738610EB" wp14:textId="77777777">
      <w:pPr>
        <w:spacing w:after="0"/>
        <w:rPr>
          <w:sz w:val="20"/>
          <w:szCs w:val="20"/>
        </w:rPr>
      </w:pPr>
    </w:p>
    <w:p xmlns:wp14="http://schemas.microsoft.com/office/word/2010/wordml" w:rsidR="005978DC" w:rsidP="00852E6B" w:rsidRDefault="005978DC" w14:paraId="637805D2" wp14:textId="77777777">
      <w:pPr>
        <w:spacing w:after="0"/>
        <w:rPr>
          <w:sz w:val="20"/>
          <w:szCs w:val="20"/>
        </w:rPr>
      </w:pPr>
    </w:p>
    <w:p xmlns:wp14="http://schemas.microsoft.com/office/word/2010/wordml" w:rsidRPr="00EE0EC1" w:rsidR="005978DC" w:rsidP="00852E6B" w:rsidRDefault="005978DC" w14:paraId="463F29E8" wp14:textId="77777777">
      <w:pPr>
        <w:spacing w:after="0"/>
        <w:rPr>
          <w:sz w:val="20"/>
          <w:szCs w:val="20"/>
        </w:rPr>
      </w:pPr>
    </w:p>
    <w:p xmlns:wp14="http://schemas.microsoft.com/office/word/2010/wordml" w:rsidR="00D820EF" w:rsidP="001E0A31" w:rsidRDefault="0036439F" w14:paraId="1DE53BE8" wp14:textId="77777777">
      <w:pPr>
        <w:pStyle w:val="ListeParagraf"/>
        <w:numPr>
          <w:ilvl w:val="0"/>
          <w:numId w:val="5"/>
        </w:numPr>
        <w:spacing w:after="0"/>
        <w:rPr>
          <w:b/>
          <w:i/>
          <w:sz w:val="24"/>
          <w:szCs w:val="20"/>
        </w:rPr>
      </w:pPr>
      <w:hyperlink w:history="1" r:id="rId12">
        <w:r w:rsidRPr="004349E3" w:rsidR="001E0A31">
          <w:rPr>
            <w:rStyle w:val="Kpr"/>
            <w:b/>
            <w:i/>
            <w:sz w:val="24"/>
            <w:szCs w:val="20"/>
          </w:rPr>
          <w:t>http://arduinoturkiye.com/arduino-ogrenirken-yol-haritasi-1/</w:t>
        </w:r>
      </w:hyperlink>
    </w:p>
    <w:p xmlns:wp14="http://schemas.microsoft.com/office/word/2010/wordml" w:rsidR="001E0A31" w:rsidP="001E0A31" w:rsidRDefault="0036439F" w14:paraId="7E76488D" wp14:textId="77777777">
      <w:pPr>
        <w:pStyle w:val="ListeParagraf"/>
        <w:numPr>
          <w:ilvl w:val="0"/>
          <w:numId w:val="5"/>
        </w:numPr>
        <w:spacing w:after="0"/>
        <w:rPr>
          <w:b/>
          <w:i/>
          <w:sz w:val="24"/>
          <w:szCs w:val="20"/>
        </w:rPr>
      </w:pPr>
      <w:hyperlink w:history="1" r:id="rId13">
        <w:r w:rsidRPr="004349E3" w:rsidR="001E0A31">
          <w:rPr>
            <w:rStyle w:val="Kpr"/>
            <w:b/>
            <w:i/>
            <w:sz w:val="24"/>
            <w:szCs w:val="20"/>
          </w:rPr>
          <w:t>https://tr.wikipedia.org/wiki/Arduino</w:t>
        </w:r>
      </w:hyperlink>
    </w:p>
    <w:p xmlns:wp14="http://schemas.microsoft.com/office/word/2010/wordml" w:rsidR="001E0A31" w:rsidP="001E0A31" w:rsidRDefault="0036439F" w14:paraId="54CD3617" wp14:textId="77777777">
      <w:pPr>
        <w:pStyle w:val="ListeParagraf"/>
        <w:numPr>
          <w:ilvl w:val="0"/>
          <w:numId w:val="5"/>
        </w:numPr>
        <w:spacing w:after="0"/>
        <w:rPr>
          <w:b/>
          <w:i/>
          <w:sz w:val="24"/>
          <w:szCs w:val="20"/>
        </w:rPr>
      </w:pPr>
      <w:hyperlink w:history="1" r:id="rId14">
        <w:r w:rsidRPr="004349E3" w:rsidR="001E0A31">
          <w:rPr>
            <w:rStyle w:val="Kpr"/>
            <w:b/>
            <w:i/>
            <w:sz w:val="24"/>
            <w:szCs w:val="20"/>
          </w:rPr>
          <w:t>https://www.youtube.com/watch?v=eDv0Y2dbss4</w:t>
        </w:r>
      </w:hyperlink>
    </w:p>
    <w:p xmlns:wp14="http://schemas.microsoft.com/office/word/2010/wordml" w:rsidR="001E0A31" w:rsidP="001E0A31" w:rsidRDefault="0036439F" w14:paraId="607AE947" wp14:textId="77777777">
      <w:pPr>
        <w:pStyle w:val="ListeParagraf"/>
        <w:numPr>
          <w:ilvl w:val="0"/>
          <w:numId w:val="5"/>
        </w:numPr>
        <w:spacing w:after="0"/>
        <w:rPr>
          <w:b/>
          <w:i/>
          <w:sz w:val="24"/>
          <w:szCs w:val="20"/>
        </w:rPr>
      </w:pPr>
      <w:hyperlink w:history="1" r:id="rId15">
        <w:r w:rsidRPr="004349E3" w:rsidR="001E0A31">
          <w:rPr>
            <w:rStyle w:val="Kpr"/>
            <w:b/>
            <w:i/>
            <w:sz w:val="24"/>
            <w:szCs w:val="20"/>
          </w:rPr>
          <w:t>https://www.youtube.com/watch?v=lLuFqfflWRQ</w:t>
        </w:r>
      </w:hyperlink>
    </w:p>
    <w:p xmlns:wp14="http://schemas.microsoft.com/office/word/2010/wordml" w:rsidR="001E0A31" w:rsidP="001E0A31" w:rsidRDefault="0036439F" w14:paraId="4B91E291" wp14:textId="77777777">
      <w:pPr>
        <w:pStyle w:val="ListeParagraf"/>
        <w:numPr>
          <w:ilvl w:val="0"/>
          <w:numId w:val="5"/>
        </w:numPr>
        <w:spacing w:after="0"/>
        <w:rPr>
          <w:b/>
          <w:i/>
          <w:sz w:val="24"/>
          <w:szCs w:val="20"/>
        </w:rPr>
      </w:pPr>
      <w:hyperlink w:history="1" r:id="rId16">
        <w:r w:rsidRPr="004349E3" w:rsidR="001E0A31">
          <w:rPr>
            <w:rStyle w:val="Kpr"/>
            <w:b/>
            <w:i/>
            <w:sz w:val="24"/>
            <w:szCs w:val="20"/>
          </w:rPr>
          <w:t>https://www.arduino.cc/reference/en/language/functions/communication/serial/print/</w:t>
        </w:r>
      </w:hyperlink>
    </w:p>
    <w:p xmlns:wp14="http://schemas.microsoft.com/office/word/2010/wordml" w:rsidRPr="001E0A31" w:rsidR="001E0A31" w:rsidP="001E0A31" w:rsidRDefault="001E0A31" w14:paraId="3B7B4B86" wp14:textId="77777777">
      <w:pPr>
        <w:pStyle w:val="ListeParagraf"/>
        <w:spacing w:after="0"/>
        <w:rPr>
          <w:b/>
          <w:i/>
          <w:sz w:val="24"/>
          <w:szCs w:val="20"/>
        </w:rPr>
      </w:pPr>
    </w:p>
    <w:p xmlns:wp14="http://schemas.microsoft.com/office/word/2010/wordml" w:rsidR="00852E6B" w:rsidP="00CB61E9" w:rsidRDefault="00852E6B" w14:paraId="3A0FF5F2" wp14:textId="77777777">
      <w:pPr>
        <w:spacing w:after="0"/>
        <w:rPr>
          <w:b/>
          <w:i/>
          <w:sz w:val="24"/>
          <w:szCs w:val="20"/>
        </w:rPr>
      </w:pPr>
    </w:p>
    <w:p xmlns:wp14="http://schemas.microsoft.com/office/word/2010/wordml" w:rsidR="00852E6B" w:rsidP="00CB61E9" w:rsidRDefault="00852E6B" w14:paraId="5630AD66" wp14:textId="77777777">
      <w:pPr>
        <w:spacing w:after="0"/>
        <w:rPr>
          <w:b/>
          <w:i/>
          <w:sz w:val="24"/>
          <w:szCs w:val="20"/>
        </w:rPr>
      </w:pPr>
    </w:p>
    <w:p xmlns:wp14="http://schemas.microsoft.com/office/word/2010/wordml" w:rsidR="00852E6B" w:rsidP="00CB61E9" w:rsidRDefault="00852E6B" w14:paraId="61829076" wp14:textId="77777777">
      <w:pPr>
        <w:spacing w:after="0"/>
        <w:rPr>
          <w:b/>
          <w:i/>
          <w:sz w:val="20"/>
          <w:szCs w:val="20"/>
        </w:rPr>
        <w:sectPr w:rsidR="00852E6B" w:rsidSect="001E0A31">
          <w:type w:val="continuous"/>
          <w:pgSz w:w="11906" w:h="16838" w:orient="portrait"/>
          <w:pgMar w:top="170" w:right="170" w:bottom="170" w:left="170" w:header="708" w:footer="708" w:gutter="0"/>
          <w:cols w:space="708" w:num="2"/>
          <w:docGrid w:linePitch="360"/>
        </w:sectPr>
      </w:pPr>
    </w:p>
    <w:p xmlns:wp14="http://schemas.microsoft.com/office/word/2010/wordml" w:rsidRPr="00EE0EC1" w:rsidR="00D820EF" w:rsidP="00CB61E9" w:rsidRDefault="00D820EF" w14:paraId="2BA226A1" wp14:textId="77777777">
      <w:pPr>
        <w:spacing w:after="0"/>
        <w:rPr>
          <w:b/>
          <w:i/>
          <w:sz w:val="20"/>
          <w:szCs w:val="20"/>
        </w:rPr>
        <w:sectPr w:rsidRPr="00EE0EC1" w:rsidR="00D820EF" w:rsidSect="001E0A31">
          <w:type w:val="continuous"/>
          <w:pgSz w:w="11906" w:h="16838" w:orient="portrait"/>
          <w:pgMar w:top="170" w:right="170" w:bottom="170" w:left="170" w:header="708" w:footer="708" w:gutter="0"/>
          <w:cols w:space="708" w:num="2"/>
          <w:docGrid w:linePitch="360"/>
        </w:sectPr>
      </w:pPr>
    </w:p>
    <w:p xmlns:wp14="http://schemas.microsoft.com/office/word/2010/wordml" w:rsidR="005978DC" w:rsidP="00852E6B" w:rsidRDefault="005978DC" w14:paraId="17AD93B2" wp14:textId="77777777">
      <w:pPr>
        <w:spacing w:after="0"/>
        <w:rPr>
          <w:sz w:val="20"/>
          <w:szCs w:val="20"/>
        </w:rPr>
      </w:pPr>
    </w:p>
    <w:p xmlns:wp14="http://schemas.microsoft.com/office/word/2010/wordml" w:rsidR="005978DC" w:rsidP="00852E6B" w:rsidRDefault="005978DC" w14:paraId="0DE4B5B7" wp14:textId="77777777">
      <w:pPr>
        <w:spacing w:after="0"/>
        <w:rPr>
          <w:sz w:val="20"/>
          <w:szCs w:val="20"/>
        </w:rPr>
      </w:pPr>
    </w:p>
    <w:p xmlns:wp14="http://schemas.microsoft.com/office/word/2010/wordml" w:rsidR="005978DC" w:rsidP="00852E6B" w:rsidRDefault="005978DC" w14:paraId="66204FF1" wp14:textId="77777777">
      <w:pPr>
        <w:spacing w:after="0"/>
        <w:rPr>
          <w:sz w:val="20"/>
          <w:szCs w:val="20"/>
        </w:rPr>
      </w:pPr>
    </w:p>
    <w:p xmlns:wp14="http://schemas.microsoft.com/office/word/2010/wordml" w:rsidR="005978DC" w:rsidP="00852E6B" w:rsidRDefault="005978DC" w14:paraId="2DBF0D7D" wp14:textId="77777777">
      <w:pPr>
        <w:spacing w:after="0"/>
        <w:rPr>
          <w:sz w:val="20"/>
          <w:szCs w:val="20"/>
        </w:rPr>
      </w:pPr>
    </w:p>
    <w:p xmlns:wp14="http://schemas.microsoft.com/office/word/2010/wordml" w:rsidR="005978DC" w:rsidP="00852E6B" w:rsidRDefault="005978DC" w14:paraId="6B62F1B3" wp14:textId="77777777">
      <w:pPr>
        <w:spacing w:after="0"/>
        <w:rPr>
          <w:sz w:val="20"/>
          <w:szCs w:val="20"/>
        </w:rPr>
      </w:pPr>
    </w:p>
    <w:p xmlns:wp14="http://schemas.microsoft.com/office/word/2010/wordml" w:rsidR="005978DC" w:rsidP="00852E6B" w:rsidRDefault="005978DC" w14:paraId="02F2C34E" wp14:textId="77777777">
      <w:pPr>
        <w:spacing w:after="0"/>
        <w:rPr>
          <w:sz w:val="20"/>
          <w:szCs w:val="20"/>
        </w:rPr>
      </w:pPr>
    </w:p>
    <w:p xmlns:wp14="http://schemas.microsoft.com/office/word/2010/wordml" w:rsidR="005978DC" w:rsidP="00852E6B" w:rsidRDefault="005978DC" w14:paraId="680A4E5D" wp14:textId="77777777">
      <w:pPr>
        <w:spacing w:after="0"/>
        <w:rPr>
          <w:sz w:val="20"/>
          <w:szCs w:val="20"/>
        </w:rPr>
      </w:pPr>
    </w:p>
    <w:p xmlns:wp14="http://schemas.microsoft.com/office/word/2010/wordml" w:rsidR="005978DC" w:rsidP="00852E6B" w:rsidRDefault="005978DC" w14:paraId="19219836" wp14:textId="77777777">
      <w:pPr>
        <w:spacing w:after="0"/>
        <w:rPr>
          <w:sz w:val="20"/>
          <w:szCs w:val="20"/>
        </w:rPr>
      </w:pPr>
    </w:p>
    <w:p xmlns:wp14="http://schemas.microsoft.com/office/word/2010/wordml" w:rsidR="005978DC" w:rsidP="00852E6B" w:rsidRDefault="005978DC" w14:paraId="296FEF7D" wp14:textId="77777777">
      <w:pPr>
        <w:spacing w:after="0"/>
        <w:rPr>
          <w:sz w:val="20"/>
          <w:szCs w:val="20"/>
        </w:rPr>
      </w:pPr>
    </w:p>
    <w:p xmlns:wp14="http://schemas.microsoft.com/office/word/2010/wordml" w:rsidR="005978DC" w:rsidP="00852E6B" w:rsidRDefault="005978DC" w14:paraId="7194DBDC" wp14:textId="77777777">
      <w:pPr>
        <w:spacing w:after="0"/>
        <w:rPr>
          <w:sz w:val="20"/>
          <w:szCs w:val="20"/>
        </w:rPr>
      </w:pPr>
    </w:p>
    <w:p xmlns:wp14="http://schemas.microsoft.com/office/word/2010/wordml" w:rsidR="005978DC" w:rsidP="00852E6B" w:rsidRDefault="005978DC" w14:paraId="769D0D3C" wp14:textId="77777777">
      <w:pPr>
        <w:spacing w:after="0"/>
        <w:rPr>
          <w:sz w:val="20"/>
          <w:szCs w:val="20"/>
        </w:rPr>
      </w:pPr>
    </w:p>
    <w:p xmlns:wp14="http://schemas.microsoft.com/office/word/2010/wordml" w:rsidR="005978DC" w:rsidP="00852E6B" w:rsidRDefault="005978DC" w14:paraId="54CD245A" wp14:textId="77777777">
      <w:pPr>
        <w:spacing w:after="0"/>
        <w:rPr>
          <w:sz w:val="20"/>
          <w:szCs w:val="20"/>
        </w:rPr>
      </w:pPr>
    </w:p>
    <w:p xmlns:wp14="http://schemas.microsoft.com/office/word/2010/wordml" w:rsidR="005978DC" w:rsidP="00852E6B" w:rsidRDefault="005978DC" w14:paraId="1231BE67" wp14:textId="77777777">
      <w:pPr>
        <w:spacing w:after="0"/>
        <w:rPr>
          <w:sz w:val="20"/>
          <w:szCs w:val="20"/>
        </w:rPr>
      </w:pPr>
    </w:p>
    <w:p xmlns:wp14="http://schemas.microsoft.com/office/word/2010/wordml" w:rsidR="005978DC" w:rsidP="00852E6B" w:rsidRDefault="005978DC" w14:paraId="36FEB5B0" wp14:textId="77777777">
      <w:pPr>
        <w:spacing w:after="0"/>
        <w:rPr>
          <w:sz w:val="20"/>
          <w:szCs w:val="20"/>
        </w:rPr>
      </w:pPr>
    </w:p>
    <w:p xmlns:wp14="http://schemas.microsoft.com/office/word/2010/wordml" w:rsidR="005978DC" w:rsidP="00852E6B" w:rsidRDefault="005978DC" w14:paraId="30D7AA69" wp14:textId="77777777">
      <w:pPr>
        <w:spacing w:after="0"/>
        <w:rPr>
          <w:sz w:val="20"/>
          <w:szCs w:val="20"/>
        </w:rPr>
      </w:pPr>
    </w:p>
    <w:p xmlns:wp14="http://schemas.microsoft.com/office/word/2010/wordml" w:rsidR="005978DC" w:rsidP="00852E6B" w:rsidRDefault="005978DC" w14:paraId="7196D064" wp14:textId="77777777">
      <w:pPr>
        <w:spacing w:after="0"/>
        <w:rPr>
          <w:sz w:val="20"/>
          <w:szCs w:val="20"/>
        </w:rPr>
      </w:pPr>
    </w:p>
    <w:p xmlns:wp14="http://schemas.microsoft.com/office/word/2010/wordml" w:rsidR="005978DC" w:rsidP="00852E6B" w:rsidRDefault="005978DC" w14:paraId="34FF1C98" wp14:textId="77777777">
      <w:pPr>
        <w:spacing w:after="0"/>
        <w:rPr>
          <w:sz w:val="20"/>
          <w:szCs w:val="20"/>
        </w:rPr>
      </w:pPr>
    </w:p>
    <w:p xmlns:wp14="http://schemas.microsoft.com/office/word/2010/wordml" w:rsidR="005978DC" w:rsidP="00852E6B" w:rsidRDefault="005978DC" w14:paraId="6D072C0D" wp14:textId="77777777">
      <w:pPr>
        <w:spacing w:after="0"/>
        <w:rPr>
          <w:sz w:val="20"/>
          <w:szCs w:val="20"/>
        </w:rPr>
      </w:pPr>
    </w:p>
    <w:p xmlns:wp14="http://schemas.microsoft.com/office/word/2010/wordml" w:rsidR="005978DC" w:rsidP="00852E6B" w:rsidRDefault="005978DC" w14:paraId="48A21919" wp14:textId="77777777">
      <w:pPr>
        <w:spacing w:after="0"/>
        <w:rPr>
          <w:sz w:val="20"/>
          <w:szCs w:val="20"/>
        </w:rPr>
      </w:pPr>
    </w:p>
    <w:p xmlns:wp14="http://schemas.microsoft.com/office/word/2010/wordml" w:rsidR="005978DC" w:rsidP="00852E6B" w:rsidRDefault="005978DC" w14:paraId="6BD18F9B" wp14:textId="77777777">
      <w:pPr>
        <w:spacing w:after="0"/>
        <w:rPr>
          <w:sz w:val="20"/>
          <w:szCs w:val="20"/>
        </w:rPr>
      </w:pPr>
    </w:p>
    <w:p xmlns:wp14="http://schemas.microsoft.com/office/word/2010/wordml" w:rsidR="005978DC" w:rsidP="00852E6B" w:rsidRDefault="005978DC" w14:paraId="238601FE" wp14:textId="77777777">
      <w:pPr>
        <w:spacing w:after="0"/>
        <w:rPr>
          <w:sz w:val="20"/>
          <w:szCs w:val="20"/>
        </w:rPr>
      </w:pPr>
    </w:p>
    <w:p xmlns:wp14="http://schemas.microsoft.com/office/word/2010/wordml" w:rsidR="005978DC" w:rsidP="00852E6B" w:rsidRDefault="005978DC" w14:paraId="0F3CABC7" wp14:textId="77777777">
      <w:pPr>
        <w:spacing w:after="0"/>
        <w:rPr>
          <w:sz w:val="20"/>
          <w:szCs w:val="20"/>
        </w:rPr>
      </w:pPr>
    </w:p>
    <w:p xmlns:wp14="http://schemas.microsoft.com/office/word/2010/wordml" w:rsidR="005978DC" w:rsidP="00852E6B" w:rsidRDefault="005978DC" w14:paraId="5B08B5D1" wp14:textId="77777777">
      <w:pPr>
        <w:spacing w:after="0"/>
        <w:rPr>
          <w:sz w:val="20"/>
          <w:szCs w:val="20"/>
        </w:rPr>
      </w:pPr>
    </w:p>
    <w:p xmlns:wp14="http://schemas.microsoft.com/office/word/2010/wordml" w:rsidR="005978DC" w:rsidP="00852E6B" w:rsidRDefault="005978DC" w14:paraId="16DEB4AB" wp14:textId="77777777">
      <w:pPr>
        <w:spacing w:after="0"/>
        <w:rPr>
          <w:sz w:val="20"/>
          <w:szCs w:val="20"/>
        </w:rPr>
      </w:pPr>
    </w:p>
    <w:p xmlns:wp14="http://schemas.microsoft.com/office/word/2010/wordml" w:rsidR="005978DC" w:rsidP="00852E6B" w:rsidRDefault="005978DC" w14:paraId="0AD9C6F4" wp14:textId="77777777">
      <w:pPr>
        <w:spacing w:after="0"/>
        <w:rPr>
          <w:sz w:val="20"/>
          <w:szCs w:val="20"/>
        </w:rPr>
      </w:pPr>
    </w:p>
    <w:p xmlns:wp14="http://schemas.microsoft.com/office/word/2010/wordml" w:rsidR="005978DC" w:rsidP="00852E6B" w:rsidRDefault="005978DC" w14:paraId="4B1F511A" wp14:textId="77777777">
      <w:pPr>
        <w:spacing w:after="0"/>
        <w:rPr>
          <w:sz w:val="20"/>
          <w:szCs w:val="20"/>
        </w:rPr>
      </w:pPr>
    </w:p>
    <w:p xmlns:wp14="http://schemas.microsoft.com/office/word/2010/wordml" w:rsidR="005978DC" w:rsidP="00852E6B" w:rsidRDefault="005978DC" w14:paraId="65F9C3DC" wp14:textId="77777777">
      <w:pPr>
        <w:spacing w:after="0"/>
        <w:rPr>
          <w:sz w:val="20"/>
          <w:szCs w:val="20"/>
        </w:rPr>
      </w:pPr>
    </w:p>
    <w:p xmlns:wp14="http://schemas.microsoft.com/office/word/2010/wordml" w:rsidR="005978DC" w:rsidP="00852E6B" w:rsidRDefault="005978DC" w14:paraId="5023141B" wp14:textId="77777777">
      <w:pPr>
        <w:spacing w:after="0"/>
        <w:rPr>
          <w:sz w:val="20"/>
          <w:szCs w:val="20"/>
        </w:rPr>
      </w:pPr>
    </w:p>
    <w:p xmlns:wp14="http://schemas.microsoft.com/office/word/2010/wordml" w:rsidR="0036439F" w:rsidP="00852E6B" w:rsidRDefault="0036439F" w14:paraId="1F3B1409" wp14:textId="77777777">
      <w:pPr>
        <w:spacing w:after="0"/>
        <w:rPr>
          <w:sz w:val="20"/>
          <w:szCs w:val="20"/>
        </w:rPr>
        <w:sectPr w:rsidR="0036439F" w:rsidSect="001E0A31">
          <w:type w:val="continuous"/>
          <w:pgSz w:w="11906" w:h="16838" w:orient="portrait"/>
          <w:pgMar w:top="170" w:right="170" w:bottom="170" w:left="170" w:header="708" w:footer="708" w:gutter="0"/>
          <w:cols w:space="708" w:num="2"/>
          <w:docGrid w:linePitch="360"/>
        </w:sectPr>
      </w:pPr>
    </w:p>
    <w:p xmlns:wp14="http://schemas.microsoft.com/office/word/2010/wordml" w:rsidR="005978DC" w:rsidP="00852E6B" w:rsidRDefault="005978DC" w14:paraId="562C75D1" wp14:textId="77777777">
      <w:pPr>
        <w:spacing w:after="0"/>
        <w:rPr>
          <w:sz w:val="20"/>
          <w:szCs w:val="20"/>
        </w:rPr>
      </w:pPr>
    </w:p>
    <w:p xmlns:wp14="http://schemas.microsoft.com/office/word/2010/wordml" w:rsidR="005978DC" w:rsidP="00852E6B" w:rsidRDefault="005978DC" w14:paraId="664355AD" wp14:textId="77777777">
      <w:pPr>
        <w:spacing w:after="0"/>
        <w:rPr>
          <w:sz w:val="20"/>
          <w:szCs w:val="20"/>
        </w:rPr>
      </w:pPr>
    </w:p>
    <w:p xmlns:wp14="http://schemas.microsoft.com/office/word/2010/wordml" w:rsidR="005978DC" w:rsidP="0036439F" w:rsidRDefault="0036439F" w14:paraId="1A965116" wp14:noSpellErr="1" wp14:textId="18F82591">
      <w:pPr>
        <w:spacing w:after="0"/>
        <w:jc w:val="center"/>
      </w:pPr>
    </w:p>
    <w:p xmlns:wp14="http://schemas.microsoft.com/office/word/2010/wordml" w:rsidRPr="00852E6B" w:rsidR="005978DC" w:rsidP="53ACF8F6" w:rsidRDefault="005978DC" w14:paraId="7DF4E37C" wp14:textId="512AC098">
      <w:pPr>
        <w:pStyle w:val="Normal"/>
        <w:spacing w:after="0"/>
        <w:rPr>
          <w:sz w:val="20"/>
          <w:szCs w:val="20"/>
        </w:rPr>
      </w:pPr>
      <w:r w:rsidRPr="53ACF8F6" w:rsidR="53ACF8F6">
        <w:rPr>
          <w:sz w:val="20"/>
          <w:szCs w:val="20"/>
        </w:rPr>
        <w:t xml:space="preserve">              </w:t>
      </w:r>
      <w:r>
        <w:drawing>
          <wp:inline xmlns:wp14="http://schemas.microsoft.com/office/word/2010/wordprocessingDrawing" wp14:editId="7A4018ED" wp14:anchorId="3B1D3883">
            <wp:extent cx="6550874" cy="9536659"/>
            <wp:effectExtent l="0" t="0" r="0" b="0"/>
            <wp:docPr id="1375340759" name="" title=""/>
            <wp:cNvGraphicFramePr>
              <a:graphicFrameLocks noChangeAspect="1"/>
            </wp:cNvGraphicFramePr>
            <a:graphic>
              <a:graphicData uri="http://schemas.openxmlformats.org/drawingml/2006/picture">
                <pic:pic>
                  <pic:nvPicPr>
                    <pic:cNvPr id="0" name=""/>
                    <pic:cNvPicPr/>
                  </pic:nvPicPr>
                  <pic:blipFill>
                    <a:blip r:embed="R17bfc2de27c14480">
                      <a:extLst>
                        <a:ext xmlns:a="http://schemas.openxmlformats.org/drawingml/2006/main" uri="{28A0092B-C50C-407E-A947-70E740481C1C}">
                          <a14:useLocalDpi val="0"/>
                        </a:ext>
                      </a:extLst>
                    </a:blip>
                    <a:stretch>
                      <a:fillRect/>
                    </a:stretch>
                  </pic:blipFill>
                  <pic:spPr>
                    <a:xfrm>
                      <a:off x="0" y="0"/>
                      <a:ext cx="6550874" cy="9536659"/>
                    </a:xfrm>
                    <a:prstGeom prst="rect">
                      <a:avLst/>
                    </a:prstGeom>
                  </pic:spPr>
                </pic:pic>
              </a:graphicData>
            </a:graphic>
          </wp:inline>
        </w:drawing>
      </w:r>
      <w:r w:rsidRPr="53ACF8F6" w:rsidR="53ACF8F6">
        <w:rPr>
          <w:sz w:val="20"/>
          <w:szCs w:val="20"/>
        </w:rPr>
        <w:t xml:space="preserve">                  </w:t>
      </w:r>
    </w:p>
    <w:sectPr w:rsidRPr="00852E6B" w:rsidR="005978DC" w:rsidSect="0036439F">
      <w:type w:val="continuous"/>
      <w:pgSz w:w="11906" w:h="16838" w:orient="portrait"/>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6549E"/>
    <w:multiLevelType w:val="hybridMultilevel"/>
    <w:tmpl w:val="B080B0C2"/>
    <w:lvl w:ilvl="0" w:tplc="C75CC96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18F3357"/>
    <w:multiLevelType w:val="hybridMultilevel"/>
    <w:tmpl w:val="406CFA6A"/>
    <w:lvl w:ilvl="0" w:tplc="E6DC27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0071C7D"/>
    <w:multiLevelType w:val="hybridMultilevel"/>
    <w:tmpl w:val="3D94C686"/>
    <w:lvl w:ilvl="0" w:tplc="9FFE6828">
      <w:numFmt w:val="bullet"/>
      <w:lvlText w:val=""/>
      <w:lvlJc w:val="left"/>
      <w:pPr>
        <w:ind w:left="1080" w:hanging="360"/>
      </w:pPr>
      <w:rPr>
        <w:rFonts w:hint="default" w:ascii="Symbol" w:hAnsi="Symbol" w:eastAsiaTheme="minorHAnsi" w:cstheme="minorBidi"/>
      </w:rPr>
    </w:lvl>
    <w:lvl w:ilvl="1" w:tplc="041F0003" w:tentative="1">
      <w:start w:val="1"/>
      <w:numFmt w:val="bullet"/>
      <w:lvlText w:val="o"/>
      <w:lvlJc w:val="left"/>
      <w:pPr>
        <w:ind w:left="1800" w:hanging="360"/>
      </w:pPr>
      <w:rPr>
        <w:rFonts w:hint="default" w:ascii="Courier New" w:hAnsi="Courier New" w:cs="Courier New"/>
      </w:rPr>
    </w:lvl>
    <w:lvl w:ilvl="2" w:tplc="041F0005" w:tentative="1">
      <w:start w:val="1"/>
      <w:numFmt w:val="bullet"/>
      <w:lvlText w:val=""/>
      <w:lvlJc w:val="left"/>
      <w:pPr>
        <w:ind w:left="2520" w:hanging="360"/>
      </w:pPr>
      <w:rPr>
        <w:rFonts w:hint="default" w:ascii="Wingdings" w:hAnsi="Wingdings"/>
      </w:rPr>
    </w:lvl>
    <w:lvl w:ilvl="3" w:tplc="041F0001" w:tentative="1">
      <w:start w:val="1"/>
      <w:numFmt w:val="bullet"/>
      <w:lvlText w:val=""/>
      <w:lvlJc w:val="left"/>
      <w:pPr>
        <w:ind w:left="3240" w:hanging="360"/>
      </w:pPr>
      <w:rPr>
        <w:rFonts w:hint="default" w:ascii="Symbol" w:hAnsi="Symbol"/>
      </w:rPr>
    </w:lvl>
    <w:lvl w:ilvl="4" w:tplc="041F0003" w:tentative="1">
      <w:start w:val="1"/>
      <w:numFmt w:val="bullet"/>
      <w:lvlText w:val="o"/>
      <w:lvlJc w:val="left"/>
      <w:pPr>
        <w:ind w:left="3960" w:hanging="360"/>
      </w:pPr>
      <w:rPr>
        <w:rFonts w:hint="default" w:ascii="Courier New" w:hAnsi="Courier New" w:cs="Courier New"/>
      </w:rPr>
    </w:lvl>
    <w:lvl w:ilvl="5" w:tplc="041F0005" w:tentative="1">
      <w:start w:val="1"/>
      <w:numFmt w:val="bullet"/>
      <w:lvlText w:val=""/>
      <w:lvlJc w:val="left"/>
      <w:pPr>
        <w:ind w:left="4680" w:hanging="360"/>
      </w:pPr>
      <w:rPr>
        <w:rFonts w:hint="default" w:ascii="Wingdings" w:hAnsi="Wingdings"/>
      </w:rPr>
    </w:lvl>
    <w:lvl w:ilvl="6" w:tplc="041F0001" w:tentative="1">
      <w:start w:val="1"/>
      <w:numFmt w:val="bullet"/>
      <w:lvlText w:val=""/>
      <w:lvlJc w:val="left"/>
      <w:pPr>
        <w:ind w:left="5400" w:hanging="360"/>
      </w:pPr>
      <w:rPr>
        <w:rFonts w:hint="default" w:ascii="Symbol" w:hAnsi="Symbol"/>
      </w:rPr>
    </w:lvl>
    <w:lvl w:ilvl="7" w:tplc="041F0003" w:tentative="1">
      <w:start w:val="1"/>
      <w:numFmt w:val="bullet"/>
      <w:lvlText w:val="o"/>
      <w:lvlJc w:val="left"/>
      <w:pPr>
        <w:ind w:left="6120" w:hanging="360"/>
      </w:pPr>
      <w:rPr>
        <w:rFonts w:hint="default" w:ascii="Courier New" w:hAnsi="Courier New" w:cs="Courier New"/>
      </w:rPr>
    </w:lvl>
    <w:lvl w:ilvl="8" w:tplc="041F0005" w:tentative="1">
      <w:start w:val="1"/>
      <w:numFmt w:val="bullet"/>
      <w:lvlText w:val=""/>
      <w:lvlJc w:val="left"/>
      <w:pPr>
        <w:ind w:left="6840" w:hanging="360"/>
      </w:pPr>
      <w:rPr>
        <w:rFonts w:hint="default" w:ascii="Wingdings" w:hAnsi="Wingdings"/>
      </w:rPr>
    </w:lvl>
  </w:abstractNum>
  <w:abstractNum w:abstractNumId="3" w15:restartNumberingAfterBreak="0">
    <w:nsid w:val="7120227D"/>
    <w:multiLevelType w:val="hybridMultilevel"/>
    <w:tmpl w:val="868E77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57E436E"/>
    <w:multiLevelType w:val="hybridMultilevel"/>
    <w:tmpl w:val="A05C78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04"/>
    <w:rsid w:val="0004588D"/>
    <w:rsid w:val="000A4D32"/>
    <w:rsid w:val="000D1F5D"/>
    <w:rsid w:val="001C376A"/>
    <w:rsid w:val="001E0A31"/>
    <w:rsid w:val="002033F2"/>
    <w:rsid w:val="00320F04"/>
    <w:rsid w:val="00361AEA"/>
    <w:rsid w:val="0036439F"/>
    <w:rsid w:val="00377B82"/>
    <w:rsid w:val="00430D90"/>
    <w:rsid w:val="004701A1"/>
    <w:rsid w:val="00496C2B"/>
    <w:rsid w:val="00502714"/>
    <w:rsid w:val="00524DE5"/>
    <w:rsid w:val="005978DC"/>
    <w:rsid w:val="005F76DD"/>
    <w:rsid w:val="00695AB7"/>
    <w:rsid w:val="007A0693"/>
    <w:rsid w:val="00852E6B"/>
    <w:rsid w:val="008909B3"/>
    <w:rsid w:val="008D3A5F"/>
    <w:rsid w:val="009143E1"/>
    <w:rsid w:val="00955D05"/>
    <w:rsid w:val="009B357A"/>
    <w:rsid w:val="00A636BB"/>
    <w:rsid w:val="00AB4FAE"/>
    <w:rsid w:val="00AD51E0"/>
    <w:rsid w:val="00B102B0"/>
    <w:rsid w:val="00B21888"/>
    <w:rsid w:val="00B45CFD"/>
    <w:rsid w:val="00BA3CB3"/>
    <w:rsid w:val="00BD1AF8"/>
    <w:rsid w:val="00CB61E9"/>
    <w:rsid w:val="00CC3E4D"/>
    <w:rsid w:val="00D742CD"/>
    <w:rsid w:val="00D820EF"/>
    <w:rsid w:val="00D848E0"/>
    <w:rsid w:val="00DB1626"/>
    <w:rsid w:val="00DB408B"/>
    <w:rsid w:val="00E338D4"/>
    <w:rsid w:val="00EE0EC1"/>
    <w:rsid w:val="00FB03A5"/>
    <w:rsid w:val="53ACF8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0378"/>
  <w15:chartTrackingRefBased/>
  <w15:docId w15:val="{DA239E54-C777-413F-94BE-3D2AAEC4FB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408B"/>
    <w:rPr>
      <w:noProo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Kpr">
    <w:name w:val="Hyperlink"/>
    <w:basedOn w:val="VarsaylanParagrafYazTipi"/>
    <w:uiPriority w:val="99"/>
    <w:unhideWhenUsed/>
    <w:rsid w:val="00DB408B"/>
    <w:rPr>
      <w:color w:val="0563C1" w:themeColor="hyperlink"/>
      <w:u w:val="single"/>
    </w:rPr>
  </w:style>
  <w:style w:type="paragraph" w:styleId="ListeParagraf">
    <w:name w:val="List Paragraph"/>
    <w:basedOn w:val="Normal"/>
    <w:uiPriority w:val="34"/>
    <w:qFormat/>
    <w:rsid w:val="00695AB7"/>
    <w:pPr>
      <w:ind w:left="720"/>
      <w:contextualSpacing/>
    </w:pPr>
  </w:style>
  <w:style w:type="paragraph" w:styleId="ResimYazs">
    <w:name w:val="caption"/>
    <w:basedOn w:val="Normal"/>
    <w:next w:val="Normal"/>
    <w:uiPriority w:val="35"/>
    <w:unhideWhenUsed/>
    <w:qFormat/>
    <w:rsid w:val="00377B82"/>
    <w:pPr>
      <w:spacing w:after="200" w:line="240" w:lineRule="auto"/>
    </w:pPr>
    <w:rPr>
      <w:i/>
      <w:iCs/>
      <w:color w:val="44546A" w:themeColor="text2"/>
      <w:sz w:val="18"/>
      <w:szCs w:val="18"/>
    </w:rPr>
  </w:style>
  <w:style w:type="character" w:styleId="Gl">
    <w:name w:val="Strong"/>
    <w:basedOn w:val="VarsaylanParagrafYazTipi"/>
    <w:uiPriority w:val="22"/>
    <w:qFormat/>
    <w:rsid w:val="00BA3CB3"/>
    <w:rPr>
      <w:b/>
      <w:bCs/>
    </w:rPr>
  </w:style>
  <w:style w:type="character" w:styleId="mjxassistivemathml" w:customStyle="1">
    <w:name w:val="mjx_assistive_mathml"/>
    <w:basedOn w:val="VarsaylanParagrafYazTipi"/>
    <w:rsid w:val="00A6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7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tr.wikipedia.org/wiki/Arduino"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hyperlink" Target="http://arduinoturkiye.com/arduino-ogrenirken-yol-haritasi-1/" TargetMode="External" Id="rId12" /><Relationship Type="http://schemas.openxmlformats.org/officeDocument/2006/relationships/numbering" Target="numbering.xml" Id="rId2" /><Relationship Type="http://schemas.openxmlformats.org/officeDocument/2006/relationships/hyperlink" Target="https://www.arduino.cc/reference/en/language/functions/communication/serial/print/" TargetMode="External" Id="rId16" /><Relationship Type="http://schemas.openxmlformats.org/officeDocument/2006/relationships/customXml" Target="../customXml/item1.xml" Id="rId1" /><Relationship Type="http://schemas.openxmlformats.org/officeDocument/2006/relationships/hyperlink" Target="mailto:mehmetalperen95@gmail.com" TargetMode="External" Id="rId6" /><Relationship Type="http://schemas.openxmlformats.org/officeDocument/2006/relationships/webSettings" Target="webSettings.xml" Id="rId5" /><Relationship Type="http://schemas.openxmlformats.org/officeDocument/2006/relationships/hyperlink" Target="https://www.youtube.com/watch?v=lLuFqfflWRQ" TargetMode="External"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hyperlink" Target="https://www.youtube.com/watch?v=eDv0Y2dbss4" TargetMode="External" Id="rId14" /><Relationship Type="http://schemas.openxmlformats.org/officeDocument/2006/relationships/image" Target="/media/image7.png" Id="R4480db1f1b66426f" /><Relationship Type="http://schemas.openxmlformats.org/officeDocument/2006/relationships/image" Target="/media/image8.png" Id="R9b8406b1ead84971" /><Relationship Type="http://schemas.openxmlformats.org/officeDocument/2006/relationships/image" Target="/media/image9.png" Id="Rf486450fe7864913" /><Relationship Type="http://schemas.openxmlformats.org/officeDocument/2006/relationships/image" Target="/media/imagea.png" Id="R17bfc2de27c14480"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B9DD-073C-474D-A3D2-14990772F2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Kullanıcısı</dc:creator>
  <keywords/>
  <dc:description/>
  <lastModifiedBy>atilla aydemir</lastModifiedBy>
  <revision>19</revision>
  <dcterms:created xsi:type="dcterms:W3CDTF">2020-11-08T09:09:00.0000000Z</dcterms:created>
  <dcterms:modified xsi:type="dcterms:W3CDTF">2021-04-26T10:19:37.4424172Z</dcterms:modified>
</coreProperties>
</file>