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A3F" w:rsidRDefault="00375DE4" w:rsidP="00375DE4">
      <w:pPr>
        <w:jc w:val="both"/>
        <w:rPr>
          <w:rFonts w:ascii="Times New Roman" w:eastAsia="Yu Gothic" w:hAnsi="Times New Roman" w:cs="Times New Roman"/>
          <w:b/>
          <w:sz w:val="32"/>
          <w:szCs w:val="32"/>
        </w:rPr>
      </w:pPr>
      <w:r w:rsidRPr="00375DE4">
        <w:rPr>
          <w:rFonts w:ascii="Times New Roman" w:eastAsia="Yu Gothic" w:hAnsi="Times New Roman" w:cs="Times New Roman"/>
          <w:b/>
          <w:sz w:val="32"/>
          <w:szCs w:val="32"/>
        </w:rPr>
        <w:t>WEKA İLE SINIFLANDIRMA</w:t>
      </w:r>
    </w:p>
    <w:p w:rsidR="00375DE4" w:rsidRDefault="00375DE4" w:rsidP="00375DE4">
      <w:pPr>
        <w:jc w:val="both"/>
        <w:rPr>
          <w:rFonts w:ascii="Times New Roman" w:eastAsia="Yu Gothic" w:hAnsi="Times New Roman" w:cs="Times New Roman"/>
          <w:b/>
          <w:sz w:val="32"/>
          <w:szCs w:val="32"/>
        </w:rPr>
      </w:pPr>
    </w:p>
    <w:p w:rsidR="00375DE4" w:rsidRPr="00E114AF" w:rsidRDefault="004B70AC" w:rsidP="00FF09E0">
      <w:pPr>
        <w:pStyle w:val="ListeParagraf"/>
        <w:numPr>
          <w:ilvl w:val="0"/>
          <w:numId w:val="1"/>
        </w:numPr>
        <w:jc w:val="both"/>
        <w:rPr>
          <w:rFonts w:ascii="Times New Roman" w:eastAsia="Yu Gothic" w:hAnsi="Times New Roman" w:cs="Times New Roman"/>
          <w:b/>
        </w:rPr>
      </w:pPr>
      <w:r w:rsidRPr="00E114AF">
        <w:rPr>
          <w:rFonts w:ascii="Times New Roman" w:eastAsia="Yu Gothic" w:hAnsi="Times New Roman" w:cs="Times New Roman"/>
          <w:b/>
        </w:rPr>
        <w:t>Veri seti indirme</w:t>
      </w:r>
    </w:p>
    <w:p w:rsidR="004B70AC" w:rsidRDefault="004B70AC" w:rsidP="004B70AC">
      <w:pPr>
        <w:pStyle w:val="ListeParagraf"/>
        <w:jc w:val="both"/>
        <w:rPr>
          <w:rFonts w:ascii="Times New Roman" w:eastAsia="Yu Gothic" w:hAnsi="Times New Roman" w:cs="Times New Roman"/>
        </w:rPr>
      </w:pPr>
    </w:p>
    <w:p w:rsidR="004B70AC" w:rsidRDefault="004B70AC" w:rsidP="004B70AC">
      <w:pPr>
        <w:pStyle w:val="ListeParagraf"/>
        <w:jc w:val="both"/>
        <w:rPr>
          <w:rFonts w:ascii="Times New Roman" w:eastAsia="Yu Gothic" w:hAnsi="Times New Roman" w:cs="Times New Roman"/>
        </w:rPr>
      </w:pPr>
      <w:r>
        <w:rPr>
          <w:rFonts w:ascii="Times New Roman" w:eastAsia="Yu Gothic" w:hAnsi="Times New Roman" w:cs="Times New Roman"/>
        </w:rPr>
        <w:t>Veri setini[0] adresten bilgisayara indirdim.</w:t>
      </w:r>
    </w:p>
    <w:p w:rsidR="00E114AF" w:rsidRDefault="00E114AF" w:rsidP="00E114AF">
      <w:pPr>
        <w:jc w:val="both"/>
        <w:rPr>
          <w:rFonts w:ascii="Times New Roman" w:eastAsia="Yu Gothic" w:hAnsi="Times New Roman" w:cs="Times New Roman"/>
        </w:rPr>
      </w:pPr>
    </w:p>
    <w:p w:rsidR="00E114AF" w:rsidRPr="00E114AF" w:rsidRDefault="00E114AF" w:rsidP="00E114AF">
      <w:pPr>
        <w:pStyle w:val="ListeParagraf"/>
        <w:numPr>
          <w:ilvl w:val="0"/>
          <w:numId w:val="1"/>
        </w:numPr>
        <w:jc w:val="both"/>
        <w:rPr>
          <w:rFonts w:ascii="Times New Roman" w:eastAsia="Yu Gothic" w:hAnsi="Times New Roman" w:cs="Times New Roman"/>
          <w:b/>
        </w:rPr>
      </w:pPr>
      <w:r w:rsidRPr="00E114AF">
        <w:rPr>
          <w:rFonts w:ascii="Times New Roman" w:eastAsia="Yu Gothic" w:hAnsi="Times New Roman" w:cs="Times New Roman"/>
          <w:b/>
        </w:rPr>
        <w:t xml:space="preserve">Veri seti </w:t>
      </w:r>
      <w:r>
        <w:rPr>
          <w:rFonts w:ascii="Times New Roman" w:eastAsia="Yu Gothic" w:hAnsi="Times New Roman" w:cs="Times New Roman"/>
          <w:b/>
        </w:rPr>
        <w:t>seçmek</w:t>
      </w:r>
    </w:p>
    <w:p w:rsidR="00E114AF" w:rsidRDefault="00E114AF" w:rsidP="00E114AF">
      <w:pPr>
        <w:pStyle w:val="ListeParagraf"/>
        <w:jc w:val="both"/>
        <w:rPr>
          <w:rFonts w:ascii="Times New Roman" w:eastAsia="Yu Gothic" w:hAnsi="Times New Roman" w:cs="Times New Roman"/>
        </w:rPr>
      </w:pPr>
    </w:p>
    <w:p w:rsidR="00E114AF" w:rsidRDefault="00E114AF" w:rsidP="00E114AF">
      <w:pPr>
        <w:pStyle w:val="ListeParagraf"/>
        <w:jc w:val="both"/>
        <w:rPr>
          <w:rFonts w:ascii="Times New Roman" w:eastAsia="Yu Gothic" w:hAnsi="Times New Roman" w:cs="Times New Roman"/>
        </w:rPr>
      </w:pPr>
      <w:r>
        <w:rPr>
          <w:rFonts w:ascii="Times New Roman" w:eastAsia="Yu Gothic" w:hAnsi="Times New Roman" w:cs="Times New Roman"/>
        </w:rPr>
        <w:t xml:space="preserve">Veri setlerini Şekil </w:t>
      </w:r>
      <w:proofErr w:type="gramStart"/>
      <w:r>
        <w:rPr>
          <w:rFonts w:ascii="Times New Roman" w:eastAsia="Yu Gothic" w:hAnsi="Times New Roman" w:cs="Times New Roman"/>
        </w:rPr>
        <w:t>2.1</w:t>
      </w:r>
      <w:proofErr w:type="gramEnd"/>
      <w:r>
        <w:rPr>
          <w:rFonts w:ascii="Times New Roman" w:eastAsia="Yu Gothic" w:hAnsi="Times New Roman" w:cs="Times New Roman"/>
        </w:rPr>
        <w:t xml:space="preserve">. da görüldüğü gibi </w:t>
      </w:r>
      <w:proofErr w:type="spellStart"/>
      <w:r>
        <w:rPr>
          <w:rFonts w:ascii="Times New Roman" w:eastAsia="Yu Gothic" w:hAnsi="Times New Roman" w:cs="Times New Roman"/>
        </w:rPr>
        <w:t>open</w:t>
      </w:r>
      <w:proofErr w:type="spellEnd"/>
      <w:r>
        <w:rPr>
          <w:rFonts w:ascii="Times New Roman" w:eastAsia="Yu Gothic" w:hAnsi="Times New Roman" w:cs="Times New Roman"/>
        </w:rPr>
        <w:t xml:space="preserve"> file butonuna </w:t>
      </w:r>
      <w:proofErr w:type="spellStart"/>
      <w:r>
        <w:rPr>
          <w:rFonts w:ascii="Times New Roman" w:eastAsia="Yu Gothic" w:hAnsi="Times New Roman" w:cs="Times New Roman"/>
        </w:rPr>
        <w:t>tıklayak</w:t>
      </w:r>
      <w:proofErr w:type="spellEnd"/>
      <w:r>
        <w:rPr>
          <w:rFonts w:ascii="Times New Roman" w:eastAsia="Yu Gothic" w:hAnsi="Times New Roman" w:cs="Times New Roman"/>
        </w:rPr>
        <w:t xml:space="preserve"> Seçiyoruz.</w:t>
      </w:r>
    </w:p>
    <w:p w:rsidR="00E114AF" w:rsidRDefault="00E114AF" w:rsidP="00E114AF">
      <w:pPr>
        <w:pStyle w:val="ListeParagraf"/>
        <w:jc w:val="both"/>
        <w:rPr>
          <w:rFonts w:ascii="Times New Roman" w:eastAsia="Yu Gothic" w:hAnsi="Times New Roman" w:cs="Times New Roman"/>
        </w:rPr>
      </w:pPr>
    </w:p>
    <w:p w:rsidR="00E114AF" w:rsidRDefault="00E114AF" w:rsidP="00E114AF">
      <w:pPr>
        <w:pStyle w:val="ListeParagraf"/>
        <w:jc w:val="both"/>
        <w:rPr>
          <w:rFonts w:ascii="Times New Roman" w:eastAsia="Yu Gothic" w:hAnsi="Times New Roman" w:cs="Times New Roman"/>
        </w:rPr>
      </w:pPr>
    </w:p>
    <w:p w:rsidR="00E114AF" w:rsidRDefault="00E114AF" w:rsidP="00E114AF">
      <w:pPr>
        <w:pStyle w:val="ListeParagraf"/>
        <w:jc w:val="both"/>
        <w:rPr>
          <w:rFonts w:ascii="Times New Roman" w:eastAsia="Yu Gothic" w:hAnsi="Times New Roman" w:cs="Times New Roman"/>
        </w:rPr>
      </w:pPr>
    </w:p>
    <w:p w:rsidR="00E114AF" w:rsidRDefault="00E114AF" w:rsidP="00E114AF">
      <w:pPr>
        <w:pStyle w:val="ListeParagraf"/>
        <w:keepNext/>
        <w:jc w:val="both"/>
      </w:pPr>
      <w:r>
        <w:rPr>
          <w:noProof/>
          <w:lang w:eastAsia="tr-TR"/>
        </w:rPr>
        <w:drawing>
          <wp:inline distT="0" distB="0" distL="0" distR="0" wp14:anchorId="25D5CD79" wp14:editId="16386331">
            <wp:extent cx="4762500" cy="3553501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5786" cy="355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AF" w:rsidRPr="00E114AF" w:rsidRDefault="00E114AF" w:rsidP="00E114AF">
      <w:pPr>
        <w:pStyle w:val="ResimYazs"/>
        <w:jc w:val="center"/>
        <w:rPr>
          <w:rFonts w:ascii="Times New Roman" w:eastAsia="Yu Gothic" w:hAnsi="Times New Roman" w:cs="Times New Roman"/>
        </w:rPr>
      </w:pPr>
      <w:r>
        <w:t>Şekil 2.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5035E4">
        <w:rPr>
          <w:noProof/>
        </w:rPr>
        <w:t>1</w:t>
      </w:r>
      <w:r>
        <w:fldChar w:fldCharType="end"/>
      </w:r>
      <w:r>
        <w:t xml:space="preserve">. Veri seti </w:t>
      </w:r>
      <w:proofErr w:type="spellStart"/>
      <w:r>
        <w:t>İmport</w:t>
      </w:r>
      <w:proofErr w:type="spellEnd"/>
      <w:r>
        <w:t xml:space="preserve"> Etmek</w:t>
      </w:r>
    </w:p>
    <w:p w:rsidR="004B70AC" w:rsidRDefault="004B70AC" w:rsidP="00E114AF">
      <w:pPr>
        <w:pStyle w:val="ListeParagraf"/>
        <w:jc w:val="both"/>
        <w:rPr>
          <w:rFonts w:ascii="Times New Roman" w:eastAsia="Yu Gothic" w:hAnsi="Times New Roman" w:cs="Times New Roman"/>
        </w:rPr>
      </w:pPr>
    </w:p>
    <w:p w:rsidR="004B70AC" w:rsidRPr="00E114AF" w:rsidRDefault="00E114AF" w:rsidP="00E114AF">
      <w:pPr>
        <w:pStyle w:val="ListeParagraf"/>
        <w:numPr>
          <w:ilvl w:val="0"/>
          <w:numId w:val="1"/>
        </w:numPr>
        <w:jc w:val="both"/>
        <w:rPr>
          <w:rFonts w:ascii="Times New Roman" w:eastAsia="Yu Gothic" w:hAnsi="Times New Roman" w:cs="Times New Roman"/>
          <w:b/>
        </w:rPr>
      </w:pPr>
      <w:r w:rsidRPr="00E114AF">
        <w:rPr>
          <w:rFonts w:ascii="Times New Roman" w:eastAsia="Yu Gothic" w:hAnsi="Times New Roman" w:cs="Times New Roman"/>
          <w:b/>
        </w:rPr>
        <w:t>Sınıflandırma İşlemine Geçmek</w:t>
      </w:r>
    </w:p>
    <w:p w:rsidR="00E114AF" w:rsidRDefault="00E114AF" w:rsidP="00E114AF">
      <w:pPr>
        <w:pStyle w:val="ListeParagraf"/>
        <w:jc w:val="both"/>
        <w:rPr>
          <w:rFonts w:ascii="Times New Roman" w:eastAsia="Yu Gothic" w:hAnsi="Times New Roman" w:cs="Times New Roman"/>
        </w:rPr>
      </w:pPr>
    </w:p>
    <w:p w:rsidR="00E114AF" w:rsidRDefault="00E114AF" w:rsidP="00E114AF">
      <w:pPr>
        <w:pStyle w:val="ListeParagraf"/>
        <w:jc w:val="both"/>
        <w:rPr>
          <w:rFonts w:ascii="Times New Roman" w:eastAsia="Yu Gothic" w:hAnsi="Times New Roman" w:cs="Times New Roman"/>
        </w:rPr>
      </w:pPr>
      <w:r>
        <w:rPr>
          <w:rFonts w:ascii="Times New Roman" w:eastAsia="Yu Gothic" w:hAnsi="Times New Roman" w:cs="Times New Roman"/>
        </w:rPr>
        <w:t xml:space="preserve">Sınıflandırmaya başlamadan ön işlemler yapmamız gerekiyor. Şekil </w:t>
      </w:r>
      <w:proofErr w:type="gramStart"/>
      <w:r>
        <w:rPr>
          <w:rFonts w:ascii="Times New Roman" w:eastAsia="Yu Gothic" w:hAnsi="Times New Roman" w:cs="Times New Roman"/>
        </w:rPr>
        <w:t>3.</w:t>
      </w:r>
      <w:r w:rsidR="005035E4">
        <w:rPr>
          <w:rFonts w:ascii="Times New Roman" w:eastAsia="Yu Gothic" w:hAnsi="Times New Roman" w:cs="Times New Roman"/>
        </w:rPr>
        <w:t>2</w:t>
      </w:r>
      <w:proofErr w:type="gramEnd"/>
      <w:r>
        <w:rPr>
          <w:rFonts w:ascii="Times New Roman" w:eastAsia="Yu Gothic" w:hAnsi="Times New Roman" w:cs="Times New Roman"/>
        </w:rPr>
        <w:t xml:space="preserve"> ‘de görüldüğü gibi sınıflandırma panelinde “</w:t>
      </w:r>
      <w:proofErr w:type="spellStart"/>
      <w:r>
        <w:rPr>
          <w:rFonts w:ascii="Times New Roman" w:eastAsia="Yu Gothic" w:hAnsi="Times New Roman" w:cs="Times New Roman"/>
        </w:rPr>
        <w:t>Choose</w:t>
      </w:r>
      <w:proofErr w:type="spellEnd"/>
      <w:r>
        <w:rPr>
          <w:rFonts w:ascii="Times New Roman" w:eastAsia="Yu Gothic" w:hAnsi="Times New Roman" w:cs="Times New Roman"/>
        </w:rPr>
        <w:t xml:space="preserve">” butonuna tıklıyoruz ve </w:t>
      </w:r>
      <w:proofErr w:type="spellStart"/>
      <w:r>
        <w:rPr>
          <w:rFonts w:ascii="Times New Roman" w:eastAsia="Yu Gothic" w:hAnsi="Times New Roman" w:cs="Times New Roman"/>
        </w:rPr>
        <w:t>trees</w:t>
      </w:r>
      <w:proofErr w:type="spellEnd"/>
      <w:r>
        <w:rPr>
          <w:rFonts w:ascii="Times New Roman" w:eastAsia="Yu Gothic" w:hAnsi="Times New Roman" w:cs="Times New Roman"/>
        </w:rPr>
        <w:t xml:space="preserve"> klasörü altındaki J48 ağacını seçiyoruz.</w:t>
      </w:r>
      <w:r w:rsidR="006A6675">
        <w:rPr>
          <w:rFonts w:ascii="Times New Roman" w:eastAsia="Yu Gothic" w:hAnsi="Times New Roman" w:cs="Times New Roman"/>
        </w:rPr>
        <w:t xml:space="preserve"> Seçim işlemlerini tamamladıktan sonra “Start” butonuna tıklıyoruz. </w:t>
      </w:r>
      <w:proofErr w:type="spellStart"/>
      <w:r w:rsidR="006A6675">
        <w:rPr>
          <w:rFonts w:ascii="Times New Roman" w:eastAsia="Yu Gothic" w:hAnsi="Times New Roman" w:cs="Times New Roman"/>
        </w:rPr>
        <w:t>Weka</w:t>
      </w:r>
      <w:proofErr w:type="spellEnd"/>
      <w:r w:rsidR="006A6675">
        <w:rPr>
          <w:rFonts w:ascii="Times New Roman" w:eastAsia="Yu Gothic" w:hAnsi="Times New Roman" w:cs="Times New Roman"/>
        </w:rPr>
        <w:t xml:space="preserve"> bize sınıflandırma işlemini tamamlıyor ve çıktıyı veriyor.</w:t>
      </w:r>
    </w:p>
    <w:p w:rsidR="00E114AF" w:rsidRDefault="00E114AF" w:rsidP="00E114AF">
      <w:pPr>
        <w:pStyle w:val="ListeParagraf"/>
        <w:keepNext/>
        <w:jc w:val="both"/>
      </w:pPr>
      <w:r>
        <w:rPr>
          <w:noProof/>
          <w:lang w:eastAsia="tr-TR"/>
        </w:rPr>
        <w:lastRenderedPageBreak/>
        <w:drawing>
          <wp:inline distT="0" distB="0" distL="0" distR="0" wp14:anchorId="3768753D" wp14:editId="3D667A34">
            <wp:extent cx="4824466" cy="362579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3025" cy="363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AF" w:rsidRDefault="00E114AF" w:rsidP="00E114AF">
      <w:pPr>
        <w:pStyle w:val="ResimYazs"/>
        <w:jc w:val="center"/>
      </w:pPr>
      <w:r>
        <w:t>Şekil 3.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5035E4">
        <w:rPr>
          <w:noProof/>
        </w:rPr>
        <w:t>2</w:t>
      </w:r>
      <w:r>
        <w:fldChar w:fldCharType="end"/>
      </w:r>
      <w:r>
        <w:t>. Sınıflandırma Paneli</w:t>
      </w:r>
    </w:p>
    <w:p w:rsidR="005035E4" w:rsidRDefault="005035E4" w:rsidP="005035E4"/>
    <w:p w:rsidR="005035E4" w:rsidRDefault="005035E4" w:rsidP="005035E4">
      <w:pPr>
        <w:pStyle w:val="ListeParagraf"/>
        <w:numPr>
          <w:ilvl w:val="0"/>
          <w:numId w:val="1"/>
        </w:numPr>
        <w:rPr>
          <w:b/>
        </w:rPr>
      </w:pPr>
      <w:r w:rsidRPr="005035E4">
        <w:rPr>
          <w:b/>
        </w:rPr>
        <w:t>Görsel çıktıyı almak</w:t>
      </w:r>
    </w:p>
    <w:p w:rsidR="005035E4" w:rsidRDefault="005035E4" w:rsidP="005035E4">
      <w:pPr>
        <w:pStyle w:val="ListeParagraf"/>
        <w:rPr>
          <w:b/>
        </w:rPr>
      </w:pPr>
    </w:p>
    <w:p w:rsidR="005035E4" w:rsidRPr="005035E4" w:rsidRDefault="005035E4" w:rsidP="005035E4">
      <w:pPr>
        <w:pStyle w:val="ListeParagraf"/>
        <w:jc w:val="both"/>
      </w:pPr>
      <w:r>
        <w:t xml:space="preserve">Görsel çıktıyı alabilmek için Şekil </w:t>
      </w:r>
      <w:proofErr w:type="gramStart"/>
      <w:r>
        <w:t>4.3</w:t>
      </w:r>
      <w:proofErr w:type="gramEnd"/>
      <w:r>
        <w:t xml:space="preserve"> ‘de görülen “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” butonuna tıklıyoruz ve bize karar ağacının görüntüsünü veriyor(Şekil 4.4). </w:t>
      </w:r>
    </w:p>
    <w:p w:rsidR="00E114AF" w:rsidRDefault="00E114AF" w:rsidP="00E114AF">
      <w:pPr>
        <w:pStyle w:val="ListeParagraf"/>
        <w:jc w:val="both"/>
        <w:rPr>
          <w:rFonts w:ascii="Times New Roman" w:eastAsia="Yu Gothic" w:hAnsi="Times New Roman" w:cs="Times New Roman"/>
        </w:rPr>
      </w:pPr>
    </w:p>
    <w:p w:rsidR="005035E4" w:rsidRDefault="005035E4" w:rsidP="00E114AF">
      <w:pPr>
        <w:pStyle w:val="ListeParagraf"/>
        <w:jc w:val="both"/>
        <w:rPr>
          <w:rFonts w:ascii="Times New Roman" w:eastAsia="Yu Gothic" w:hAnsi="Times New Roman" w:cs="Times New Roman"/>
        </w:rPr>
      </w:pPr>
    </w:p>
    <w:p w:rsidR="005035E4" w:rsidRDefault="005035E4" w:rsidP="005035E4">
      <w:pPr>
        <w:pStyle w:val="ListeParagraf"/>
        <w:keepNext/>
        <w:jc w:val="both"/>
      </w:pPr>
      <w:r>
        <w:rPr>
          <w:noProof/>
          <w:lang w:eastAsia="tr-T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2pt;height:319.3pt">
            <v:imagedata r:id="rId8" o:title="Adsız"/>
          </v:shape>
        </w:pict>
      </w:r>
    </w:p>
    <w:p w:rsidR="005035E4" w:rsidRDefault="005035E4" w:rsidP="005035E4">
      <w:pPr>
        <w:pStyle w:val="ResimYazs"/>
        <w:jc w:val="center"/>
      </w:pPr>
      <w:r>
        <w:t>Şekil 4.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Ağacın Görüntüsünü almak</w:t>
      </w:r>
    </w:p>
    <w:p w:rsidR="005035E4" w:rsidRDefault="005035E4" w:rsidP="005035E4"/>
    <w:p w:rsidR="005035E4" w:rsidRDefault="005035E4" w:rsidP="005035E4"/>
    <w:p w:rsidR="005035E4" w:rsidRDefault="005035E4" w:rsidP="005035E4">
      <w:pPr>
        <w:keepNext/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6E7F300A" wp14:editId="2062D65D">
            <wp:extent cx="4738977" cy="3835871"/>
            <wp:effectExtent l="0" t="0" r="508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863" cy="38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5E4" w:rsidRDefault="005035E4" w:rsidP="005035E4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Karar </w:t>
      </w:r>
      <w:proofErr w:type="spellStart"/>
      <w:r>
        <w:t>ağaının</w:t>
      </w:r>
      <w:proofErr w:type="spellEnd"/>
      <w:r>
        <w:t xml:space="preserve"> Görseli</w:t>
      </w:r>
    </w:p>
    <w:p w:rsidR="005035E4" w:rsidRDefault="005035E4" w:rsidP="005035E4"/>
    <w:p w:rsidR="005035E4" w:rsidRPr="005035E4" w:rsidRDefault="005035E4" w:rsidP="005035E4"/>
    <w:p w:rsidR="004B70AC" w:rsidRDefault="004B70AC" w:rsidP="004B70AC">
      <w:pPr>
        <w:jc w:val="both"/>
        <w:rPr>
          <w:rFonts w:ascii="Times New Roman" w:eastAsia="Yu Gothic" w:hAnsi="Times New Roman" w:cs="Times New Roman"/>
        </w:rPr>
      </w:pPr>
    </w:p>
    <w:p w:rsidR="00C677BB" w:rsidRDefault="00C677BB" w:rsidP="004B70AC">
      <w:pPr>
        <w:jc w:val="both"/>
        <w:rPr>
          <w:rFonts w:ascii="Times New Roman" w:eastAsia="Yu Gothic" w:hAnsi="Times New Roman" w:cs="Times New Roman"/>
        </w:rPr>
      </w:pPr>
    </w:p>
    <w:p w:rsidR="00C677BB" w:rsidRDefault="00C677BB" w:rsidP="004B70AC">
      <w:pPr>
        <w:jc w:val="both"/>
        <w:rPr>
          <w:rFonts w:ascii="Times New Roman" w:eastAsia="Yu Gothic" w:hAnsi="Times New Roman" w:cs="Times New Roman"/>
        </w:rPr>
      </w:pPr>
      <w:r>
        <w:rPr>
          <w:noProof/>
          <w:lang w:eastAsia="tr-TR"/>
        </w:rPr>
        <w:lastRenderedPageBreak/>
        <w:drawing>
          <wp:inline distT="0" distB="0" distL="0" distR="0" wp14:anchorId="19A5CC6E" wp14:editId="525E173B">
            <wp:extent cx="5760720" cy="686625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77BB" w:rsidRDefault="00C677BB" w:rsidP="004B70AC">
      <w:pPr>
        <w:jc w:val="both"/>
        <w:rPr>
          <w:rFonts w:ascii="Times New Roman" w:eastAsia="Yu Gothic" w:hAnsi="Times New Roman" w:cs="Times New Roman"/>
        </w:rPr>
      </w:pPr>
    </w:p>
    <w:p w:rsidR="00C677BB" w:rsidRDefault="00C677BB" w:rsidP="004B70AC">
      <w:pPr>
        <w:jc w:val="both"/>
        <w:rPr>
          <w:rFonts w:ascii="Times New Roman" w:eastAsia="Yu Gothic" w:hAnsi="Times New Roman" w:cs="Times New Roman"/>
        </w:rPr>
      </w:pPr>
    </w:p>
    <w:p w:rsidR="004B70AC" w:rsidRDefault="004B70AC" w:rsidP="004B70AC">
      <w:pPr>
        <w:jc w:val="both"/>
        <w:rPr>
          <w:rFonts w:ascii="Times New Roman" w:eastAsia="Yu Gothic" w:hAnsi="Times New Roman" w:cs="Times New Roman"/>
          <w:b/>
          <w:sz w:val="32"/>
          <w:szCs w:val="32"/>
        </w:rPr>
      </w:pPr>
      <w:r w:rsidRPr="004B70AC">
        <w:rPr>
          <w:rFonts w:ascii="Times New Roman" w:eastAsia="Yu Gothic" w:hAnsi="Times New Roman" w:cs="Times New Roman"/>
          <w:b/>
          <w:sz w:val="32"/>
          <w:szCs w:val="32"/>
        </w:rPr>
        <w:t>KAYNAKÇA</w:t>
      </w:r>
    </w:p>
    <w:p w:rsidR="004B70AC" w:rsidRPr="00FF09E0" w:rsidRDefault="004B70AC" w:rsidP="004B70AC">
      <w:pPr>
        <w:pStyle w:val="ListeParagraf"/>
        <w:jc w:val="both"/>
        <w:rPr>
          <w:rFonts w:ascii="Times New Roman" w:eastAsia="Yu Gothic" w:hAnsi="Times New Roman" w:cs="Times New Roman"/>
        </w:rPr>
      </w:pPr>
      <w:r>
        <w:rPr>
          <w:rFonts w:ascii="Times New Roman" w:eastAsia="Yu Gothic" w:hAnsi="Times New Roman" w:cs="Times New Roman"/>
        </w:rPr>
        <w:t>[0] “</w:t>
      </w:r>
      <w:proofErr w:type="spellStart"/>
      <w:r>
        <w:rPr>
          <w:rFonts w:ascii="Times New Roman" w:eastAsia="Yu Gothic" w:hAnsi="Times New Roman" w:cs="Times New Roman"/>
        </w:rPr>
        <w:t>Sample</w:t>
      </w:r>
      <w:proofErr w:type="spellEnd"/>
      <w:r>
        <w:rPr>
          <w:rFonts w:ascii="Times New Roman" w:eastAsia="Yu Gothic" w:hAnsi="Times New Roman" w:cs="Times New Roman"/>
        </w:rPr>
        <w:t xml:space="preserve"> </w:t>
      </w:r>
      <w:proofErr w:type="spellStart"/>
      <w:r>
        <w:rPr>
          <w:rFonts w:ascii="Times New Roman" w:eastAsia="Yu Gothic" w:hAnsi="Times New Roman" w:cs="Times New Roman"/>
        </w:rPr>
        <w:t>Weka</w:t>
      </w:r>
      <w:proofErr w:type="spellEnd"/>
      <w:r>
        <w:rPr>
          <w:rFonts w:ascii="Times New Roman" w:eastAsia="Yu Gothic" w:hAnsi="Times New Roman" w:cs="Times New Roman"/>
        </w:rPr>
        <w:t xml:space="preserve"> Data </w:t>
      </w:r>
      <w:proofErr w:type="spellStart"/>
      <w:r w:rsidRPr="004B70AC">
        <w:rPr>
          <w:rFonts w:ascii="Times New Roman" w:eastAsia="Yu Gothic" w:hAnsi="Times New Roman" w:cs="Times New Roman"/>
        </w:rPr>
        <w:t>Sets</w:t>
      </w:r>
      <w:proofErr w:type="spellEnd"/>
      <w:r>
        <w:rPr>
          <w:rFonts w:ascii="Times New Roman" w:eastAsia="Yu Gothic" w:hAnsi="Times New Roman" w:cs="Times New Roman"/>
        </w:rPr>
        <w:t xml:space="preserve">”, </w:t>
      </w:r>
      <w:hyperlink r:id="rId11" w:history="1">
        <w:r w:rsidRPr="00362DB6">
          <w:rPr>
            <w:rStyle w:val="Kpr"/>
            <w:rFonts w:ascii="Times New Roman" w:eastAsia="Yu Gothic" w:hAnsi="Times New Roman" w:cs="Times New Roman"/>
          </w:rPr>
          <w:t>https://storm.cis.fordham.edu/~gweiss/data-mining/datasets.html,(Erişim</w:t>
        </w:r>
      </w:hyperlink>
      <w:r>
        <w:rPr>
          <w:rFonts w:ascii="Times New Roman" w:eastAsia="Yu Gothic" w:hAnsi="Times New Roman" w:cs="Times New Roman"/>
        </w:rPr>
        <w:t xml:space="preserve">: </w:t>
      </w:r>
      <w:proofErr w:type="gramStart"/>
      <w:r>
        <w:rPr>
          <w:rFonts w:ascii="Times New Roman" w:eastAsia="Yu Gothic" w:hAnsi="Times New Roman" w:cs="Times New Roman"/>
        </w:rPr>
        <w:t>11:25</w:t>
      </w:r>
      <w:proofErr w:type="gramEnd"/>
      <w:r>
        <w:rPr>
          <w:rFonts w:ascii="Times New Roman" w:eastAsia="Yu Gothic" w:hAnsi="Times New Roman" w:cs="Times New Roman"/>
        </w:rPr>
        <w:t xml:space="preserve"> 31.03.2022)</w:t>
      </w:r>
    </w:p>
    <w:p w:rsidR="004B70AC" w:rsidRPr="004B70AC" w:rsidRDefault="004B70AC" w:rsidP="004B70AC">
      <w:pPr>
        <w:jc w:val="both"/>
        <w:rPr>
          <w:rFonts w:ascii="Times New Roman" w:eastAsia="Yu Gothic" w:hAnsi="Times New Roman" w:cs="Times New Roman"/>
        </w:rPr>
      </w:pPr>
    </w:p>
    <w:sectPr w:rsidR="004B70AC" w:rsidRPr="004B7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911A6"/>
    <w:multiLevelType w:val="hybridMultilevel"/>
    <w:tmpl w:val="5B380A8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489"/>
    <w:rsid w:val="000E1A3F"/>
    <w:rsid w:val="00174489"/>
    <w:rsid w:val="00375DE4"/>
    <w:rsid w:val="004B70AC"/>
    <w:rsid w:val="005035E4"/>
    <w:rsid w:val="006A6675"/>
    <w:rsid w:val="00C677BB"/>
    <w:rsid w:val="00E114AF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75417-DFA8-4E81-A05A-F7C3B660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75DE4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B70AC"/>
    <w:rPr>
      <w:color w:val="0563C1" w:themeColor="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E114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torm.cis.fordham.edu/~gweiss/data-mining/datasets.html,(Eri&#351;i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8CE57-8D51-412D-89D4-A1C887EBD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YZLMLAB</dc:creator>
  <cp:keywords/>
  <dc:description/>
  <cp:lastModifiedBy>YZLMLAB</cp:lastModifiedBy>
  <cp:revision>8</cp:revision>
  <dcterms:created xsi:type="dcterms:W3CDTF">2022-03-31T09:26:00Z</dcterms:created>
  <dcterms:modified xsi:type="dcterms:W3CDTF">2022-03-31T09:47:00Z</dcterms:modified>
</cp:coreProperties>
</file>