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Layout w:type="fixed"/>
        <w:tblCellMar>
          <w:left w:w="10" w:type="dxa"/>
          <w:right w:w="10" w:type="dxa"/>
        </w:tblCellMar>
        <w:tblLook w:val="04A0" w:firstRow="1" w:lastRow="0" w:firstColumn="1" w:lastColumn="0" w:noHBand="0" w:noVBand="1"/>
      </w:tblPr>
      <w:tblGrid>
        <w:gridCol w:w="1696"/>
        <w:gridCol w:w="1843"/>
        <w:gridCol w:w="1985"/>
        <w:gridCol w:w="1701"/>
        <w:gridCol w:w="1795"/>
      </w:tblGrid>
      <w:tr w:rsidR="00E02C79" w14:paraId="0D3E42E0" w14:textId="77777777" w:rsidTr="001B689A">
        <w:trPr>
          <w:tblHeader/>
        </w:trPr>
        <w:tc>
          <w:tcPr>
            <w:tcW w:w="1696" w:type="dxa"/>
            <w:shd w:val="clear" w:color="auto" w:fill="E8ECF4"/>
            <w:tcMar>
              <w:top w:w="70" w:type="dxa"/>
              <w:left w:w="110" w:type="dxa"/>
              <w:bottom w:w="70" w:type="dxa"/>
              <w:right w:w="110" w:type="dxa"/>
            </w:tcMar>
          </w:tcPr>
          <w:p w14:paraId="1291DB9F" w14:textId="77777777" w:rsidR="00E02C79" w:rsidRDefault="00E02C79" w:rsidP="001B689A">
            <w:pPr>
              <w:spacing w:line="260" w:lineRule="auto"/>
            </w:pPr>
            <w:r>
              <w:rPr>
                <w:b/>
                <w:bCs/>
                <w:color w:val="1F3864"/>
                <w:sz w:val="20"/>
                <w:szCs w:val="20"/>
              </w:rPr>
              <w:t>Belirsizlik</w:t>
            </w:r>
          </w:p>
        </w:tc>
        <w:tc>
          <w:tcPr>
            <w:tcW w:w="1843" w:type="dxa"/>
            <w:shd w:val="clear" w:color="auto" w:fill="E8ECF4"/>
            <w:tcMar>
              <w:top w:w="70" w:type="dxa"/>
              <w:left w:w="110" w:type="dxa"/>
              <w:bottom w:w="70" w:type="dxa"/>
              <w:right w:w="110" w:type="dxa"/>
            </w:tcMar>
          </w:tcPr>
          <w:p w14:paraId="00A32C6C" w14:textId="77777777" w:rsidR="00E02C79" w:rsidRDefault="00E02C79" w:rsidP="001B689A">
            <w:pPr>
              <w:spacing w:line="260" w:lineRule="auto"/>
            </w:pPr>
            <w:r>
              <w:rPr>
                <w:b/>
                <w:bCs/>
                <w:color w:val="1F3864"/>
                <w:sz w:val="20"/>
                <w:szCs w:val="20"/>
              </w:rPr>
              <w:t>Ne varsaydım</w:t>
            </w:r>
          </w:p>
        </w:tc>
        <w:tc>
          <w:tcPr>
            <w:tcW w:w="1985" w:type="dxa"/>
            <w:shd w:val="clear" w:color="auto" w:fill="E8ECF4"/>
            <w:tcMar>
              <w:top w:w="70" w:type="dxa"/>
              <w:left w:w="110" w:type="dxa"/>
              <w:bottom w:w="70" w:type="dxa"/>
              <w:right w:w="110" w:type="dxa"/>
            </w:tcMar>
          </w:tcPr>
          <w:p w14:paraId="0EEBCD8E" w14:textId="77777777" w:rsidR="00E02C79" w:rsidRDefault="00E02C79" w:rsidP="001B689A">
            <w:pPr>
              <w:spacing w:line="260" w:lineRule="auto"/>
            </w:pPr>
            <w:r>
              <w:rPr>
                <w:b/>
                <w:bCs/>
                <w:color w:val="1F3864"/>
                <w:sz w:val="20"/>
                <w:szCs w:val="20"/>
              </w:rPr>
              <w:t>Alternatif neydi</w:t>
            </w:r>
          </w:p>
        </w:tc>
        <w:tc>
          <w:tcPr>
            <w:tcW w:w="1701" w:type="dxa"/>
            <w:shd w:val="clear" w:color="auto" w:fill="E8ECF4"/>
            <w:tcMar>
              <w:top w:w="70" w:type="dxa"/>
              <w:left w:w="110" w:type="dxa"/>
              <w:bottom w:w="70" w:type="dxa"/>
              <w:right w:w="110" w:type="dxa"/>
            </w:tcMar>
          </w:tcPr>
          <w:p w14:paraId="07397B69" w14:textId="77777777" w:rsidR="00E02C79" w:rsidRDefault="00E02C79" w:rsidP="001B689A">
            <w:pPr>
              <w:spacing w:line="260" w:lineRule="auto"/>
            </w:pPr>
            <w:r>
              <w:rPr>
                <w:b/>
                <w:bCs/>
                <w:color w:val="1F3864"/>
                <w:sz w:val="20"/>
                <w:szCs w:val="20"/>
              </w:rPr>
              <w:t>Neden bunu seçtim</w:t>
            </w:r>
          </w:p>
        </w:tc>
        <w:tc>
          <w:tcPr>
            <w:tcW w:w="1795" w:type="dxa"/>
            <w:shd w:val="clear" w:color="auto" w:fill="E8ECF4"/>
            <w:tcMar>
              <w:top w:w="70" w:type="dxa"/>
              <w:left w:w="110" w:type="dxa"/>
              <w:bottom w:w="70" w:type="dxa"/>
              <w:right w:w="110" w:type="dxa"/>
            </w:tcMar>
          </w:tcPr>
          <w:p w14:paraId="43401A50" w14:textId="77777777" w:rsidR="00E02C79" w:rsidRDefault="00E02C79" w:rsidP="001B689A">
            <w:pPr>
              <w:spacing w:line="260" w:lineRule="auto"/>
            </w:pPr>
            <w:r>
              <w:rPr>
                <w:b/>
                <w:bCs/>
                <w:color w:val="1F3864"/>
                <w:sz w:val="20"/>
                <w:szCs w:val="20"/>
              </w:rPr>
              <w:t>Yanlışsa maliyeti ne</w:t>
            </w:r>
          </w:p>
        </w:tc>
      </w:tr>
      <w:tr w:rsidR="00E02C79" w14:paraId="52E05F9B" w14:textId="77777777" w:rsidTr="001B689A">
        <w:tc>
          <w:tcPr>
            <w:tcW w:w="1696" w:type="dxa"/>
            <w:tcMar>
              <w:top w:w="70" w:type="dxa"/>
              <w:left w:w="110" w:type="dxa"/>
              <w:bottom w:w="70" w:type="dxa"/>
              <w:right w:w="110" w:type="dxa"/>
            </w:tcMar>
          </w:tcPr>
          <w:p w14:paraId="2898320A" w14:textId="77777777" w:rsidR="00E02C79" w:rsidRDefault="00E02C79" w:rsidP="001B689A">
            <w:pPr>
              <w:spacing w:line="260" w:lineRule="auto"/>
            </w:pPr>
            <w:r>
              <w:t>R3-R9 Çelişkisi</w:t>
            </w:r>
          </w:p>
        </w:tc>
        <w:tc>
          <w:tcPr>
            <w:tcW w:w="1843" w:type="dxa"/>
            <w:tcMar>
              <w:top w:w="70" w:type="dxa"/>
              <w:left w:w="110" w:type="dxa"/>
              <w:bottom w:w="70" w:type="dxa"/>
              <w:right w:w="110" w:type="dxa"/>
            </w:tcMar>
          </w:tcPr>
          <w:p w14:paraId="71C478FB" w14:textId="77777777" w:rsidR="00E02C79" w:rsidRDefault="00E02C79" w:rsidP="001B689A">
            <w:pPr>
              <w:spacing w:line="260" w:lineRule="auto"/>
            </w:pPr>
            <w:r>
              <w:t>Kural Değişmezken Yönetici/Organizasyon değişebilir. Kodlamasını yaparken bu kısım göz önünde bulundurulacak.</w:t>
            </w:r>
          </w:p>
        </w:tc>
        <w:tc>
          <w:tcPr>
            <w:tcW w:w="1985" w:type="dxa"/>
            <w:tcMar>
              <w:top w:w="70" w:type="dxa"/>
              <w:left w:w="110" w:type="dxa"/>
              <w:bottom w:w="70" w:type="dxa"/>
              <w:right w:w="110" w:type="dxa"/>
            </w:tcMar>
          </w:tcPr>
          <w:p w14:paraId="19621CBD" w14:textId="77777777" w:rsidR="00E02C79" w:rsidRDefault="00E02C79" w:rsidP="001B689A">
            <w:pPr>
              <w:spacing w:line="260" w:lineRule="auto"/>
            </w:pPr>
            <w:r>
              <w:t>Yönetici de değişmeyebilir ya da kural da tarihle birlikte değişebilirdi ama bu mevcut gereksinimlere ters düştüğü için şimdilik değerlendirme dışı.</w:t>
            </w:r>
          </w:p>
        </w:tc>
        <w:tc>
          <w:tcPr>
            <w:tcW w:w="1701" w:type="dxa"/>
            <w:tcMar>
              <w:top w:w="70" w:type="dxa"/>
              <w:left w:w="110" w:type="dxa"/>
              <w:bottom w:w="70" w:type="dxa"/>
              <w:right w:w="110" w:type="dxa"/>
            </w:tcMar>
          </w:tcPr>
          <w:p w14:paraId="63F53355" w14:textId="77777777" w:rsidR="00E02C79" w:rsidRDefault="00E02C79" w:rsidP="001B689A">
            <w:pPr>
              <w:spacing w:line="260" w:lineRule="auto"/>
            </w:pPr>
            <w:r>
              <w:t>Sistemin isteği beni buna itiyor ve bence de mantıken bir şirketin organizasyonuna uyan yapı bu.</w:t>
            </w:r>
          </w:p>
        </w:tc>
        <w:tc>
          <w:tcPr>
            <w:tcW w:w="1795" w:type="dxa"/>
            <w:tcMar>
              <w:top w:w="70" w:type="dxa"/>
              <w:left w:w="110" w:type="dxa"/>
              <w:bottom w:w="70" w:type="dxa"/>
              <w:right w:w="110" w:type="dxa"/>
            </w:tcMar>
          </w:tcPr>
          <w:p w14:paraId="50BF3851" w14:textId="77777777" w:rsidR="00E02C79" w:rsidRDefault="00E02C79" w:rsidP="001B689A">
            <w:pPr>
              <w:spacing w:line="260" w:lineRule="auto"/>
            </w:pPr>
            <w:r>
              <w:t>Öngörülemez bir maliyet mevcut. Çünkü 10.000 liralık bir alım da mevcut olabilir, 120.000 liralık bir danışmanlık hizmeti de.</w:t>
            </w:r>
          </w:p>
        </w:tc>
      </w:tr>
      <w:tr w:rsidR="00E02C79" w14:paraId="5E891112" w14:textId="77777777" w:rsidTr="001B689A">
        <w:tc>
          <w:tcPr>
            <w:tcW w:w="1696" w:type="dxa"/>
            <w:tcMar>
              <w:top w:w="70" w:type="dxa"/>
              <w:left w:w="110" w:type="dxa"/>
              <w:bottom w:w="70" w:type="dxa"/>
              <w:right w:w="110" w:type="dxa"/>
            </w:tcMar>
          </w:tcPr>
          <w:p w14:paraId="04C09188" w14:textId="77777777" w:rsidR="00E02C79" w:rsidRDefault="00E02C79" w:rsidP="001B689A">
            <w:pPr>
              <w:spacing w:line="260" w:lineRule="auto"/>
            </w:pPr>
            <w:r>
              <w:t>Burak izindeyken talep attığında R4-R5-R6-R7 Çekişmesi mevcut (Senaryo 3)</w:t>
            </w:r>
          </w:p>
        </w:tc>
        <w:tc>
          <w:tcPr>
            <w:tcW w:w="1843" w:type="dxa"/>
            <w:tcMar>
              <w:top w:w="70" w:type="dxa"/>
              <w:left w:w="110" w:type="dxa"/>
              <w:bottom w:w="70" w:type="dxa"/>
              <w:right w:w="110" w:type="dxa"/>
            </w:tcMar>
          </w:tcPr>
          <w:p w14:paraId="6A9BC82C" w14:textId="77777777" w:rsidR="00E02C79" w:rsidRDefault="00E02C79" w:rsidP="001B689A">
            <w:pPr>
              <w:spacing w:line="260" w:lineRule="auto"/>
            </w:pPr>
            <w:r>
              <w:t>Burak’ ı bu noktada devreden çıkartıp (R7) onun yerine vekaleten Deniz’ in onayından iki kere geçireceğim. Çünkü yönetici olarak a-b kısımları incelenirken Masraf Merkezi Sahibi olarak c-d kısımları incelenmesi gereken senaryolar olabilir. R7’ den dolayı da kendi inceleyemeyeceği için vekaleten Deniz iki defa onaydan geçirebilir.</w:t>
            </w:r>
          </w:p>
        </w:tc>
        <w:tc>
          <w:tcPr>
            <w:tcW w:w="1985" w:type="dxa"/>
            <w:tcMar>
              <w:top w:w="70" w:type="dxa"/>
              <w:left w:w="110" w:type="dxa"/>
              <w:bottom w:w="70" w:type="dxa"/>
              <w:right w:w="110" w:type="dxa"/>
            </w:tcMar>
          </w:tcPr>
          <w:p w14:paraId="755B41E8" w14:textId="77777777" w:rsidR="00E02C79" w:rsidRDefault="00E02C79" w:rsidP="001B689A">
            <w:pPr>
              <w:spacing w:line="260" w:lineRule="auto"/>
            </w:pPr>
            <w:proofErr w:type="spellStart"/>
            <w:r>
              <w:t>Ceonun</w:t>
            </w:r>
            <w:proofErr w:type="spellEnd"/>
            <w:r>
              <w:t xml:space="preserve"> ekranına düşen bir manuel müdahale getirilebilir.</w:t>
            </w:r>
          </w:p>
        </w:tc>
        <w:tc>
          <w:tcPr>
            <w:tcW w:w="1701" w:type="dxa"/>
            <w:tcMar>
              <w:top w:w="70" w:type="dxa"/>
              <w:left w:w="110" w:type="dxa"/>
              <w:bottom w:w="70" w:type="dxa"/>
              <w:right w:w="110" w:type="dxa"/>
            </w:tcMar>
          </w:tcPr>
          <w:p w14:paraId="48FC6022" w14:textId="77777777" w:rsidR="00E02C79" w:rsidRDefault="00E02C79" w:rsidP="001B689A">
            <w:pPr>
              <w:spacing w:line="260" w:lineRule="auto"/>
            </w:pPr>
            <w:r>
              <w:t xml:space="preserve">Burak </w:t>
            </w:r>
            <w:r>
              <w:rPr>
                <w:sz w:val="20"/>
                <w:szCs w:val="20"/>
              </w:rPr>
              <w:t xml:space="preserve">Masraf merkezi sahibi rolünün sahibi olduğu için zaten hali hazırda talebi açarak onaylamış sayılmıştır. Yine de vekaleten yöneticisinin de hata / gözden </w:t>
            </w:r>
            <w:proofErr w:type="gramStart"/>
            <w:r>
              <w:rPr>
                <w:sz w:val="20"/>
                <w:szCs w:val="20"/>
              </w:rPr>
              <w:t>kaçma  önleme</w:t>
            </w:r>
            <w:proofErr w:type="gramEnd"/>
            <w:r>
              <w:rPr>
                <w:sz w:val="20"/>
                <w:szCs w:val="20"/>
              </w:rPr>
              <w:t xml:space="preserve"> amaçlı tekrar onay vermesini mantıklı gördüm. Bu yavaşlık gibi görünse de varsayım kısmında belirttiğim senaryo olmasına </w:t>
            </w:r>
            <w:proofErr w:type="spellStart"/>
            <w:r>
              <w:rPr>
                <w:sz w:val="20"/>
                <w:szCs w:val="20"/>
              </w:rPr>
              <w:t>ihtimalen</w:t>
            </w:r>
            <w:proofErr w:type="spellEnd"/>
            <w:r>
              <w:rPr>
                <w:sz w:val="20"/>
                <w:szCs w:val="20"/>
              </w:rPr>
              <w:t xml:space="preserve"> önemli bir nokta olacaktır.</w:t>
            </w:r>
          </w:p>
        </w:tc>
        <w:tc>
          <w:tcPr>
            <w:tcW w:w="1795" w:type="dxa"/>
            <w:tcMar>
              <w:top w:w="70" w:type="dxa"/>
              <w:left w:w="110" w:type="dxa"/>
              <w:bottom w:w="70" w:type="dxa"/>
              <w:right w:w="110" w:type="dxa"/>
            </w:tcMar>
          </w:tcPr>
          <w:p w14:paraId="1500E620" w14:textId="77777777" w:rsidR="00E02C79" w:rsidRDefault="00E02C79" w:rsidP="001B689A">
            <w:pPr>
              <w:spacing w:line="260" w:lineRule="auto"/>
            </w:pPr>
            <w:r>
              <w:t>Senaryo 3’ ten yola çıkarak 60.000 liralık bir maliyet yazabiliriz.</w:t>
            </w:r>
          </w:p>
        </w:tc>
      </w:tr>
      <w:tr w:rsidR="00E02C79" w14:paraId="43A8380C" w14:textId="77777777" w:rsidTr="001B689A">
        <w:tc>
          <w:tcPr>
            <w:tcW w:w="1696" w:type="dxa"/>
            <w:tcMar>
              <w:top w:w="70" w:type="dxa"/>
              <w:left w:w="110" w:type="dxa"/>
              <w:bottom w:w="70" w:type="dxa"/>
              <w:right w:w="110" w:type="dxa"/>
            </w:tcMar>
          </w:tcPr>
          <w:p w14:paraId="4B60C943" w14:textId="77777777" w:rsidR="00E02C79" w:rsidRDefault="00E02C79" w:rsidP="001B689A">
            <w:pPr>
              <w:spacing w:line="260" w:lineRule="auto"/>
            </w:pPr>
            <w:r>
              <w:t xml:space="preserve">R7 </w:t>
            </w:r>
          </w:p>
        </w:tc>
        <w:tc>
          <w:tcPr>
            <w:tcW w:w="1843" w:type="dxa"/>
            <w:tcMar>
              <w:top w:w="70" w:type="dxa"/>
              <w:left w:w="110" w:type="dxa"/>
              <w:bottom w:w="70" w:type="dxa"/>
              <w:right w:w="110" w:type="dxa"/>
            </w:tcMar>
          </w:tcPr>
          <w:p w14:paraId="5B15F47E" w14:textId="77777777" w:rsidR="00E02C79" w:rsidRDefault="00E02C79" w:rsidP="001B689A">
            <w:pPr>
              <w:spacing w:line="260" w:lineRule="auto"/>
            </w:pPr>
            <w:r>
              <w:t>Önceki örnekte anlattığım durumu kurallaştırmak için bu satırı açtım ayrı olarak yazdım.</w:t>
            </w:r>
          </w:p>
        </w:tc>
        <w:tc>
          <w:tcPr>
            <w:tcW w:w="1985" w:type="dxa"/>
            <w:tcMar>
              <w:top w:w="70" w:type="dxa"/>
              <w:left w:w="110" w:type="dxa"/>
              <w:bottom w:w="70" w:type="dxa"/>
              <w:right w:w="110" w:type="dxa"/>
            </w:tcMar>
          </w:tcPr>
          <w:p w14:paraId="745167DA" w14:textId="77777777" w:rsidR="00E02C79" w:rsidRDefault="00E02C79" w:rsidP="001B689A">
            <w:pPr>
              <w:spacing w:line="260" w:lineRule="auto"/>
            </w:pPr>
            <w:proofErr w:type="spellStart"/>
            <w:r>
              <w:t>Ceonun</w:t>
            </w:r>
            <w:proofErr w:type="spellEnd"/>
            <w:r>
              <w:t xml:space="preserve"> ekranına düşen bir manuel müdahale getirilebilir.</w:t>
            </w:r>
          </w:p>
        </w:tc>
        <w:tc>
          <w:tcPr>
            <w:tcW w:w="1701" w:type="dxa"/>
            <w:tcMar>
              <w:top w:w="70" w:type="dxa"/>
              <w:left w:w="110" w:type="dxa"/>
              <w:bottom w:w="70" w:type="dxa"/>
              <w:right w:w="110" w:type="dxa"/>
            </w:tcMar>
          </w:tcPr>
          <w:p w14:paraId="720A0D7A" w14:textId="77777777" w:rsidR="00E02C79" w:rsidRDefault="00E02C79" w:rsidP="001B689A">
            <w:pPr>
              <w:spacing w:line="260" w:lineRule="auto"/>
            </w:pPr>
            <w:r>
              <w:t>.</w:t>
            </w:r>
          </w:p>
        </w:tc>
        <w:tc>
          <w:tcPr>
            <w:tcW w:w="1795" w:type="dxa"/>
            <w:tcMar>
              <w:top w:w="70" w:type="dxa"/>
              <w:left w:w="110" w:type="dxa"/>
              <w:bottom w:w="70" w:type="dxa"/>
              <w:right w:w="110" w:type="dxa"/>
            </w:tcMar>
          </w:tcPr>
          <w:p w14:paraId="06B4081F" w14:textId="77777777" w:rsidR="00E02C79" w:rsidRDefault="00E02C79" w:rsidP="001B689A">
            <w:pPr>
              <w:spacing w:line="260" w:lineRule="auto"/>
            </w:pPr>
            <w:r>
              <w:t>.</w:t>
            </w:r>
          </w:p>
        </w:tc>
      </w:tr>
      <w:tr w:rsidR="00E02C79" w14:paraId="74A4D8C8" w14:textId="77777777" w:rsidTr="001B689A">
        <w:tc>
          <w:tcPr>
            <w:tcW w:w="1696" w:type="dxa"/>
            <w:tcMar>
              <w:top w:w="70" w:type="dxa"/>
              <w:left w:w="110" w:type="dxa"/>
              <w:bottom w:w="70" w:type="dxa"/>
              <w:right w:w="110" w:type="dxa"/>
            </w:tcMar>
          </w:tcPr>
          <w:p w14:paraId="277AF356" w14:textId="77777777" w:rsidR="00E02C79" w:rsidRDefault="00E02C79" w:rsidP="001B689A">
            <w:pPr>
              <w:spacing w:line="260" w:lineRule="auto"/>
            </w:pPr>
            <w:r>
              <w:t xml:space="preserve">R4-R5 Gereksinimlerine dikkat edilmeli. Biri izindeyken vekile atanmadan önce eskalasyon kontrolüne düşerse sorun </w:t>
            </w:r>
            <w:r>
              <w:lastRenderedPageBreak/>
              <w:t>yaşanabilir. Ya da birisi talebi gördüğü halde onaylamadan izne çıkarsa (senaryolar dışı bir belirsizlik) bu talep vekile mi atanmalı eskale mi olmalı?</w:t>
            </w:r>
          </w:p>
        </w:tc>
        <w:tc>
          <w:tcPr>
            <w:tcW w:w="1843" w:type="dxa"/>
            <w:tcMar>
              <w:top w:w="70" w:type="dxa"/>
              <w:left w:w="110" w:type="dxa"/>
              <w:bottom w:w="70" w:type="dxa"/>
              <w:right w:w="110" w:type="dxa"/>
            </w:tcMar>
          </w:tcPr>
          <w:p w14:paraId="32D5EEF4" w14:textId="77777777" w:rsidR="00E02C79" w:rsidRDefault="00E02C79" w:rsidP="001B689A">
            <w:pPr>
              <w:spacing w:line="260" w:lineRule="auto"/>
            </w:pPr>
            <w:r>
              <w:lastRenderedPageBreak/>
              <w:t xml:space="preserve">Kod akış mantığında vekile atanma durumunu eskalasyon kontrolünde önce çalıştırmalı ve düzenli kontrole sokmalıyız.  Böyle olası takılma ya da </w:t>
            </w:r>
            <w:r>
              <w:lastRenderedPageBreak/>
              <w:t>2 gün sonra vekile gitme durumunda (karar verme kişisi izne çıkmış olsa bile) eskale olmadan vekilin karar verme yetkisini tanımlamış olmalıyız.</w:t>
            </w:r>
          </w:p>
        </w:tc>
        <w:tc>
          <w:tcPr>
            <w:tcW w:w="1985" w:type="dxa"/>
            <w:tcMar>
              <w:top w:w="70" w:type="dxa"/>
              <w:left w:w="110" w:type="dxa"/>
              <w:bottom w:w="70" w:type="dxa"/>
              <w:right w:w="110" w:type="dxa"/>
            </w:tcMar>
          </w:tcPr>
          <w:p w14:paraId="543CCFC5" w14:textId="77777777" w:rsidR="00E02C79" w:rsidRDefault="00E02C79" w:rsidP="001B689A">
            <w:pPr>
              <w:spacing w:line="260" w:lineRule="auto"/>
            </w:pPr>
          </w:p>
        </w:tc>
        <w:tc>
          <w:tcPr>
            <w:tcW w:w="1701" w:type="dxa"/>
            <w:tcMar>
              <w:top w:w="70" w:type="dxa"/>
              <w:left w:w="110" w:type="dxa"/>
              <w:bottom w:w="70" w:type="dxa"/>
              <w:right w:w="110" w:type="dxa"/>
            </w:tcMar>
          </w:tcPr>
          <w:p w14:paraId="3BFB9D32" w14:textId="77777777" w:rsidR="00E02C79" w:rsidRDefault="00E02C79" w:rsidP="001B689A">
            <w:pPr>
              <w:spacing w:line="260" w:lineRule="auto"/>
            </w:pPr>
            <w:r>
              <w:t xml:space="preserve">Vekil kişiye gitme sebebi zaten onun yerine karar verebilecek olması. Hem de zaten vekil kişiler mevcut şemada talebin eskale olacağı kişiler. Bu </w:t>
            </w:r>
            <w:r>
              <w:lastRenderedPageBreak/>
              <w:t>yüzden mevcut talebi boşu boşuna 3 gün bekletmek maliyet açığı verme riskinden dolayı hemen vekil olarak geçiş yapmalı.</w:t>
            </w:r>
          </w:p>
        </w:tc>
        <w:tc>
          <w:tcPr>
            <w:tcW w:w="1795" w:type="dxa"/>
            <w:tcMar>
              <w:top w:w="70" w:type="dxa"/>
              <w:left w:w="110" w:type="dxa"/>
              <w:bottom w:w="70" w:type="dxa"/>
              <w:right w:w="110" w:type="dxa"/>
            </w:tcMar>
          </w:tcPr>
          <w:p w14:paraId="3ECA5ED5" w14:textId="77777777" w:rsidR="00E02C79" w:rsidRDefault="00E02C79" w:rsidP="001B689A">
            <w:pPr>
              <w:spacing w:line="260" w:lineRule="auto"/>
            </w:pPr>
            <w:r>
              <w:lastRenderedPageBreak/>
              <w:t xml:space="preserve">Bir maliyet olmaz çünkü zaten buradaki amacım gün bekletmeden maliyet çıkmasını önlemek. </w:t>
            </w:r>
          </w:p>
        </w:tc>
      </w:tr>
      <w:tr w:rsidR="00E02C79" w14:paraId="207F2AEC" w14:textId="77777777" w:rsidTr="001B689A">
        <w:tc>
          <w:tcPr>
            <w:tcW w:w="1696" w:type="dxa"/>
            <w:tcMar>
              <w:top w:w="70" w:type="dxa"/>
              <w:left w:w="110" w:type="dxa"/>
              <w:bottom w:w="70" w:type="dxa"/>
              <w:right w:w="110" w:type="dxa"/>
            </w:tcMar>
          </w:tcPr>
          <w:p w14:paraId="731D74D4" w14:textId="77777777" w:rsidR="00E02C79" w:rsidRDefault="00E02C79" w:rsidP="001B689A">
            <w:pPr>
              <w:spacing w:line="260" w:lineRule="auto"/>
            </w:pPr>
            <w:r>
              <w:t>R</w:t>
            </w:r>
            <w:proofErr w:type="gramStart"/>
            <w:r>
              <w:t>6 -</w:t>
            </w:r>
            <w:proofErr w:type="gramEnd"/>
            <w:r>
              <w:t xml:space="preserve"> A</w:t>
            </w:r>
            <w:r w:rsidRPr="006227F1">
              <w:t>ynı kişi zincirde iki rolle çıkarsa (</w:t>
            </w:r>
            <w:proofErr w:type="spellStart"/>
            <w:r w:rsidRPr="006227F1">
              <w:t>örn</w:t>
            </w:r>
            <w:proofErr w:type="spellEnd"/>
            <w:r w:rsidRPr="006227F1">
              <w:t>. hem yönetici hem masraf merkezi sahibi), bu tek bir onay adımına mı düşürülüyor yoksa kişi iki kez mi onay veriyor?</w:t>
            </w:r>
          </w:p>
        </w:tc>
        <w:tc>
          <w:tcPr>
            <w:tcW w:w="1843" w:type="dxa"/>
            <w:tcMar>
              <w:top w:w="70" w:type="dxa"/>
              <w:left w:w="110" w:type="dxa"/>
              <w:bottom w:w="70" w:type="dxa"/>
              <w:right w:w="110" w:type="dxa"/>
            </w:tcMar>
          </w:tcPr>
          <w:p w14:paraId="4C17D2BD" w14:textId="77777777" w:rsidR="00E02C79" w:rsidRDefault="00E02C79" w:rsidP="001B689A">
            <w:pPr>
              <w:spacing w:line="260" w:lineRule="auto"/>
            </w:pPr>
            <w:r>
              <w:t xml:space="preserve">Aslında 2. Belirsizliğimde bundan bahsettim ancak başka bir </w:t>
            </w:r>
            <w:proofErr w:type="spellStart"/>
            <w:r>
              <w:t>case</w:t>
            </w:r>
            <w:proofErr w:type="spellEnd"/>
            <w:r>
              <w:t xml:space="preserve"> durumuna </w:t>
            </w:r>
            <w:proofErr w:type="spellStart"/>
            <w:r>
              <w:t>ihtimalen</w:t>
            </w:r>
            <w:proofErr w:type="spellEnd"/>
            <w:r>
              <w:t xml:space="preserve"> tek başına da açıklamak istedim. Bir talebin (a-b-c-d kısımları olsun) a-b kısımları yönetici tarafından ilgileniyorken c-d kısımları Masraf Merkezi Sahibi rolü tarafından inceleniyor olabilir. Bu yüzden kişinin iki kez ayrı onay vermesi gerekmekte. </w:t>
            </w:r>
          </w:p>
        </w:tc>
        <w:tc>
          <w:tcPr>
            <w:tcW w:w="1985" w:type="dxa"/>
            <w:tcMar>
              <w:top w:w="70" w:type="dxa"/>
              <w:left w:w="110" w:type="dxa"/>
              <w:bottom w:w="70" w:type="dxa"/>
              <w:right w:w="110" w:type="dxa"/>
            </w:tcMar>
          </w:tcPr>
          <w:p w14:paraId="48FC81E3" w14:textId="77777777" w:rsidR="00E02C79" w:rsidRDefault="00E02C79" w:rsidP="001B689A">
            <w:pPr>
              <w:spacing w:line="260" w:lineRule="auto"/>
            </w:pPr>
            <w:r>
              <w:t>Tabi ki müşteri ihtiyaçlarına göre böyle bir durum yoksa kişiye direkt tek onay adımı da çıkartılabilir. Ancak burada önemli olan ihtiyaç.</w:t>
            </w:r>
          </w:p>
        </w:tc>
        <w:tc>
          <w:tcPr>
            <w:tcW w:w="1701" w:type="dxa"/>
            <w:tcMar>
              <w:top w:w="70" w:type="dxa"/>
              <w:left w:w="110" w:type="dxa"/>
              <w:bottom w:w="70" w:type="dxa"/>
              <w:right w:w="110" w:type="dxa"/>
            </w:tcMar>
          </w:tcPr>
          <w:p w14:paraId="1A0FCA84" w14:textId="77777777" w:rsidR="00E02C79" w:rsidRDefault="00E02C79" w:rsidP="001B689A">
            <w:pPr>
              <w:spacing w:line="260" w:lineRule="auto"/>
            </w:pPr>
            <w:r>
              <w:t>Burada karşıt tez olarak 10.000 ve 15.000 altı limitlerdeki tek onay kısmı verilebilir yine de büyük taleplerde kontrol kısmının artma ihtimali göze alınarak böyle bir onaya gerek gördüm.</w:t>
            </w:r>
          </w:p>
        </w:tc>
        <w:tc>
          <w:tcPr>
            <w:tcW w:w="1795" w:type="dxa"/>
            <w:tcMar>
              <w:top w:w="70" w:type="dxa"/>
              <w:left w:w="110" w:type="dxa"/>
              <w:bottom w:w="70" w:type="dxa"/>
              <w:right w:w="110" w:type="dxa"/>
            </w:tcMar>
          </w:tcPr>
          <w:p w14:paraId="6AD8F6C1" w14:textId="77777777" w:rsidR="00E02C79" w:rsidRDefault="00E02C79" w:rsidP="001B689A">
            <w:pPr>
              <w:spacing w:line="260" w:lineRule="auto"/>
            </w:pPr>
            <w:r>
              <w:t xml:space="preserve">Herhangi bir maliyet yok. </w:t>
            </w:r>
            <w:proofErr w:type="spellStart"/>
            <w:r>
              <w:t>Worst</w:t>
            </w:r>
            <w:proofErr w:type="spellEnd"/>
            <w:r>
              <w:t xml:space="preserve"> </w:t>
            </w:r>
            <w:proofErr w:type="spellStart"/>
            <w:r>
              <w:t>casede</w:t>
            </w:r>
            <w:proofErr w:type="spellEnd"/>
            <w:r>
              <w:t xml:space="preserve"> yönetici kişisi aynı butona iki kere basarak talep başına 1 saniyelik bir vakit kaybı yaşayacaktır.</w:t>
            </w:r>
          </w:p>
        </w:tc>
      </w:tr>
      <w:tr w:rsidR="00E02C79" w14:paraId="79C1996F" w14:textId="77777777" w:rsidTr="001B689A">
        <w:tc>
          <w:tcPr>
            <w:tcW w:w="1696" w:type="dxa"/>
            <w:tcMar>
              <w:top w:w="70" w:type="dxa"/>
              <w:left w:w="110" w:type="dxa"/>
              <w:bottom w:w="70" w:type="dxa"/>
              <w:right w:w="110" w:type="dxa"/>
            </w:tcMar>
          </w:tcPr>
          <w:p w14:paraId="499E6D49" w14:textId="77777777" w:rsidR="00E02C79" w:rsidRDefault="00E02C79" w:rsidP="001B689A">
            <w:pPr>
              <w:spacing w:line="260" w:lineRule="auto"/>
            </w:pPr>
            <w:r>
              <w:t xml:space="preserve">R4’ ün sonunun olmaması- Diyelim ki talep eskale ola ola </w:t>
            </w:r>
            <w:proofErr w:type="spellStart"/>
            <w:r>
              <w:t>Ceo</w:t>
            </w:r>
            <w:proofErr w:type="spellEnd"/>
            <w:r>
              <w:t xml:space="preserve">’ ya kadar çıktı ancak bir onay ya da </w:t>
            </w:r>
            <w:proofErr w:type="spellStart"/>
            <w:r>
              <w:t>red</w:t>
            </w:r>
            <w:proofErr w:type="spellEnd"/>
            <w:r>
              <w:t xml:space="preserve"> çıkmadı. Sonraki aşamada ne olmalı?</w:t>
            </w:r>
          </w:p>
        </w:tc>
        <w:tc>
          <w:tcPr>
            <w:tcW w:w="1843" w:type="dxa"/>
            <w:tcMar>
              <w:top w:w="70" w:type="dxa"/>
              <w:left w:w="110" w:type="dxa"/>
              <w:bottom w:w="70" w:type="dxa"/>
              <w:right w:w="110" w:type="dxa"/>
            </w:tcMar>
          </w:tcPr>
          <w:p w14:paraId="5DD36348" w14:textId="77777777" w:rsidR="00E02C79" w:rsidRDefault="00E02C79" w:rsidP="001B689A">
            <w:pPr>
              <w:spacing w:line="260" w:lineRule="auto"/>
            </w:pPr>
            <w:r>
              <w:t xml:space="preserve">Talep otomatik olarak redde düşüp tekrar talep açma uyarısı gitmelidir. </w:t>
            </w:r>
          </w:p>
        </w:tc>
        <w:tc>
          <w:tcPr>
            <w:tcW w:w="1985" w:type="dxa"/>
            <w:tcMar>
              <w:top w:w="70" w:type="dxa"/>
              <w:left w:w="110" w:type="dxa"/>
              <w:bottom w:w="70" w:type="dxa"/>
              <w:right w:w="110" w:type="dxa"/>
            </w:tcMar>
          </w:tcPr>
          <w:p w14:paraId="1194B23A" w14:textId="77777777" w:rsidR="00E02C79" w:rsidRDefault="00E02C79" w:rsidP="001B689A">
            <w:pPr>
              <w:spacing w:line="260" w:lineRule="auto"/>
            </w:pPr>
            <w:r>
              <w:t>Her eskale olma süresi olan 3 günde bir CEO’ ya bildirim/ uyarı gidebilir.</w:t>
            </w:r>
          </w:p>
        </w:tc>
        <w:tc>
          <w:tcPr>
            <w:tcW w:w="1701" w:type="dxa"/>
            <w:tcMar>
              <w:top w:w="70" w:type="dxa"/>
              <w:left w:w="110" w:type="dxa"/>
              <w:bottom w:w="70" w:type="dxa"/>
              <w:right w:w="110" w:type="dxa"/>
            </w:tcMar>
          </w:tcPr>
          <w:p w14:paraId="10861239" w14:textId="77777777" w:rsidR="00E02C79" w:rsidRDefault="00E02C79" w:rsidP="001B689A">
            <w:pPr>
              <w:spacing w:line="260" w:lineRule="auto"/>
            </w:pPr>
            <w:r>
              <w:t>Talep o kadar dikkat çekmemiş/ gözden kaçmış bir talep ise yeniden gönderilmesini/ baştan yazılmasının daha mantıklı olacağını düşündüm.</w:t>
            </w:r>
          </w:p>
        </w:tc>
        <w:tc>
          <w:tcPr>
            <w:tcW w:w="1795" w:type="dxa"/>
            <w:tcMar>
              <w:top w:w="70" w:type="dxa"/>
              <w:left w:w="110" w:type="dxa"/>
              <w:bottom w:w="70" w:type="dxa"/>
              <w:right w:w="110" w:type="dxa"/>
            </w:tcMar>
          </w:tcPr>
          <w:p w14:paraId="0275BC33" w14:textId="77777777" w:rsidR="00E02C79" w:rsidRDefault="00E02C79" w:rsidP="001B689A">
            <w:pPr>
              <w:spacing w:line="260" w:lineRule="auto"/>
            </w:pPr>
            <w:r>
              <w:t xml:space="preserve">Eğer talep şirket için önemli bir kar getirecekse ya da zarar önleyecekse oradaki açık kadar maliyet olacaktır. Ön görülemez o yüzden. Ancak bu motorun suçu değil şirket organizasyonundaki herkesin suçudur. Motor zaten gözden kaçmayı önlemek </w:t>
            </w:r>
            <w:r>
              <w:lastRenderedPageBreak/>
              <w:t xml:space="preserve">amaçlı eskale sistemini geliştirmiştir. </w:t>
            </w:r>
          </w:p>
        </w:tc>
      </w:tr>
      <w:tr w:rsidR="00E02C79" w14:paraId="0DF64CDA" w14:textId="77777777" w:rsidTr="001B689A">
        <w:tc>
          <w:tcPr>
            <w:tcW w:w="1696" w:type="dxa"/>
            <w:tcMar>
              <w:top w:w="70" w:type="dxa"/>
              <w:left w:w="110" w:type="dxa"/>
              <w:bottom w:w="70" w:type="dxa"/>
              <w:right w:w="110" w:type="dxa"/>
            </w:tcMar>
          </w:tcPr>
          <w:p w14:paraId="13283E47" w14:textId="77777777" w:rsidR="00E02C79" w:rsidRDefault="00E02C79" w:rsidP="001B689A">
            <w:pPr>
              <w:spacing w:line="260" w:lineRule="auto"/>
            </w:pPr>
            <w:r>
              <w:lastRenderedPageBreak/>
              <w:t xml:space="preserve">R4 – Eskalasyon </w:t>
            </w:r>
            <w:r w:rsidRPr="004C6F53">
              <w:t>orijinal onaycıyı değiştiriyor mu yoksa paralel mi ekliyor</w:t>
            </w:r>
            <w:r>
              <w:t>?</w:t>
            </w:r>
          </w:p>
        </w:tc>
        <w:tc>
          <w:tcPr>
            <w:tcW w:w="1843" w:type="dxa"/>
            <w:tcMar>
              <w:top w:w="70" w:type="dxa"/>
              <w:left w:w="110" w:type="dxa"/>
              <w:bottom w:w="70" w:type="dxa"/>
              <w:right w:w="110" w:type="dxa"/>
            </w:tcMar>
          </w:tcPr>
          <w:p w14:paraId="09E9D315" w14:textId="77777777" w:rsidR="00E02C79" w:rsidRDefault="00E02C79" w:rsidP="001B689A">
            <w:pPr>
              <w:spacing w:line="260" w:lineRule="auto"/>
            </w:pPr>
            <w:r>
              <w:t>Orijinal onaycıyı değiştirmelidir. Zaten 3 gün özel olarak seçilmiş olmalıdır. 3 günde onay verilmediyse sonrasında da gelen karar artık eskaleye çıkan yöneticisinindir.</w:t>
            </w:r>
          </w:p>
        </w:tc>
        <w:tc>
          <w:tcPr>
            <w:tcW w:w="1985" w:type="dxa"/>
            <w:tcMar>
              <w:top w:w="70" w:type="dxa"/>
              <w:left w:w="110" w:type="dxa"/>
              <w:bottom w:w="70" w:type="dxa"/>
              <w:right w:w="110" w:type="dxa"/>
            </w:tcMar>
          </w:tcPr>
          <w:p w14:paraId="6A538353" w14:textId="77777777" w:rsidR="00E02C79" w:rsidRDefault="00E02C79" w:rsidP="001B689A">
            <w:pPr>
              <w:spacing w:line="260" w:lineRule="auto"/>
            </w:pPr>
            <w:r>
              <w:t xml:space="preserve">Paralel olarak eklenip ikisine de çıkabilir. </w:t>
            </w:r>
          </w:p>
        </w:tc>
        <w:tc>
          <w:tcPr>
            <w:tcW w:w="1701" w:type="dxa"/>
            <w:tcMar>
              <w:top w:w="70" w:type="dxa"/>
              <w:left w:w="110" w:type="dxa"/>
              <w:bottom w:w="70" w:type="dxa"/>
              <w:right w:w="110" w:type="dxa"/>
            </w:tcMar>
          </w:tcPr>
          <w:p w14:paraId="20E1F7EC" w14:textId="77777777" w:rsidR="00E02C79" w:rsidRDefault="00E02C79" w:rsidP="001B689A">
            <w:pPr>
              <w:spacing w:line="260" w:lineRule="auto"/>
            </w:pPr>
            <w:r>
              <w:t>Paralel olma durumunda bir sistem karmaşası yaşanıp biri onay biri ret verme durumunda sistemsel olarak sorun yaşanma potansiyeli mevcut. Hem de ilk onaycı hakkını kaybetmiş gibi bir durum yaşanıyor. Hatta eskalasyon işlemi ile eskale olan yöneticisine bir bilgilendirme bildirimi de gidebilir. Böylece terfi/zam/işten çıkarma durumlarında bu özveri önemli bir fikir olacaktır.</w:t>
            </w:r>
          </w:p>
        </w:tc>
        <w:tc>
          <w:tcPr>
            <w:tcW w:w="1795" w:type="dxa"/>
            <w:tcMar>
              <w:top w:w="70" w:type="dxa"/>
              <w:left w:w="110" w:type="dxa"/>
              <w:bottom w:w="70" w:type="dxa"/>
              <w:right w:w="110" w:type="dxa"/>
            </w:tcMar>
          </w:tcPr>
          <w:p w14:paraId="17F0DA60" w14:textId="77777777" w:rsidR="00E02C79" w:rsidRDefault="00E02C79" w:rsidP="001B689A">
            <w:pPr>
              <w:spacing w:line="260" w:lineRule="auto"/>
            </w:pPr>
            <w:r>
              <w:t>Bir maliyet olmaz. Gecikmeden kaynaklı fırsat kaçırma maliyeti gerçekleşebilir.</w:t>
            </w:r>
          </w:p>
        </w:tc>
      </w:tr>
      <w:tr w:rsidR="00E02C79" w14:paraId="4B48424D" w14:textId="77777777" w:rsidTr="001B689A">
        <w:tc>
          <w:tcPr>
            <w:tcW w:w="1696" w:type="dxa"/>
            <w:tcMar>
              <w:top w:w="70" w:type="dxa"/>
              <w:left w:w="110" w:type="dxa"/>
              <w:bottom w:w="70" w:type="dxa"/>
              <w:right w:w="110" w:type="dxa"/>
            </w:tcMar>
          </w:tcPr>
          <w:p w14:paraId="3CEEEE9C" w14:textId="77777777" w:rsidR="00E02C79" w:rsidRDefault="00E02C79" w:rsidP="001B689A">
            <w:pPr>
              <w:spacing w:line="260" w:lineRule="auto"/>
            </w:pPr>
            <w:r>
              <w:t>R8/R</w:t>
            </w:r>
            <w:proofErr w:type="gramStart"/>
            <w:r>
              <w:t>3 -</w:t>
            </w:r>
            <w:proofErr w:type="gramEnd"/>
            <w:r>
              <w:t xml:space="preserve"> </w:t>
            </w:r>
            <w:r w:rsidRPr="00F7405C">
              <w:t>Reddedilen talep düzenlenip yeniden gönderilebiliyor</w:t>
            </w:r>
            <w:r>
              <w:t>. Bu gönderme sonrası versiyon/ kural seti değişmiş ise ne olacak?</w:t>
            </w:r>
            <w:r>
              <w:br/>
              <w:t>Ayrıca eskale/vekalet durumları da sıfırlanmalı mı?</w:t>
            </w:r>
          </w:p>
        </w:tc>
        <w:tc>
          <w:tcPr>
            <w:tcW w:w="1843" w:type="dxa"/>
            <w:tcMar>
              <w:top w:w="70" w:type="dxa"/>
              <w:left w:w="110" w:type="dxa"/>
              <w:bottom w:w="70" w:type="dxa"/>
              <w:right w:w="110" w:type="dxa"/>
            </w:tcMar>
          </w:tcPr>
          <w:p w14:paraId="35449EFB" w14:textId="77777777" w:rsidR="00E02C79" w:rsidRDefault="00E02C79" w:rsidP="001B689A">
            <w:pPr>
              <w:spacing w:line="260" w:lineRule="auto"/>
            </w:pPr>
            <w:r>
              <w:t xml:space="preserve">Yeniden gönderim talebin reddedilmesi ile sıfırlanacağı için tamamen sıfırdan gönderilen yeni bir talep gibi ele alınmalıdır. Burada R3 kuralları devre dışı kalmaktadır çünkü buradaki olay yeniden gönderiliyor olsa da tamamen yeni bir taleptir. Yeni kural seti mevcut ise ona göre ele alınmalı, bütün </w:t>
            </w:r>
            <w:r>
              <w:lastRenderedPageBreak/>
              <w:t>vekalet/eskale durumları sıfırdan işlemelidir.</w:t>
            </w:r>
            <w:r>
              <w:br/>
              <w:t xml:space="preserve">Kod kısmında da karışıklık önleme amaçlı buna göre talep adı yerine talep id ile kontroller sağlanmalıdır. </w:t>
            </w:r>
          </w:p>
        </w:tc>
        <w:tc>
          <w:tcPr>
            <w:tcW w:w="1985" w:type="dxa"/>
            <w:tcMar>
              <w:top w:w="70" w:type="dxa"/>
              <w:left w:w="110" w:type="dxa"/>
              <w:bottom w:w="70" w:type="dxa"/>
              <w:right w:w="110" w:type="dxa"/>
            </w:tcMar>
          </w:tcPr>
          <w:p w14:paraId="2493C187" w14:textId="77777777" w:rsidR="00E02C79" w:rsidRDefault="00E02C79" w:rsidP="001B689A">
            <w:pPr>
              <w:spacing w:line="260" w:lineRule="auto"/>
            </w:pPr>
            <w:r>
              <w:lastRenderedPageBreak/>
              <w:t>Eski haline göre devam edebilirdi. Eski kural seti devrede kalabilirdi.</w:t>
            </w:r>
          </w:p>
        </w:tc>
        <w:tc>
          <w:tcPr>
            <w:tcW w:w="1701" w:type="dxa"/>
            <w:tcMar>
              <w:top w:w="70" w:type="dxa"/>
              <w:left w:w="110" w:type="dxa"/>
              <w:bottom w:w="70" w:type="dxa"/>
              <w:right w:w="110" w:type="dxa"/>
            </w:tcMar>
          </w:tcPr>
          <w:p w14:paraId="53741050" w14:textId="77777777" w:rsidR="00E02C79" w:rsidRDefault="00E02C79" w:rsidP="001B689A">
            <w:pPr>
              <w:spacing w:line="260" w:lineRule="auto"/>
            </w:pPr>
            <w:r>
              <w:t>Bizimle sektör de değişme durumları yaşadığı için ve zaten yeni kural setlerinin amacını sektörün güncelliğini yakalamak için olduğu için talebin yeni tarihte yeni kural setine uyması gerekmektedir.</w:t>
            </w:r>
          </w:p>
        </w:tc>
        <w:tc>
          <w:tcPr>
            <w:tcW w:w="1795" w:type="dxa"/>
            <w:tcMar>
              <w:top w:w="70" w:type="dxa"/>
              <w:left w:w="110" w:type="dxa"/>
              <w:bottom w:w="70" w:type="dxa"/>
              <w:right w:w="110" w:type="dxa"/>
            </w:tcMar>
          </w:tcPr>
          <w:p w14:paraId="26A2B6B7" w14:textId="77777777" w:rsidR="00E02C79" w:rsidRDefault="00E02C79" w:rsidP="001B689A">
            <w:pPr>
              <w:spacing w:line="260" w:lineRule="auto"/>
            </w:pPr>
            <w:r>
              <w:t>Yeni kural seti daha kontrolcü olduğu için en fazla yeni aşamadan dolayı talep süresi bir aşama onayı kadar uzayacaktır.</w:t>
            </w:r>
          </w:p>
        </w:tc>
      </w:tr>
      <w:tr w:rsidR="00E02C79" w14:paraId="0734AE22" w14:textId="77777777" w:rsidTr="001B689A">
        <w:tc>
          <w:tcPr>
            <w:tcW w:w="1696" w:type="dxa"/>
            <w:tcMar>
              <w:top w:w="70" w:type="dxa"/>
              <w:left w:w="110" w:type="dxa"/>
              <w:bottom w:w="70" w:type="dxa"/>
              <w:right w:w="110" w:type="dxa"/>
            </w:tcMar>
          </w:tcPr>
          <w:p w14:paraId="2E246A2D" w14:textId="77777777" w:rsidR="00E02C79" w:rsidRDefault="00E02C79" w:rsidP="001B689A">
            <w:pPr>
              <w:spacing w:line="260" w:lineRule="auto"/>
            </w:pPr>
            <w:r>
              <w:t>Sınır Değeri Belirsizlikleri</w:t>
            </w:r>
          </w:p>
        </w:tc>
        <w:tc>
          <w:tcPr>
            <w:tcW w:w="1843" w:type="dxa"/>
            <w:tcMar>
              <w:top w:w="70" w:type="dxa"/>
              <w:left w:w="110" w:type="dxa"/>
              <w:bottom w:w="70" w:type="dxa"/>
              <w:right w:w="110" w:type="dxa"/>
            </w:tcMar>
          </w:tcPr>
          <w:p w14:paraId="460A10E5" w14:textId="77777777" w:rsidR="00E02C79" w:rsidRDefault="00E02C79" w:rsidP="001B689A">
            <w:pPr>
              <w:spacing w:line="260" w:lineRule="auto"/>
            </w:pPr>
            <w:r>
              <w:t xml:space="preserve">Tutar Aralıkları- v1’ de 10.000TL ve 100.000TL, v2’ de 15.000TL ve 150.000TL 2. Satırdaki koşula dahil edilmiştir. </w:t>
            </w:r>
            <w:r>
              <w:br/>
              <w:t>Ayrıca tarih olarak 14 Mart 23.59 – 15 Mart 00.00 şeklinde ayrım sağlanacaktır.</w:t>
            </w:r>
          </w:p>
        </w:tc>
        <w:tc>
          <w:tcPr>
            <w:tcW w:w="1985" w:type="dxa"/>
            <w:tcMar>
              <w:top w:w="70" w:type="dxa"/>
              <w:left w:w="110" w:type="dxa"/>
              <w:bottom w:w="70" w:type="dxa"/>
              <w:right w:w="110" w:type="dxa"/>
            </w:tcMar>
          </w:tcPr>
          <w:p w14:paraId="0B370526" w14:textId="77777777" w:rsidR="00E02C79" w:rsidRDefault="00E02C79" w:rsidP="001B689A">
            <w:pPr>
              <w:spacing w:line="260" w:lineRule="auto"/>
            </w:pPr>
          </w:p>
        </w:tc>
        <w:tc>
          <w:tcPr>
            <w:tcW w:w="1701" w:type="dxa"/>
            <w:tcMar>
              <w:top w:w="70" w:type="dxa"/>
              <w:left w:w="110" w:type="dxa"/>
              <w:bottom w:w="70" w:type="dxa"/>
              <w:right w:w="110" w:type="dxa"/>
            </w:tcMar>
          </w:tcPr>
          <w:p w14:paraId="58CD421E" w14:textId="77777777" w:rsidR="00E02C79" w:rsidRDefault="00E02C79" w:rsidP="001B689A">
            <w:pPr>
              <w:spacing w:line="260" w:lineRule="auto"/>
            </w:pPr>
            <w:r>
              <w:t>Kesinleştirmek amaçlı bu satırda sınırlarımı belirtmek istedim.</w:t>
            </w:r>
          </w:p>
        </w:tc>
        <w:tc>
          <w:tcPr>
            <w:tcW w:w="1795" w:type="dxa"/>
            <w:tcMar>
              <w:top w:w="70" w:type="dxa"/>
              <w:left w:w="110" w:type="dxa"/>
              <w:bottom w:w="70" w:type="dxa"/>
              <w:right w:w="110" w:type="dxa"/>
            </w:tcMar>
          </w:tcPr>
          <w:p w14:paraId="556E6565" w14:textId="77777777" w:rsidR="00E02C79" w:rsidRDefault="00E02C79" w:rsidP="001B689A">
            <w:pPr>
              <w:spacing w:line="260" w:lineRule="auto"/>
            </w:pPr>
          </w:p>
        </w:tc>
      </w:tr>
      <w:tr w:rsidR="00E02C79" w14:paraId="0D447BC4" w14:textId="77777777" w:rsidTr="001B689A">
        <w:tc>
          <w:tcPr>
            <w:tcW w:w="1696" w:type="dxa"/>
            <w:tcMar>
              <w:top w:w="70" w:type="dxa"/>
              <w:left w:w="110" w:type="dxa"/>
              <w:bottom w:w="70" w:type="dxa"/>
              <w:right w:w="110" w:type="dxa"/>
            </w:tcMar>
          </w:tcPr>
          <w:p w14:paraId="0B090B0C" w14:textId="77777777" w:rsidR="00E02C79" w:rsidRDefault="00E02C79" w:rsidP="001B689A">
            <w:pPr>
              <w:spacing w:line="260" w:lineRule="auto"/>
            </w:pPr>
            <w:r>
              <w:t>Organizasyon şeması versiyonlanmıyor ancak R9(</w:t>
            </w:r>
            <w:r>
              <w:rPr>
                <w:sz w:val="20"/>
                <w:szCs w:val="20"/>
              </w:rPr>
              <w:t>Geriye dönük organizasyon düzeltmesi</w:t>
            </w:r>
            <w:r>
              <w:t>) ve R10(</w:t>
            </w:r>
            <w:r>
              <w:rPr>
                <w:sz w:val="20"/>
                <w:szCs w:val="20"/>
              </w:rPr>
              <w:t>2026 Mart'ta Burak hangi taleplere, hangi yetkiyle, hangi kural versiyonuna göre onay verdi</w:t>
            </w:r>
            <w:r>
              <w:t>) bunu gerektiriyor.</w:t>
            </w:r>
          </w:p>
        </w:tc>
        <w:tc>
          <w:tcPr>
            <w:tcW w:w="1843" w:type="dxa"/>
            <w:tcMar>
              <w:top w:w="70" w:type="dxa"/>
              <w:left w:w="110" w:type="dxa"/>
              <w:bottom w:w="70" w:type="dxa"/>
              <w:right w:w="110" w:type="dxa"/>
            </w:tcMar>
          </w:tcPr>
          <w:p w14:paraId="74F983C7" w14:textId="77777777" w:rsidR="00E02C79" w:rsidRDefault="00E02C79" w:rsidP="001B689A">
            <w:pPr>
              <w:spacing w:line="260" w:lineRule="auto"/>
            </w:pPr>
            <w:r>
              <w:t xml:space="preserve">Veritabanına ekleyeceğimiz bir organizasyon tablosu ve tabloya ekleyeceğimiz tarih sütunu ile bu sorunun önüne geçebiliriz. Ayrıca bu tablo ile R10’ daki hangi yetki sorusunu da çözebiliriz (örneğin Burak Ayşe’ </w:t>
            </w:r>
            <w:proofErr w:type="spellStart"/>
            <w:r>
              <w:t>nin</w:t>
            </w:r>
            <w:proofErr w:type="spellEnd"/>
            <w:r>
              <w:t xml:space="preserve"> yöneticisi olarak mı onayladı yoksa Masraf Merkezi Sahibi olarak mı?)</w:t>
            </w:r>
          </w:p>
        </w:tc>
        <w:tc>
          <w:tcPr>
            <w:tcW w:w="1985" w:type="dxa"/>
            <w:tcMar>
              <w:top w:w="70" w:type="dxa"/>
              <w:left w:w="110" w:type="dxa"/>
              <w:bottom w:w="70" w:type="dxa"/>
              <w:right w:w="110" w:type="dxa"/>
            </w:tcMar>
          </w:tcPr>
          <w:p w14:paraId="234160E1" w14:textId="77777777" w:rsidR="00E02C79" w:rsidRDefault="00E02C79" w:rsidP="001B689A">
            <w:pPr>
              <w:spacing w:line="260" w:lineRule="auto"/>
            </w:pPr>
            <w:r>
              <w:t>Organizasyon şemasının sonsuza kadar aynı kalacağı varsayılabilir ancak tabii ki bu durum saçma ve mümkün olmayan bir durumdur :D</w:t>
            </w:r>
          </w:p>
        </w:tc>
        <w:tc>
          <w:tcPr>
            <w:tcW w:w="1701" w:type="dxa"/>
            <w:tcMar>
              <w:top w:w="70" w:type="dxa"/>
              <w:left w:w="110" w:type="dxa"/>
              <w:bottom w:w="70" w:type="dxa"/>
              <w:right w:w="110" w:type="dxa"/>
            </w:tcMar>
          </w:tcPr>
          <w:p w14:paraId="1E2E6DAF" w14:textId="77777777" w:rsidR="00E02C79" w:rsidRDefault="00E02C79" w:rsidP="001B689A">
            <w:pPr>
              <w:spacing w:line="260" w:lineRule="auto"/>
            </w:pPr>
            <w:r>
              <w:t>Bu bir yanlışlık değildi ancak gördüğüm eksiklik olduğu için kararımı size belirtmek istedim.</w:t>
            </w:r>
          </w:p>
        </w:tc>
        <w:tc>
          <w:tcPr>
            <w:tcW w:w="1795" w:type="dxa"/>
            <w:tcMar>
              <w:top w:w="70" w:type="dxa"/>
              <w:left w:w="110" w:type="dxa"/>
              <w:bottom w:w="70" w:type="dxa"/>
              <w:right w:w="110" w:type="dxa"/>
            </w:tcMar>
          </w:tcPr>
          <w:p w14:paraId="76329329" w14:textId="77777777" w:rsidR="00E02C79" w:rsidRDefault="00E02C79" w:rsidP="001B689A">
            <w:pPr>
              <w:spacing w:line="260" w:lineRule="auto"/>
            </w:pPr>
          </w:p>
        </w:tc>
      </w:tr>
      <w:tr w:rsidR="00E02C79" w14:paraId="455711D0" w14:textId="77777777" w:rsidTr="001B689A">
        <w:tc>
          <w:tcPr>
            <w:tcW w:w="1696" w:type="dxa"/>
            <w:tcMar>
              <w:top w:w="70" w:type="dxa"/>
              <w:left w:w="110" w:type="dxa"/>
              <w:bottom w:w="70" w:type="dxa"/>
              <w:right w:w="110" w:type="dxa"/>
            </w:tcMar>
          </w:tcPr>
          <w:p w14:paraId="174CC906" w14:textId="77777777" w:rsidR="00E02C79" w:rsidRDefault="00E02C79" w:rsidP="001B689A">
            <w:pPr>
              <w:spacing w:line="260" w:lineRule="auto"/>
            </w:pPr>
            <w:r>
              <w:t xml:space="preserve">Reddetme durumunda ne oluyor? Reddetme durumu belirsiz bırakılmış. Bir </w:t>
            </w:r>
            <w:r>
              <w:lastRenderedPageBreak/>
              <w:t>önceki aşamaya mı dönüyor yoksa tamamen mı iptal oluyor?</w:t>
            </w:r>
          </w:p>
        </w:tc>
        <w:tc>
          <w:tcPr>
            <w:tcW w:w="1843" w:type="dxa"/>
            <w:tcMar>
              <w:top w:w="70" w:type="dxa"/>
              <w:left w:w="110" w:type="dxa"/>
              <w:bottom w:w="70" w:type="dxa"/>
              <w:right w:w="110" w:type="dxa"/>
            </w:tcMar>
          </w:tcPr>
          <w:p w14:paraId="77C8B535" w14:textId="77777777" w:rsidR="00E02C79" w:rsidRDefault="00E02C79" w:rsidP="001B689A">
            <w:pPr>
              <w:spacing w:line="260" w:lineRule="auto"/>
            </w:pPr>
            <w:r>
              <w:lastRenderedPageBreak/>
              <w:t xml:space="preserve">Tamamen iptal olması gerektiğini düşünüyorum. </w:t>
            </w:r>
          </w:p>
        </w:tc>
        <w:tc>
          <w:tcPr>
            <w:tcW w:w="1985" w:type="dxa"/>
            <w:tcMar>
              <w:top w:w="70" w:type="dxa"/>
              <w:left w:w="110" w:type="dxa"/>
              <w:bottom w:w="70" w:type="dxa"/>
              <w:right w:w="110" w:type="dxa"/>
            </w:tcMar>
          </w:tcPr>
          <w:p w14:paraId="69DC9DC6" w14:textId="77777777" w:rsidR="00E02C79" w:rsidRDefault="00E02C79" w:rsidP="001B689A">
            <w:pPr>
              <w:spacing w:line="260" w:lineRule="auto"/>
            </w:pPr>
            <w:r>
              <w:t>Geri gönderme durumunda reddedildiği durumdan devam edebilirdi.</w:t>
            </w:r>
          </w:p>
        </w:tc>
        <w:tc>
          <w:tcPr>
            <w:tcW w:w="1701" w:type="dxa"/>
            <w:tcMar>
              <w:top w:w="70" w:type="dxa"/>
              <w:left w:w="110" w:type="dxa"/>
              <w:bottom w:w="70" w:type="dxa"/>
              <w:right w:w="110" w:type="dxa"/>
            </w:tcMar>
          </w:tcPr>
          <w:p w14:paraId="4F9DA7F2" w14:textId="77777777" w:rsidR="00E02C79" w:rsidRDefault="00E02C79" w:rsidP="001B689A">
            <w:pPr>
              <w:spacing w:line="260" w:lineRule="auto"/>
            </w:pPr>
            <w:r>
              <w:t xml:space="preserve">Ben tamamen iptali seçtim çünkü reddedilen kısım için değişiklik yaparken önceki </w:t>
            </w:r>
            <w:r>
              <w:lastRenderedPageBreak/>
              <w:t>aşamada kabul aldığı kısımdan ret alacağı bir değişiklik yapmış olabilir.</w:t>
            </w:r>
          </w:p>
        </w:tc>
        <w:tc>
          <w:tcPr>
            <w:tcW w:w="1795" w:type="dxa"/>
            <w:tcMar>
              <w:top w:w="70" w:type="dxa"/>
              <w:left w:w="110" w:type="dxa"/>
              <w:bottom w:w="70" w:type="dxa"/>
              <w:right w:w="110" w:type="dxa"/>
            </w:tcMar>
          </w:tcPr>
          <w:p w14:paraId="6E40C1C8" w14:textId="77777777" w:rsidR="00E02C79" w:rsidRDefault="00E02C79" w:rsidP="001B689A">
            <w:pPr>
              <w:spacing w:line="260" w:lineRule="auto"/>
            </w:pPr>
          </w:p>
        </w:tc>
      </w:tr>
      <w:tr w:rsidR="00E02C79" w14:paraId="3068A54C" w14:textId="77777777" w:rsidTr="001B689A">
        <w:tc>
          <w:tcPr>
            <w:tcW w:w="1696" w:type="dxa"/>
            <w:tcMar>
              <w:top w:w="70" w:type="dxa"/>
              <w:left w:w="110" w:type="dxa"/>
              <w:bottom w:w="70" w:type="dxa"/>
              <w:right w:w="110" w:type="dxa"/>
            </w:tcMar>
          </w:tcPr>
          <w:p w14:paraId="385331A7" w14:textId="77777777" w:rsidR="00E02C79" w:rsidRDefault="00E02C79" w:rsidP="001B689A">
            <w:pPr>
              <w:spacing w:line="260" w:lineRule="auto"/>
            </w:pPr>
            <w:r w:rsidRPr="00AF7E65">
              <w:t>Talep durum (</w:t>
            </w:r>
            <w:proofErr w:type="spellStart"/>
            <w:r w:rsidRPr="00AF7E65">
              <w:t>state</w:t>
            </w:r>
            <w:proofErr w:type="spellEnd"/>
            <w:r w:rsidRPr="00AF7E65">
              <w:t xml:space="preserve">) makinesi tanımlı </w:t>
            </w:r>
            <w:proofErr w:type="gramStart"/>
            <w:r w:rsidRPr="00AF7E65">
              <w:t>değil</w:t>
            </w:r>
            <w:r>
              <w:t xml:space="preserve"> -</w:t>
            </w:r>
            <w:proofErr w:type="gramEnd"/>
            <w:r>
              <w:t xml:space="preserve"> t</w:t>
            </w:r>
            <w:r w:rsidRPr="004100B9">
              <w:t>alep seviyesinde hangi durumlar olmalı ve aralarındaki geçişler ne?</w:t>
            </w:r>
          </w:p>
        </w:tc>
        <w:tc>
          <w:tcPr>
            <w:tcW w:w="1843" w:type="dxa"/>
            <w:tcMar>
              <w:top w:w="70" w:type="dxa"/>
              <w:left w:w="110" w:type="dxa"/>
              <w:bottom w:w="70" w:type="dxa"/>
              <w:right w:w="110" w:type="dxa"/>
            </w:tcMar>
          </w:tcPr>
          <w:p w14:paraId="6AA4AC61" w14:textId="77777777" w:rsidR="00E02C79" w:rsidRDefault="00E02C79" w:rsidP="001B689A">
            <w:pPr>
              <w:spacing w:line="260" w:lineRule="auto"/>
            </w:pPr>
            <w:r w:rsidRPr="00397ABE">
              <w:t xml:space="preserve">Talep, 5 durumlu bir zincirden geçer: </w:t>
            </w:r>
            <w:r w:rsidRPr="00397ABE">
              <w:rPr>
                <w:b/>
                <w:bCs/>
              </w:rPr>
              <w:t>Taslak</w:t>
            </w:r>
            <w:r w:rsidRPr="00397ABE">
              <w:t xml:space="preserve"> (henüz gönderilmedi) → </w:t>
            </w:r>
            <w:r w:rsidRPr="00397ABE">
              <w:rPr>
                <w:b/>
                <w:bCs/>
              </w:rPr>
              <w:t>Gönderildi</w:t>
            </w:r>
            <w:r w:rsidRPr="00397ABE">
              <w:t xml:space="preserve"> (ilk adım henüz aksiyon görmedi) → </w:t>
            </w:r>
            <w:r w:rsidRPr="00397ABE">
              <w:rPr>
                <w:b/>
                <w:bCs/>
              </w:rPr>
              <w:t>Onay Sürecinde</w:t>
            </w:r>
            <w:r w:rsidRPr="00397ABE">
              <w:t xml:space="preserve"> (en az bir adım onaylandı, zincir tamamlanmadı) → </w:t>
            </w:r>
            <w:r w:rsidRPr="00397ABE">
              <w:rPr>
                <w:b/>
                <w:bCs/>
              </w:rPr>
              <w:t>Onaylandı</w:t>
            </w:r>
            <w:r w:rsidRPr="00397ABE">
              <w:t xml:space="preserve"> (zincirdeki </w:t>
            </w:r>
            <w:r w:rsidRPr="00397ABE">
              <w:rPr>
                <w:b/>
                <w:bCs/>
              </w:rPr>
              <w:t>tüm adımlar Onaylandı</w:t>
            </w:r>
            <w:r w:rsidRPr="00397ABE">
              <w:t xml:space="preserve">). </w:t>
            </w:r>
            <w:proofErr w:type="spellStart"/>
            <w:r w:rsidRPr="00397ABE">
              <w:rPr>
                <w:b/>
                <w:bCs/>
              </w:rPr>
              <w:t>Reddedildi</w:t>
            </w:r>
            <w:r w:rsidRPr="00397ABE">
              <w:t>'ye</w:t>
            </w:r>
            <w:proofErr w:type="spellEnd"/>
            <w:r w:rsidRPr="00397ABE">
              <w:t xml:space="preserve"> hem Gönderildi hem Onay Sürecinde aşamasından geçilebilir (zincirdeki herhangi bir adımda </w:t>
            </w:r>
            <w:proofErr w:type="spellStart"/>
            <w:r w:rsidRPr="00397ABE">
              <w:t>red</w:t>
            </w:r>
            <w:proofErr w:type="spellEnd"/>
            <w:r w:rsidRPr="00397ABE">
              <w:t xml:space="preserve"> = talebin bütünüyle reddi) ve Reddedildi uç (terminal) bir durumdur — geri dönüş yoktur.</w:t>
            </w:r>
          </w:p>
        </w:tc>
        <w:tc>
          <w:tcPr>
            <w:tcW w:w="1985" w:type="dxa"/>
            <w:tcMar>
              <w:top w:w="70" w:type="dxa"/>
              <w:left w:w="110" w:type="dxa"/>
              <w:bottom w:w="70" w:type="dxa"/>
              <w:right w:w="110" w:type="dxa"/>
            </w:tcMar>
          </w:tcPr>
          <w:p w14:paraId="4A7607D7" w14:textId="77777777" w:rsidR="00E02C79" w:rsidRDefault="00E02C79" w:rsidP="001B689A">
            <w:pPr>
              <w:spacing w:line="260" w:lineRule="auto"/>
            </w:pPr>
            <w:r w:rsidRPr="001C0157">
              <w:t>Tek alanlı düz durum (</w:t>
            </w:r>
            <w:proofErr w:type="spellStart"/>
            <w:r w:rsidRPr="001C0157">
              <w:t>pending</w:t>
            </w:r>
            <w:proofErr w:type="spellEnd"/>
            <w:r w:rsidRPr="001C0157">
              <w:t>/</w:t>
            </w:r>
            <w:proofErr w:type="spellStart"/>
            <w:r w:rsidRPr="001C0157">
              <w:t>approved</w:t>
            </w:r>
            <w:proofErr w:type="spellEnd"/>
            <w:r w:rsidRPr="001C0157">
              <w:t>/</w:t>
            </w:r>
            <w:proofErr w:type="spellStart"/>
            <w:r w:rsidRPr="001C0157">
              <w:t>rejected</w:t>
            </w:r>
            <w:proofErr w:type="spellEnd"/>
            <w:r w:rsidRPr="001C0157">
              <w:t>) — Gönderildi ile Onay Sürecinde ayrımı yapılmaz</w:t>
            </w:r>
          </w:p>
        </w:tc>
        <w:tc>
          <w:tcPr>
            <w:tcW w:w="1701" w:type="dxa"/>
            <w:tcMar>
              <w:top w:w="70" w:type="dxa"/>
              <w:left w:w="110" w:type="dxa"/>
              <w:bottom w:w="70" w:type="dxa"/>
              <w:right w:w="110" w:type="dxa"/>
            </w:tcMar>
          </w:tcPr>
          <w:p w14:paraId="2D178D96" w14:textId="77777777" w:rsidR="00E02C79" w:rsidRDefault="00E02C79" w:rsidP="001B689A">
            <w:pPr>
              <w:spacing w:line="260" w:lineRule="auto"/>
            </w:pPr>
            <w:r>
              <w:t>Talebin durumunu takip edebilmek için.</w:t>
            </w:r>
          </w:p>
        </w:tc>
        <w:tc>
          <w:tcPr>
            <w:tcW w:w="1795" w:type="dxa"/>
            <w:tcMar>
              <w:top w:w="70" w:type="dxa"/>
              <w:left w:w="110" w:type="dxa"/>
              <w:bottom w:w="70" w:type="dxa"/>
              <w:right w:w="110" w:type="dxa"/>
            </w:tcMar>
          </w:tcPr>
          <w:p w14:paraId="7B9F7C18" w14:textId="77777777" w:rsidR="00E02C79" w:rsidRDefault="00E02C79" w:rsidP="001B689A">
            <w:pPr>
              <w:spacing w:line="260" w:lineRule="auto"/>
            </w:pPr>
            <w:r>
              <w:t>Şirkete herhangi bir maliyeti yok ayrıca seçim motorunu bozan bir durumu da yok. Bu yüzden bir maliyeti bulunmamakta.</w:t>
            </w:r>
          </w:p>
        </w:tc>
      </w:tr>
      <w:tr w:rsidR="00E02C79" w14:paraId="120EA411" w14:textId="77777777" w:rsidTr="001B689A">
        <w:tc>
          <w:tcPr>
            <w:tcW w:w="1696" w:type="dxa"/>
            <w:tcMar>
              <w:top w:w="70" w:type="dxa"/>
              <w:left w:w="110" w:type="dxa"/>
              <w:bottom w:w="70" w:type="dxa"/>
              <w:right w:w="110" w:type="dxa"/>
            </w:tcMar>
          </w:tcPr>
          <w:p w14:paraId="399A22C3" w14:textId="77777777" w:rsidR="00E02C79" w:rsidRPr="00AF7E65" w:rsidRDefault="00E02C79" w:rsidP="001B689A">
            <w:pPr>
              <w:spacing w:line="260" w:lineRule="auto"/>
            </w:pPr>
            <w:r w:rsidRPr="00BC3266">
              <w:t>Adım (step) seviyesinde durumlar ve eskalasyon/vekalet nasıl temsil ediliyor?</w:t>
            </w:r>
          </w:p>
        </w:tc>
        <w:tc>
          <w:tcPr>
            <w:tcW w:w="1843" w:type="dxa"/>
            <w:tcMar>
              <w:top w:w="70" w:type="dxa"/>
              <w:left w:w="110" w:type="dxa"/>
              <w:bottom w:w="70" w:type="dxa"/>
              <w:right w:w="110" w:type="dxa"/>
            </w:tcMar>
          </w:tcPr>
          <w:p w14:paraId="6934579F" w14:textId="77777777" w:rsidR="00E02C79" w:rsidRPr="009676F7" w:rsidRDefault="00E02C79" w:rsidP="001B689A">
            <w:pPr>
              <w:spacing w:line="260" w:lineRule="auto"/>
            </w:pPr>
            <w:r w:rsidRPr="006A7A9D">
              <w:t xml:space="preserve">Her adımın 3 dış durumu var: </w:t>
            </w:r>
            <w:r w:rsidRPr="006A7A9D">
              <w:rPr>
                <w:b/>
                <w:bCs/>
              </w:rPr>
              <w:t>Bekliyor, Onaylandı, Reddedildi</w:t>
            </w:r>
            <w:r w:rsidRPr="006A7A9D">
              <w:t xml:space="preserve">. Eskalasyon ve vekalet ayrı durumlar değil — Bekliyor durumunun içinde tutulan bir </w:t>
            </w:r>
            <w:r w:rsidRPr="006A7A9D">
              <w:rPr>
                <w:b/>
                <w:bCs/>
              </w:rPr>
              <w:t xml:space="preserve">atama </w:t>
            </w:r>
            <w:r w:rsidRPr="006A7A9D">
              <w:rPr>
                <w:b/>
                <w:bCs/>
              </w:rPr>
              <w:lastRenderedPageBreak/>
              <w:t>bilgisi</w:t>
            </w:r>
            <w:r w:rsidRPr="006A7A9D">
              <w:t>: kime atandığı (orijinal onaycı / vekil / eskale edilen üst yönetici) ve neden (normal / R5 izin kaynaklı vekalet / R6-R7 rol çakışması kaynaklı vekalet / R4 süre aşımı kaynaklı eskalasyon). Eskalasyon gerçekleştiğinde adımın atanan kişisi güncellenir (üzerine yazılır —</w:t>
            </w:r>
          </w:p>
        </w:tc>
        <w:tc>
          <w:tcPr>
            <w:tcW w:w="1985" w:type="dxa"/>
            <w:tcMar>
              <w:top w:w="70" w:type="dxa"/>
              <w:left w:w="110" w:type="dxa"/>
              <w:bottom w:w="70" w:type="dxa"/>
              <w:right w:w="110" w:type="dxa"/>
            </w:tcMar>
          </w:tcPr>
          <w:p w14:paraId="1812653A" w14:textId="77777777" w:rsidR="00E02C79" w:rsidRPr="001C0157" w:rsidRDefault="00E02C79" w:rsidP="001B689A">
            <w:pPr>
              <w:spacing w:line="260" w:lineRule="auto"/>
            </w:pPr>
          </w:p>
        </w:tc>
        <w:tc>
          <w:tcPr>
            <w:tcW w:w="1701" w:type="dxa"/>
            <w:tcMar>
              <w:top w:w="70" w:type="dxa"/>
              <w:left w:w="110" w:type="dxa"/>
              <w:bottom w:w="70" w:type="dxa"/>
              <w:right w:w="110" w:type="dxa"/>
            </w:tcMar>
          </w:tcPr>
          <w:p w14:paraId="14C21C38" w14:textId="77777777" w:rsidR="00E02C79" w:rsidRDefault="00E02C79" w:rsidP="001B689A">
            <w:pPr>
              <w:spacing w:line="260" w:lineRule="auto"/>
            </w:pPr>
            <w:r>
              <w:t>Talep durumunun detayları hakkında daha detaylı bilgi alabilmek için</w:t>
            </w:r>
          </w:p>
        </w:tc>
        <w:tc>
          <w:tcPr>
            <w:tcW w:w="1795" w:type="dxa"/>
            <w:tcMar>
              <w:top w:w="70" w:type="dxa"/>
              <w:left w:w="110" w:type="dxa"/>
              <w:bottom w:w="70" w:type="dxa"/>
              <w:right w:w="110" w:type="dxa"/>
            </w:tcMar>
          </w:tcPr>
          <w:p w14:paraId="75C14205" w14:textId="77777777" w:rsidR="00E02C79" w:rsidRDefault="00E02C79" w:rsidP="001B689A">
            <w:pPr>
              <w:spacing w:line="260" w:lineRule="auto"/>
            </w:pPr>
            <w:r>
              <w:t>Şirkete herhangi bir maliyeti yok ayrıca seçim motorunu bozan bir durumu da yok. Bu yüzden bir maliyeti bulunmamakta.</w:t>
            </w:r>
          </w:p>
        </w:tc>
      </w:tr>
      <w:tr w:rsidR="00E02C79" w14:paraId="390CDB5E" w14:textId="77777777" w:rsidTr="001B689A">
        <w:tc>
          <w:tcPr>
            <w:tcW w:w="1696" w:type="dxa"/>
            <w:tcMar>
              <w:top w:w="70" w:type="dxa"/>
              <w:left w:w="110" w:type="dxa"/>
              <w:bottom w:w="70" w:type="dxa"/>
              <w:right w:w="110" w:type="dxa"/>
            </w:tcMar>
          </w:tcPr>
          <w:p w14:paraId="56B8E988" w14:textId="77777777" w:rsidR="00E02C79" w:rsidRPr="00AF7E65" w:rsidRDefault="00E02C79" w:rsidP="001B689A">
            <w:pPr>
              <w:spacing w:line="260" w:lineRule="auto"/>
            </w:pPr>
            <w:r w:rsidRPr="008468B5">
              <w:t>R8 (yeniden gönderim) sonrası, reddedilen orijinal talep ile yeni gönderilen talep arasında sistemsel bir bağ tutulmalı mı?</w:t>
            </w:r>
          </w:p>
        </w:tc>
        <w:tc>
          <w:tcPr>
            <w:tcW w:w="1843" w:type="dxa"/>
            <w:tcMar>
              <w:top w:w="70" w:type="dxa"/>
              <w:left w:w="110" w:type="dxa"/>
              <w:bottom w:w="70" w:type="dxa"/>
              <w:right w:w="110" w:type="dxa"/>
            </w:tcMar>
          </w:tcPr>
          <w:p w14:paraId="0EE3D994" w14:textId="77777777" w:rsidR="00E02C79" w:rsidRDefault="00E02C79" w:rsidP="001B689A">
            <w:pPr>
              <w:spacing w:line="260" w:lineRule="auto"/>
            </w:pPr>
            <w:r w:rsidRPr="00C065AA">
              <w:t xml:space="preserve">Kural motoru açısından </w:t>
            </w:r>
            <w:r>
              <w:t xml:space="preserve">yeniden gönderim </w:t>
            </w:r>
            <w:r w:rsidRPr="00C065AA">
              <w:t xml:space="preserve">tamamen yeni ve bağımsız bir talep olarak işlenir (kural seti hesaplama, onay zinciri, </w:t>
            </w:r>
            <w:proofErr w:type="spellStart"/>
            <w:r w:rsidRPr="00C065AA">
              <w:t>state</w:t>
            </w:r>
            <w:proofErr w:type="spellEnd"/>
            <w:r w:rsidRPr="00C065AA">
              <w:t xml:space="preserve"> </w:t>
            </w:r>
            <w:proofErr w:type="spellStart"/>
            <w:r w:rsidRPr="00C065AA">
              <w:t>machine</w:t>
            </w:r>
            <w:proofErr w:type="spellEnd"/>
            <w:r w:rsidRPr="00C065AA">
              <w:t xml:space="preserve"> — hiçbiri eski talebe referans vermez). Ancak veri modelinde opsiyonel, </w:t>
            </w:r>
            <w:proofErr w:type="spellStart"/>
            <w:r w:rsidRPr="00C065AA">
              <w:t>nullable</w:t>
            </w:r>
            <w:proofErr w:type="spellEnd"/>
            <w:r w:rsidRPr="00C065AA">
              <w:t xml:space="preserve"> bir orijinal_talep_id alanı tutulur; bu alan yalnızca izlenebilirlik/raporlama amaçlıdır, motorun karar mantığına hiçbir girdi sağlamaz.</w:t>
            </w:r>
          </w:p>
        </w:tc>
        <w:tc>
          <w:tcPr>
            <w:tcW w:w="1985" w:type="dxa"/>
            <w:tcMar>
              <w:top w:w="70" w:type="dxa"/>
              <w:left w:w="110" w:type="dxa"/>
              <w:bottom w:w="70" w:type="dxa"/>
              <w:right w:w="110" w:type="dxa"/>
            </w:tcMar>
          </w:tcPr>
          <w:p w14:paraId="561ECE11" w14:textId="77777777" w:rsidR="00E02C79" w:rsidRDefault="00E02C79" w:rsidP="001B689A">
            <w:pPr>
              <w:spacing w:line="260" w:lineRule="auto"/>
            </w:pPr>
            <w:r w:rsidRPr="00F5403B">
              <w:t xml:space="preserve">Hiçbir bağ tutmamak — </w:t>
            </w:r>
            <w:r>
              <w:t>yeniden gönderilmiş talebi</w:t>
            </w:r>
            <w:r w:rsidRPr="00F5403B">
              <w:t xml:space="preserve"> </w:t>
            </w:r>
            <w:proofErr w:type="spellStart"/>
            <w:r w:rsidRPr="00F5403B">
              <w:t>veritabanında</w:t>
            </w:r>
            <w:proofErr w:type="spellEnd"/>
            <w:r w:rsidRPr="00F5403B">
              <w:t xml:space="preserve"> da tamamen izole, ilişkisiz bir kayıt bırakmak.</w:t>
            </w:r>
          </w:p>
        </w:tc>
        <w:tc>
          <w:tcPr>
            <w:tcW w:w="1701" w:type="dxa"/>
            <w:tcMar>
              <w:top w:w="70" w:type="dxa"/>
              <w:left w:w="110" w:type="dxa"/>
              <w:bottom w:w="70" w:type="dxa"/>
              <w:right w:w="110" w:type="dxa"/>
            </w:tcMar>
          </w:tcPr>
          <w:p w14:paraId="76D45111" w14:textId="77777777" w:rsidR="00E02C79" w:rsidRDefault="00E02C79" w:rsidP="001B689A">
            <w:pPr>
              <w:spacing w:line="260" w:lineRule="auto"/>
            </w:pPr>
            <w:r w:rsidRPr="002B3694">
              <w:t>Opsiyonel referans alanı motor mantığını kirletmeden (</w:t>
            </w:r>
            <w:proofErr w:type="spellStart"/>
            <w:r w:rsidRPr="002B3694">
              <w:t>decision</w:t>
            </w:r>
            <w:proofErr w:type="spellEnd"/>
            <w:r w:rsidRPr="002B3694">
              <w:t xml:space="preserve"> </w:t>
            </w:r>
            <w:proofErr w:type="spellStart"/>
            <w:r w:rsidRPr="002B3694">
              <w:t>path</w:t>
            </w:r>
            <w:proofErr w:type="spellEnd"/>
            <w:r w:rsidRPr="002B3694">
              <w:t xml:space="preserve"> bu alanı hiç okumuyor) denetim ihtiyacını karşılıyor — düşük maliyetli, yüksek faydalı bir orta yol.</w:t>
            </w:r>
          </w:p>
        </w:tc>
        <w:tc>
          <w:tcPr>
            <w:tcW w:w="1795" w:type="dxa"/>
            <w:tcMar>
              <w:top w:w="70" w:type="dxa"/>
              <w:left w:w="110" w:type="dxa"/>
              <w:bottom w:w="70" w:type="dxa"/>
              <w:right w:w="110" w:type="dxa"/>
            </w:tcMar>
          </w:tcPr>
          <w:p w14:paraId="4A36F2C9" w14:textId="77777777" w:rsidR="00E02C79" w:rsidRDefault="00E02C79" w:rsidP="001B689A">
            <w:pPr>
              <w:spacing w:line="260" w:lineRule="auto"/>
            </w:pPr>
            <w:r w:rsidRPr="00AE601A">
              <w:t>Alan gereksiz çıkarsa (denetçi hiç böyle bir soru sormazsa) maliyeti yalnızca kullanılmayan bir sütun</w:t>
            </w:r>
          </w:p>
        </w:tc>
      </w:tr>
    </w:tbl>
    <w:p w14:paraId="4B46EFC9" w14:textId="77777777" w:rsidR="00F54CCC" w:rsidRDefault="00F54CCC"/>
    <w:sectPr w:rsidR="00F54C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9"/>
    <w:rsid w:val="0058514D"/>
    <w:rsid w:val="00720D69"/>
    <w:rsid w:val="008335C2"/>
    <w:rsid w:val="00A66FFC"/>
    <w:rsid w:val="00D95129"/>
    <w:rsid w:val="00E02C79"/>
    <w:rsid w:val="00E54BE7"/>
    <w:rsid w:val="00F004FA"/>
    <w:rsid w:val="00F54C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D513A"/>
  <w15:chartTrackingRefBased/>
  <w15:docId w15:val="{4449EC29-B901-4CCE-81D0-A15C6205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79"/>
    <w:pPr>
      <w:spacing w:after="0" w:line="240" w:lineRule="auto"/>
    </w:pPr>
    <w:rPr>
      <w:rFonts w:ascii="Calibri" w:eastAsia="Calibri" w:hAnsi="Calibri" w:cs="Calibri"/>
      <w:kern w:val="0"/>
      <w:sz w:val="21"/>
      <w:szCs w:val="21"/>
      <w:lang w:eastAsia="tr-TR"/>
      <w14:ligatures w14:val="none"/>
    </w:rPr>
  </w:style>
  <w:style w:type="paragraph" w:styleId="Balk1">
    <w:name w:val="heading 1"/>
    <w:basedOn w:val="Normal"/>
    <w:next w:val="Normal"/>
    <w:link w:val="Balk1Char"/>
    <w:uiPriority w:val="9"/>
    <w:qFormat/>
    <w:rsid w:val="00E02C7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alk2">
    <w:name w:val="heading 2"/>
    <w:basedOn w:val="Normal"/>
    <w:next w:val="Normal"/>
    <w:link w:val="Balk2Char"/>
    <w:uiPriority w:val="9"/>
    <w:semiHidden/>
    <w:unhideWhenUsed/>
    <w:qFormat/>
    <w:rsid w:val="00E02C7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alk3">
    <w:name w:val="heading 3"/>
    <w:basedOn w:val="Normal"/>
    <w:next w:val="Normal"/>
    <w:link w:val="Balk3Char"/>
    <w:uiPriority w:val="9"/>
    <w:semiHidden/>
    <w:unhideWhenUsed/>
    <w:qFormat/>
    <w:rsid w:val="00E02C7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alk4">
    <w:name w:val="heading 4"/>
    <w:basedOn w:val="Normal"/>
    <w:next w:val="Normal"/>
    <w:link w:val="Balk4Char"/>
    <w:uiPriority w:val="9"/>
    <w:semiHidden/>
    <w:unhideWhenUsed/>
    <w:qFormat/>
    <w:rsid w:val="00E02C7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Balk5">
    <w:name w:val="heading 5"/>
    <w:basedOn w:val="Normal"/>
    <w:next w:val="Normal"/>
    <w:link w:val="Balk5Char"/>
    <w:uiPriority w:val="9"/>
    <w:semiHidden/>
    <w:unhideWhenUsed/>
    <w:qFormat/>
    <w:rsid w:val="00E02C7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Balk6">
    <w:name w:val="heading 6"/>
    <w:basedOn w:val="Normal"/>
    <w:next w:val="Normal"/>
    <w:link w:val="Balk6Char"/>
    <w:uiPriority w:val="9"/>
    <w:semiHidden/>
    <w:unhideWhenUsed/>
    <w:qFormat/>
    <w:rsid w:val="00E02C7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Balk7">
    <w:name w:val="heading 7"/>
    <w:basedOn w:val="Normal"/>
    <w:next w:val="Normal"/>
    <w:link w:val="Balk7Char"/>
    <w:uiPriority w:val="9"/>
    <w:semiHidden/>
    <w:unhideWhenUsed/>
    <w:qFormat/>
    <w:rsid w:val="00E02C7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Balk8">
    <w:name w:val="heading 8"/>
    <w:basedOn w:val="Normal"/>
    <w:next w:val="Normal"/>
    <w:link w:val="Balk8Char"/>
    <w:uiPriority w:val="9"/>
    <w:semiHidden/>
    <w:unhideWhenUsed/>
    <w:qFormat/>
    <w:rsid w:val="00E02C79"/>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Balk9">
    <w:name w:val="heading 9"/>
    <w:basedOn w:val="Normal"/>
    <w:next w:val="Normal"/>
    <w:link w:val="Balk9Char"/>
    <w:uiPriority w:val="9"/>
    <w:semiHidden/>
    <w:unhideWhenUsed/>
    <w:qFormat/>
    <w:rsid w:val="00E02C79"/>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02C7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02C7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02C7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02C7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02C7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02C7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02C7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02C7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02C79"/>
    <w:rPr>
      <w:rFonts w:eastAsiaTheme="majorEastAsia" w:cstheme="majorBidi"/>
      <w:color w:val="272727" w:themeColor="text1" w:themeTint="D8"/>
    </w:rPr>
  </w:style>
  <w:style w:type="paragraph" w:styleId="KonuBal">
    <w:name w:val="Title"/>
    <w:basedOn w:val="Normal"/>
    <w:next w:val="Normal"/>
    <w:link w:val="KonuBalChar"/>
    <w:uiPriority w:val="10"/>
    <w:qFormat/>
    <w:rsid w:val="00E02C7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KonuBalChar">
    <w:name w:val="Konu Başlığı Char"/>
    <w:basedOn w:val="VarsaylanParagrafYazTipi"/>
    <w:link w:val="KonuBal"/>
    <w:uiPriority w:val="10"/>
    <w:rsid w:val="00E02C7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02C7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ltyazChar">
    <w:name w:val="Altyazı Char"/>
    <w:basedOn w:val="VarsaylanParagrafYazTipi"/>
    <w:link w:val="Altyaz"/>
    <w:uiPriority w:val="11"/>
    <w:rsid w:val="00E02C7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02C79"/>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AlntChar">
    <w:name w:val="Alıntı Char"/>
    <w:basedOn w:val="VarsaylanParagrafYazTipi"/>
    <w:link w:val="Alnt"/>
    <w:uiPriority w:val="29"/>
    <w:rsid w:val="00E02C79"/>
    <w:rPr>
      <w:i/>
      <w:iCs/>
      <w:color w:val="404040" w:themeColor="text1" w:themeTint="BF"/>
    </w:rPr>
  </w:style>
  <w:style w:type="paragraph" w:styleId="ListeParagraf">
    <w:name w:val="List Paragraph"/>
    <w:basedOn w:val="Normal"/>
    <w:uiPriority w:val="34"/>
    <w:qFormat/>
    <w:rsid w:val="00E02C79"/>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GlVurgulama">
    <w:name w:val="Intense Emphasis"/>
    <w:basedOn w:val="VarsaylanParagrafYazTipi"/>
    <w:uiPriority w:val="21"/>
    <w:qFormat/>
    <w:rsid w:val="00E02C79"/>
    <w:rPr>
      <w:i/>
      <w:iCs/>
      <w:color w:val="0F4761" w:themeColor="accent1" w:themeShade="BF"/>
    </w:rPr>
  </w:style>
  <w:style w:type="paragraph" w:styleId="GlAlnt">
    <w:name w:val="Intense Quote"/>
    <w:basedOn w:val="Normal"/>
    <w:next w:val="Normal"/>
    <w:link w:val="GlAlntChar"/>
    <w:uiPriority w:val="30"/>
    <w:qFormat/>
    <w:rsid w:val="00E02C7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GlAlntChar">
    <w:name w:val="Güçlü Alıntı Char"/>
    <w:basedOn w:val="VarsaylanParagrafYazTipi"/>
    <w:link w:val="GlAlnt"/>
    <w:uiPriority w:val="30"/>
    <w:rsid w:val="00E02C79"/>
    <w:rPr>
      <w:i/>
      <w:iCs/>
      <w:color w:val="0F4761" w:themeColor="accent1" w:themeShade="BF"/>
    </w:rPr>
  </w:style>
  <w:style w:type="character" w:styleId="GlBavuru">
    <w:name w:val="Intense Reference"/>
    <w:basedOn w:val="VarsaylanParagrafYazTipi"/>
    <w:uiPriority w:val="32"/>
    <w:qFormat/>
    <w:rsid w:val="00E02C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1450</Words>
  <Characters>8271</Characters>
  <Application>Microsoft Office Word</Application>
  <DocSecurity>0</DocSecurity>
  <Lines>68</Lines>
  <Paragraphs>19</Paragraphs>
  <ScaleCrop>false</ScaleCrop>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Türk</dc:creator>
  <cp:keywords/>
  <dc:description/>
  <cp:lastModifiedBy>Alperen Türk</cp:lastModifiedBy>
  <cp:revision>1</cp:revision>
  <dcterms:created xsi:type="dcterms:W3CDTF">2026-08-25T17:24:00Z</dcterms:created>
  <dcterms:modified xsi:type="dcterms:W3CDTF">2026-08-25T17:25:00Z</dcterms:modified>
</cp:coreProperties>
</file>