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3864"/>
          <w:sz w:val="26"/>
        </w:rPr>
        <w:t>BİLGİSAYAR MÜHENDİSLİĞİ BÖLÜMÜ</w:t>
      </w:r>
    </w:p>
    <w:p>
      <w:pPr>
        <w:jc w:val="center"/>
      </w:pPr>
      <w:r>
        <w:rPr>
          <w:rFonts w:ascii="Calibri" w:hAnsi="Calibri"/>
          <w:color w:val="4472C4"/>
          <w:sz w:val="24"/>
        </w:rPr>
        <w:t>SİSTEM ANALİZİ VE TASARIMI</w:t>
      </w:r>
    </w:p>
    <w:p/>
    <w:p/>
    <w:p/>
    <w:p>
      <w:pPr>
        <w:jc w:val="center"/>
      </w:pPr>
      <w:r>
        <w:rPr>
          <w:rFonts w:ascii="Calibri" w:hAnsi="Calibri"/>
          <w:b/>
          <w:color w:val="1F3864"/>
          <w:sz w:val="44"/>
        </w:rPr>
        <w:t>PROJE TEKLİF RAPORU</w:t>
        <w:br/>
        <w:t>DOLDURMA YÖNERGESİ</w:t>
      </w:r>
    </w:p>
    <w:p/>
    <w:p>
      <w:pPr>
        <w:jc w:val="center"/>
      </w:pPr>
      <w:r>
        <w:rPr>
          <w:rFonts w:ascii="Calibri" w:hAnsi="Calibri"/>
          <w:color w:val="4472C4"/>
          <w:sz w:val="26"/>
        </w:rPr>
        <w:t>Şablonu Nasıl Kullanırsınız? Bölüm Bölüm Rehber</w:t>
      </w:r>
    </w:p>
    <w:p/>
    <w:p/>
    <w:p/>
    <w:p/>
    <w:p/>
    <w:p>
      <w:pPr>
        <w:jc w:val="center"/>
      </w:pPr>
      <w:r>
        <w:rPr>
          <w:rFonts w:ascii="Calibri" w:hAnsi="Calibri"/>
          <w:color w:val="606060"/>
          <w:sz w:val="21"/>
        </w:rPr>
        <w:t>Sürüm 1.0  |  2025-2026 Bahar Dönemi</w:t>
      </w:r>
    </w:p>
    <w:p>
      <w:r>
        <w:br w:type="page"/>
      </w:r>
    </w:p>
    <w:p>
      <w:pPr>
        <w:pStyle w:val="Heading1"/>
        <w:spacing w:before="360" w:after="120"/>
        <w:jc w:val="left"/>
      </w:pPr>
      <w:r>
        <w:rPr>
          <w:color w:val="1F3864"/>
        </w:rPr>
        <w:t>GENEL BİLGİLER VE AMAÇ</w:t>
      </w:r>
    </w:p>
    <w:p>
      <w:pPr>
        <w:pBdr>
          <w:bottom w:val="single" w:sz="4" w:space="1" w:color="4472C4"/>
        </w:pBdr>
        <w:spacing w:before="120" w:after="120"/>
      </w:pPr>
    </w:p>
    <w:p>
      <w:pPr>
        <w:spacing w:before="60" w:after="60"/>
      </w:pPr>
      <w:r>
        <w:rPr>
          <w:rFonts w:ascii="Calibri" w:hAnsi="Calibri"/>
          <w:b w:val="0"/>
          <w:i w:val="0"/>
          <w:sz w:val="22"/>
        </w:rPr>
        <w:t>Bu yönerge, Sistem Analizi ve Tasarımı dersi dönem projesi için hazırlamanız gereken Proje Teklif Raporu şablonunu nasıl dolduracağınızı adım adım açıklamaktadır. Rapor şablonu toplam 12 bölümden oluşmaktadır ve her bölüm, bir yazılım sistemini profesyonel biçimde analiz etme ve tasarlama sürecinin belirli bir aşamasına karşılık gelmektedir.</w:t>
      </w:r>
    </w:p>
    <w:p/>
    <w:tbl>
      <w:tblPr>
        <w:tblW w:type="auto" w:w="0"/>
        <w:jc w:val="center"/>
        <w:tblLook w:firstColumn="1" w:firstRow="1" w:lastColumn="0" w:lastRow="0" w:noHBand="0" w:noVBand="1" w:val="04A0"/>
      </w:tblPr>
      <w:tblGrid>
        <w:gridCol w:w="9122"/>
      </w:tblGrid>
      <w:tr>
        <w:tc>
          <w:tcPr>
            <w:tcW w:type="dxa" w:w="9122"/>
            <w:shd w:val="clear" w:color="auto" w:fill="FDECEA"/>
            <w:tcBorders>
              <w:top w:val="single" w:sz="12" w:space="0" w:color="C0392B"/>
              <w:bottom w:val="single" w:sz="12" w:space="0" w:color="C0392B"/>
              <w:left w:val="single" w:sz="12" w:space="0" w:color="C0392B"/>
              <w:right w:val="single" w:sz="12" w:space="0" w:color="C0392B"/>
            </w:tcBorders>
          </w:tcPr>
          <w:p>
            <w:pPr>
              <w:spacing w:before="80" w:after="80"/>
              <w:ind w:left="170"/>
            </w:pPr>
            <w:r>
              <w:rPr>
                <w:rFonts w:ascii="Calibri" w:hAnsi="Calibri"/>
                <w:sz w:val="20"/>
              </w:rPr>
              <w:t>ÖNEMLI: Şablondaki gri italik metin ve '_' çizgileri, sizden beklenen içeriğe işaret eden rehber metinlerdir. Raporu teslim etmeden önce bu yer tutucuların tümünü kendi içeriğinizle değiştirdiğinizden emin olunuz.</w:t>
            </w:r>
          </w:p>
        </w:tc>
      </w:tr>
    </w:tbl>
    <w:p/>
    <w:p>
      <w:pPr>
        <w:pStyle w:val="Heading2"/>
        <w:spacing w:before="200" w:after="120"/>
        <w:jc w:val="left"/>
      </w:pPr>
      <w:r>
        <w:rPr>
          <w:color w:val="2E5090"/>
        </w:rPr>
        <w:t>Genel Kurallar ve Teslim Gereksinimleri</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r>
              <w:rPr>
                <w:b/>
                <w:color w:val="FFFFFF"/>
                <w:sz w:val="20"/>
              </w:rPr>
              <w:t>Kural</w:t>
            </w:r>
          </w:p>
        </w:tc>
        <w:tc>
          <w:tcPr>
            <w:tcW w:type="dxa" w:w="4561"/>
            <w:shd w:val="clear" w:color="auto" w:fill="1F3864"/>
          </w:tcPr>
          <w:p>
            <w:r>
              <w:rPr>
                <w:b/>
                <w:color w:val="FFFFFF"/>
                <w:sz w:val="20"/>
              </w:rPr>
              <w:t>Açıklama</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Dil</w:t>
            </w:r>
          </w:p>
        </w:tc>
        <w:tc>
          <w:tcPr>
            <w:tcW w:type="dxa" w:w="4561"/>
            <w:shd w:val="clear" w:color="auto" w:fill="FFFFFF"/>
            <w:tcBorders>
              <w:top w:val="single" w:sz="6" w:space="0" w:color="4472C4"/>
              <w:bottom w:val="single" w:sz="6" w:space="0" w:color="4472C4"/>
              <w:left w:val="single" w:sz="6" w:space="0" w:color="4472C4"/>
              <w:right w:val="single" w:sz="6" w:space="0" w:color="4472C4"/>
            </w:tcBorders>
          </w:tcPr>
          <w:p>
            <w:r>
              <w:rPr>
                <w:sz w:val="20"/>
              </w:rPr>
              <w:t>Türkçe veya İngilizce (tutarlı olun)</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Sayfa Limiti</w:t>
            </w:r>
          </w:p>
        </w:tc>
        <w:tc>
          <w:tcPr>
            <w:tcW w:type="dxa" w:w="4561"/>
            <w:shd w:val="clear" w:color="auto" w:fill="F5F8FF"/>
            <w:tcBorders>
              <w:top w:val="single" w:sz="6" w:space="0" w:color="4472C4"/>
              <w:bottom w:val="single" w:sz="6" w:space="0" w:color="4472C4"/>
              <w:left w:val="single" w:sz="6" w:space="0" w:color="4472C4"/>
              <w:right w:val="single" w:sz="6" w:space="0" w:color="4472C4"/>
            </w:tcBorders>
          </w:tcPr>
          <w:p>
            <w:r>
              <w:rPr>
                <w:sz w:val="20"/>
              </w:rPr>
              <w:t>En az 25, en fazla 50 sayfa (ekler hariç)</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Font ve Boyut</w:t>
            </w:r>
          </w:p>
        </w:tc>
        <w:tc>
          <w:tcPr>
            <w:tcW w:type="dxa" w:w="4561"/>
            <w:shd w:val="clear" w:color="auto" w:fill="FFFFFF"/>
            <w:tcBorders>
              <w:top w:val="single" w:sz="6" w:space="0" w:color="4472C4"/>
              <w:bottom w:val="single" w:sz="6" w:space="0" w:color="4472C4"/>
              <w:left w:val="single" w:sz="6" w:space="0" w:color="4472C4"/>
              <w:right w:val="single" w:sz="6" w:space="0" w:color="4472C4"/>
            </w:tcBorders>
          </w:tcPr>
          <w:p>
            <w:r>
              <w:rPr>
                <w:sz w:val="20"/>
              </w:rPr>
              <w:t>Calibri 11pt (gövde), başlıklar için şablondaki stiller korunmalıdır</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Sayfa Düzeni</w:t>
            </w:r>
          </w:p>
        </w:tc>
        <w:tc>
          <w:tcPr>
            <w:tcW w:type="dxa" w:w="4561"/>
            <w:shd w:val="clear" w:color="auto" w:fill="F5F8FF"/>
            <w:tcBorders>
              <w:top w:val="single" w:sz="6" w:space="0" w:color="4472C4"/>
              <w:bottom w:val="single" w:sz="6" w:space="0" w:color="4472C4"/>
              <w:left w:val="single" w:sz="6" w:space="0" w:color="4472C4"/>
              <w:right w:val="single" w:sz="6" w:space="0" w:color="4472C4"/>
            </w:tcBorders>
          </w:tcPr>
          <w:p>
            <w:r>
              <w:rPr>
                <w:sz w:val="20"/>
              </w:rPr>
              <w:t>Şablondaki kenar boşlukları değiştirilmemelidir</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Diyagram Formatı</w:t>
            </w:r>
          </w:p>
        </w:tc>
        <w:tc>
          <w:tcPr>
            <w:tcW w:type="dxa" w:w="4561"/>
            <w:shd w:val="clear" w:color="auto" w:fill="FFFFFF"/>
            <w:tcBorders>
              <w:top w:val="single" w:sz="6" w:space="0" w:color="4472C4"/>
              <w:bottom w:val="single" w:sz="6" w:space="0" w:color="4472C4"/>
              <w:left w:val="single" w:sz="6" w:space="0" w:color="4472C4"/>
              <w:right w:val="single" w:sz="6" w:space="0" w:color="4472C4"/>
            </w:tcBorders>
          </w:tcPr>
          <w:p>
            <w:r>
              <w:rPr>
                <w:sz w:val="20"/>
              </w:rPr>
              <w:t>PNG veya SVG olarak eklenmelidir (en az 150 DPI)</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Teslim Biçimi</w:t>
            </w:r>
          </w:p>
        </w:tc>
        <w:tc>
          <w:tcPr>
            <w:tcW w:type="dxa" w:w="4561"/>
            <w:shd w:val="clear" w:color="auto" w:fill="F5F8FF"/>
            <w:tcBorders>
              <w:top w:val="single" w:sz="6" w:space="0" w:color="4472C4"/>
              <w:bottom w:val="single" w:sz="6" w:space="0" w:color="4472C4"/>
              <w:left w:val="single" w:sz="6" w:space="0" w:color="4472C4"/>
              <w:right w:val="single" w:sz="6" w:space="0" w:color="4472C4"/>
            </w:tcBorders>
          </w:tcPr>
          <w:p>
            <w:r>
              <w:rPr>
                <w:sz w:val="20"/>
              </w:rPr>
              <w:t>.docx formatında Öğrenci Bilgi Sistemine yüklenmelidir</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Teslim Tarihi</w:t>
            </w:r>
          </w:p>
        </w:tc>
        <w:tc>
          <w:tcPr>
            <w:tcW w:type="dxa" w:w="4561"/>
            <w:shd w:val="clear" w:color="auto" w:fill="FFFFFF"/>
            <w:tcBorders>
              <w:top w:val="single" w:sz="6" w:space="0" w:color="4472C4"/>
              <w:bottom w:val="single" w:sz="6" w:space="0" w:color="4472C4"/>
              <w:left w:val="single" w:sz="6" w:space="0" w:color="4472C4"/>
              <w:right w:val="single" w:sz="6" w:space="0" w:color="4472C4"/>
            </w:tcBorders>
          </w:tcPr>
          <w:p>
            <w:r>
              <w:rPr>
                <w:sz w:val="20"/>
              </w:rPr>
              <w:t>Öğretim üyesinin duyurusuna göre belirlenir</w:t>
            </w:r>
          </w:p>
        </w:tc>
      </w:tr>
      <w:tr>
        <w:tc>
          <w:tcPr>
            <w:tcW w:type="dxa" w:w="4561"/>
            <w:shd w:val="clear" w:color="auto" w:fill="EBF2FF"/>
            <w:tcBorders>
              <w:top w:val="single" w:sz="6" w:space="0" w:color="4472C4"/>
              <w:bottom w:val="single" w:sz="6" w:space="0" w:color="4472C4"/>
              <w:left w:val="single" w:sz="6" w:space="0" w:color="4472C4"/>
              <w:right w:val="single" w:sz="6" w:space="0" w:color="4472C4"/>
            </w:tcBorders>
          </w:tcPr>
          <w:p>
            <w:r>
              <w:rPr>
                <w:b/>
                <w:sz w:val="20"/>
              </w:rPr>
              <w:t>Grup Çalışması</w:t>
            </w:r>
          </w:p>
        </w:tc>
        <w:tc>
          <w:tcPr>
            <w:tcW w:type="dxa" w:w="4561"/>
            <w:shd w:val="clear" w:color="auto" w:fill="F5F8FF"/>
            <w:tcBorders>
              <w:top w:val="single" w:sz="6" w:space="0" w:color="4472C4"/>
              <w:bottom w:val="single" w:sz="6" w:space="0" w:color="4472C4"/>
              <w:left w:val="single" w:sz="6" w:space="0" w:color="4472C4"/>
              <w:right w:val="single" w:sz="6" w:space="0" w:color="4472C4"/>
            </w:tcBorders>
          </w:tcPr>
          <w:p>
            <w:r>
              <w:rPr>
                <w:sz w:val="20"/>
              </w:rPr>
              <w:t>Bu rapor bireysel hazırlanmalıdır</w:t>
            </w:r>
          </w:p>
        </w:tc>
      </w:tr>
    </w:tbl>
    <w:p/>
    <w:p>
      <w:r>
        <w:br w:type="page"/>
      </w:r>
    </w:p>
    <w:p>
      <w:pPr>
        <w:pStyle w:val="Heading1"/>
        <w:spacing w:before="360" w:after="120"/>
        <w:jc w:val="left"/>
      </w:pPr>
      <w:r>
        <w:rPr>
          <w:color w:val="1F3864"/>
        </w:rPr>
        <w:t>BÖLÜM 1: PROJE ÖZETİ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Projenizi okuyucuya hızlıca tanıtmak.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200 kelimeyi aşmamalıdır; bir paragraf yeterlidir.</w:t>
      </w:r>
    </w:p>
    <w:p>
      <w:pPr>
        <w:pStyle w:val="ListBullet"/>
        <w:spacing w:before="20" w:after="20"/>
        <w:ind w:left="283"/>
      </w:pPr>
      <w:r>
        <w:rPr>
          <w:rFonts w:ascii="Calibri" w:hAnsi="Calibri"/>
          <w:sz w:val="21"/>
        </w:rPr>
        <w:t>Teknik detaylara girmeyin; büyük resmi anlatın.</w:t>
      </w:r>
    </w:p>
    <w:p>
      <w:pPr>
        <w:pStyle w:val="ListBullet"/>
        <w:spacing w:before="20" w:after="20"/>
        <w:ind w:left="283"/>
      </w:pPr>
      <w:r>
        <w:rPr>
          <w:rFonts w:ascii="Calibri" w:hAnsi="Calibri"/>
          <w:sz w:val="21"/>
        </w:rPr>
        <w:t>Şu sorulara cevap verin: Ne? Neden? Kime? Nasıl?</w:t>
      </w:r>
    </w:p>
    <w:p>
      <w:pPr>
        <w:pStyle w:val="ListBullet"/>
        <w:spacing w:before="20" w:after="20"/>
        <w:ind w:left="283"/>
      </w:pPr>
      <w:r>
        <w:rPr>
          <w:rFonts w:ascii="Calibri" w:hAnsi="Calibri"/>
          <w:sz w:val="21"/>
        </w:rPr>
        <w:t>Raporun tamamı bittikten sonra bu bölümü yazın; bu kolaylaştırır.</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Örnek Özet: "Bu proje, üniversite öğrencilerinin kampüs kütüphanesinden uzaktan kitap rezervasyonu yapmasını sağlayan bir web uygulaması geliştirmeyi amaçlamaktadır. Mevcut sistemde öğrenciler kitap durumunu yalnızca yerinde sorgulayabilmektedir. Önerilen sistem; kitap arama, rezervasyon ve iade takibi işlevleriyle bu sorunu çözecektir."</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Çok teknik dil kullanmak</w:t>
      </w:r>
    </w:p>
    <w:p>
      <w:pPr>
        <w:pStyle w:val="ListBullet"/>
        <w:spacing w:before="20" w:after="20"/>
        <w:ind w:left="283"/>
      </w:pPr>
      <w:r>
        <w:rPr>
          <w:rFonts w:ascii="Calibri" w:hAnsi="Calibri"/>
          <w:color w:val="C0392B"/>
          <w:sz w:val="21"/>
        </w:rPr>
        <w:t>Sadece 1-2 cümleyle geçiştirmek</w:t>
      </w:r>
    </w:p>
    <w:p>
      <w:pPr>
        <w:pBdr>
          <w:bottom w:val="single" w:sz="4" w:space="1" w:color="4472C4"/>
        </w:pBdr>
        <w:spacing w:before="120" w:after="120"/>
      </w:pPr>
    </w:p>
    <w:p>
      <w:pPr>
        <w:pStyle w:val="Heading1"/>
        <w:spacing w:before="360" w:after="120"/>
        <w:jc w:val="left"/>
      </w:pPr>
      <w:r>
        <w:rPr>
          <w:color w:val="1F3864"/>
        </w:rPr>
        <w:t>BÖLÜM 2: PROBLEM TANIMI VE GEREKÇE</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Projenizin neden gerekli olduğunu kanıtlamak.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2.1 Mevcut Durumu: Bugün problem nasıl 'çözülüyor' (ya da çözülemiyor)? Bunu somut olarak gösterin.</w:t>
      </w:r>
    </w:p>
    <w:p>
      <w:pPr>
        <w:pStyle w:val="ListBullet"/>
        <w:spacing w:before="20" w:after="20"/>
        <w:ind w:left="283"/>
      </w:pPr>
      <w:r>
        <w:rPr>
          <w:rFonts w:ascii="Calibri" w:hAnsi="Calibri"/>
          <w:sz w:val="21"/>
        </w:rPr>
        <w:t>2.2 Problem İfadesi: 'Kim, ne sorunu, hangi bağlamda yaşıyor?' kalıbını kullanın.</w:t>
      </w:r>
    </w:p>
    <w:p>
      <w:pPr>
        <w:pStyle w:val="ListBullet"/>
        <w:spacing w:before="20" w:after="20"/>
        <w:ind w:left="283"/>
      </w:pPr>
      <w:r>
        <w:rPr>
          <w:rFonts w:ascii="Calibri" w:hAnsi="Calibri"/>
          <w:sz w:val="21"/>
        </w:rPr>
        <w:t>2.3 Gerekçe: Neden bu problemi ÇÖZMELİSİNİZ? (ölçek, etki, maliyet, zaman kaybı vb.)</w:t>
      </w:r>
    </w:p>
    <w:p>
      <w:pPr>
        <w:pStyle w:val="ListBullet"/>
        <w:spacing w:before="20" w:after="20"/>
        <w:ind w:left="283"/>
      </w:pPr>
      <w:r>
        <w:rPr>
          <w:rFonts w:ascii="Calibri" w:hAnsi="Calibri"/>
          <w:sz w:val="21"/>
        </w:rPr>
        <w:t>Mümkünse istatistik veya araştırma verisi ekleyin.</w:t>
      </w:r>
    </w:p>
    <w:p>
      <w:pPr>
        <w:pStyle w:val="ListBullet"/>
        <w:spacing w:before="20" w:after="20"/>
        <w:ind w:left="283"/>
      </w:pPr>
      <w:r>
        <w:rPr>
          <w:rFonts w:ascii="Calibri" w:hAnsi="Calibri"/>
          <w:sz w:val="21"/>
        </w:rPr>
        <w:t>Rakip/benzer ürünleri kısaca değerlendirin ve eksikliklerini belirtin.</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Problem İfadesi Örneği: "Üniversite öğrencileri, kütüphane stok bilgisine gerçek zamanlı erişemedikleri için zaman kaybetmekte ve rezervasyon yapamamaktadır. Bu durum kütüphane kaynaklarının verimsiz kullanılmasına yol açmaktadır."</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Problemi belirsiz ve soyut tanımlamak ('sistem verimsiz')</w:t>
      </w:r>
    </w:p>
    <w:p>
      <w:pPr>
        <w:pStyle w:val="ListBullet"/>
        <w:spacing w:before="20" w:after="20"/>
        <w:ind w:left="283"/>
      </w:pPr>
      <w:r>
        <w:rPr>
          <w:rFonts w:ascii="Calibri" w:hAnsi="Calibri"/>
          <w:color w:val="C0392B"/>
          <w:sz w:val="21"/>
        </w:rPr>
        <w:t>Gerekçeyi kanıtlamadan iddia etmek</w:t>
      </w:r>
    </w:p>
    <w:p>
      <w:pPr>
        <w:pBdr>
          <w:bottom w:val="single" w:sz="4" w:space="1" w:color="4472C4"/>
        </w:pBdr>
        <w:spacing w:before="120" w:after="120"/>
      </w:pPr>
    </w:p>
    <w:p>
      <w:pPr>
        <w:pStyle w:val="Heading1"/>
        <w:spacing w:before="360" w:after="120"/>
        <w:jc w:val="left"/>
      </w:pPr>
      <w:r>
        <w:rPr>
          <w:color w:val="1F3864"/>
        </w:rPr>
        <w:t>BÖLÜM 3: KAPSAM VE HEDEFLER</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Ne yapacağınızı ve ne yapmayacağınızı net olarak belirlemek.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Hedeflerinizi SMART formatında yazın: Spesifik, Ölçülebilir, Ulaşılabilir, İlgili, Zamanlı.</w:t>
      </w:r>
    </w:p>
    <w:p>
      <w:pPr>
        <w:pStyle w:val="ListBullet"/>
        <w:spacing w:before="20" w:after="20"/>
        <w:ind w:left="283"/>
      </w:pPr>
      <w:r>
        <w:rPr>
          <w:rFonts w:ascii="Calibri" w:hAnsi="Calibri"/>
          <w:sz w:val="21"/>
        </w:rPr>
        <w:t>Kapsam İçi tablosuna yalnızca bu projede GELİŞTİRECEĞİNİZ özellikleri yazın.</w:t>
      </w:r>
    </w:p>
    <w:p>
      <w:pPr>
        <w:pStyle w:val="ListBullet"/>
        <w:spacing w:before="20" w:after="20"/>
        <w:ind w:left="283"/>
      </w:pPr>
      <w:r>
        <w:rPr>
          <w:rFonts w:ascii="Calibri" w:hAnsi="Calibri"/>
          <w:sz w:val="21"/>
        </w:rPr>
        <w:t>Kapsam Dışı tablosunu asla boş bırakmayın; bu tablo beklenti yönetimi açısından kritiktir.</w:t>
      </w:r>
    </w:p>
    <w:p>
      <w:pPr>
        <w:pStyle w:val="ListBullet"/>
        <w:spacing w:before="20" w:after="20"/>
        <w:ind w:left="283"/>
      </w:pPr>
      <w:r>
        <w:rPr>
          <w:rFonts w:ascii="Calibri" w:hAnsi="Calibri"/>
          <w:sz w:val="21"/>
        </w:rPr>
        <w:t>Her kapsam dışı madde için kısa bir gerekçe ekleyin (zaman kısıtı, teknik zorluk vb.).</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Hedef Örneği: "Sistem, kayıtlı öğrencilerin kitap arama ve rezervasyon işlemini web tarayıcısı üzerinden ortalama 3 adımda tamamlamasını sağlamalıdır (Hafta 10'a kadar)."</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Hedefleri ölçülemez biçimde yazmak ('kullanıcı deneyimini iyileştir')</w:t>
      </w:r>
    </w:p>
    <w:p>
      <w:pPr>
        <w:pStyle w:val="ListBullet"/>
        <w:spacing w:before="20" w:after="20"/>
        <w:ind w:left="283"/>
      </w:pPr>
      <w:r>
        <w:rPr>
          <w:rFonts w:ascii="Calibri" w:hAnsi="Calibri"/>
          <w:color w:val="C0392B"/>
          <w:sz w:val="21"/>
        </w:rPr>
        <w:t>Kapsam dışı bölümünü boş bırakmak</w:t>
      </w:r>
    </w:p>
    <w:p>
      <w:pPr>
        <w:pBdr>
          <w:bottom w:val="single" w:sz="4" w:space="1" w:color="4472C4"/>
        </w:pBdr>
        <w:spacing w:before="120" w:after="120"/>
      </w:pPr>
    </w:p>
    <w:p>
      <w:pPr>
        <w:pStyle w:val="Heading1"/>
        <w:spacing w:before="360" w:after="120"/>
        <w:jc w:val="left"/>
      </w:pPr>
      <w:r>
        <w:rPr>
          <w:color w:val="1F3864"/>
        </w:rPr>
        <w:t>BÖLÜM 4: PAYDAŞ ANALİZİ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Sistemden etkilenen herkesi tanımlamak.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Yalnızca son kullanıcıyla sınırlı kalmayın; yöneticiler, sistemciler, düzenleyiciler de paydaştır.</w:t>
      </w:r>
    </w:p>
    <w:p>
      <w:pPr>
        <w:pStyle w:val="ListBullet"/>
        <w:spacing w:before="20" w:after="20"/>
        <w:ind w:left="283"/>
      </w:pPr>
      <w:r>
        <w:rPr>
          <w:rFonts w:ascii="Calibri" w:hAnsi="Calibri"/>
          <w:sz w:val="21"/>
        </w:rPr>
        <w:t>Etki Düzeyi için 'Yüksek / Orta / Düşük' ya da 1-5 ölçeği kullanabilirsiniz.</w:t>
      </w:r>
    </w:p>
    <w:p>
      <w:pPr>
        <w:pStyle w:val="ListBullet"/>
        <w:spacing w:before="20" w:after="20"/>
        <w:ind w:left="283"/>
      </w:pPr>
      <w:r>
        <w:rPr>
          <w:rFonts w:ascii="Calibri" w:hAnsi="Calibri"/>
          <w:sz w:val="21"/>
        </w:rPr>
        <w:t>Kullanıcı Profili bölümünde gerçekçi bir persona oluşturmaya çalışın.</w:t>
      </w:r>
    </w:p>
    <w:p>
      <w:pPr>
        <w:pStyle w:val="ListBullet"/>
        <w:spacing w:before="20" w:after="20"/>
        <w:ind w:left="283"/>
      </w:pPr>
      <w:r>
        <w:rPr>
          <w:rFonts w:ascii="Calibri" w:hAnsi="Calibri"/>
          <w:sz w:val="21"/>
        </w:rPr>
        <w:t>Anket veya gözlem yaparak veri topladıysanız bunu belirtin.</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Paydaş Örneği – Öğrenci (Birincil Kullanıcı): Yaş 18-25, orta düzey teknik yetkinlik, günde 1-2 kez kullanım; temel ihtiyacı: kitap durumunu hızlıca öğrenmek ve rezervasyon yapabilmek.</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Yalnızca bir paydaş grubu tanımlamak</w:t>
      </w:r>
    </w:p>
    <w:p>
      <w:pPr>
        <w:pStyle w:val="ListBullet"/>
        <w:spacing w:before="20" w:after="20"/>
        <w:ind w:left="283"/>
      </w:pPr>
      <w:r>
        <w:rPr>
          <w:rFonts w:ascii="Calibri" w:hAnsi="Calibri"/>
          <w:color w:val="C0392B"/>
          <w:sz w:val="21"/>
        </w:rPr>
        <w:t>Etki düzeyini gerekçesiz bırakmak</w:t>
      </w:r>
    </w:p>
    <w:p>
      <w:pPr>
        <w:pBdr>
          <w:bottom w:val="single" w:sz="4" w:space="1" w:color="4472C4"/>
        </w:pBdr>
        <w:spacing w:before="120" w:after="120"/>
      </w:pPr>
    </w:p>
    <w:p>
      <w:pPr>
        <w:pStyle w:val="Heading1"/>
        <w:spacing w:before="360" w:after="120"/>
        <w:jc w:val="left"/>
      </w:pPr>
      <w:r>
        <w:rPr>
          <w:color w:val="1F3864"/>
        </w:rPr>
        <w:t>BÖLÜM 5: GEREKSİNİM ANALİZİ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Sistemin ne yapması gerektiğini (fonksiyonel) ve nasıl yapması gerektiğini (fonksiyonel olmayan) belgelemek.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Her gereksinim tek bir eylemi tanımlamalıdır ('sistem hem X hem Y yapmalıdır' YANLIŞTIR).</w:t>
      </w:r>
    </w:p>
    <w:p>
      <w:pPr>
        <w:pStyle w:val="ListBullet"/>
        <w:spacing w:before="20" w:after="20"/>
        <w:ind w:left="283"/>
      </w:pPr>
      <w:r>
        <w:rPr>
          <w:rFonts w:ascii="Calibri" w:hAnsi="Calibri"/>
          <w:sz w:val="21"/>
        </w:rPr>
        <w:t>Fonksiyonel gereksinimler: 'Sistem [özne] ... yapmalıdır / sağlamalıdır.' kalıbını kullanın.</w:t>
      </w:r>
    </w:p>
    <w:p>
      <w:pPr>
        <w:pStyle w:val="ListBullet"/>
        <w:spacing w:before="20" w:after="20"/>
        <w:ind w:left="283"/>
      </w:pPr>
      <w:r>
        <w:rPr>
          <w:rFonts w:ascii="Calibri" w:hAnsi="Calibri"/>
          <w:sz w:val="21"/>
        </w:rPr>
        <w:t>Fonksiyonel olmayan gereksinimler: Performans için sayısal metrik verin (örn. sayfa yükleme &lt; 2 saniye).</w:t>
      </w:r>
    </w:p>
    <w:p>
      <w:pPr>
        <w:pStyle w:val="ListBullet"/>
        <w:spacing w:before="20" w:after="20"/>
        <w:ind w:left="283"/>
      </w:pPr>
      <w:r>
        <w:rPr>
          <w:rFonts w:ascii="Calibri" w:hAnsi="Calibri"/>
          <w:sz w:val="21"/>
        </w:rPr>
        <w:t>Öncelik sütununda MoSCoW yöntemini kullanabilirsiniz (Must/Should/Could/Won't).</w:t>
      </w:r>
    </w:p>
    <w:p>
      <w:pPr>
        <w:pStyle w:val="ListBullet"/>
        <w:spacing w:before="20" w:after="20"/>
        <w:ind w:left="283"/>
      </w:pPr>
      <w:r>
        <w:rPr>
          <w:rFonts w:ascii="Calibri" w:hAnsi="Calibri"/>
          <w:sz w:val="21"/>
        </w:rPr>
        <w:t>Her gereksinim için hangi paydaşın talep ettiğini Kaynak sütununa ekleyin.</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FR-01 (Yüksek): Sistem, kayıtlı kullanıcıların ISBN numarası veya kitap adıyla arama yapmasını sağlamalıdır. [Kaynak: Öğrenci]</w:t>
              <w:br/>
              <w:t>NFR-01 (Performans): Arama sonuçları 500 milisaniye içinde listelenmelidir.</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Gereksinimleri belirsiz yazmak ('sistem hızlı olmalıdır')</w:t>
      </w:r>
    </w:p>
    <w:p>
      <w:pPr>
        <w:pStyle w:val="ListBullet"/>
        <w:spacing w:before="20" w:after="20"/>
        <w:ind w:left="283"/>
      </w:pPr>
      <w:r>
        <w:rPr>
          <w:rFonts w:ascii="Calibri" w:hAnsi="Calibri"/>
          <w:color w:val="C0392B"/>
          <w:sz w:val="21"/>
        </w:rPr>
        <w:t>Fonksiyonel ve fonksiyonel olmayanı karıştırmak</w:t>
      </w:r>
    </w:p>
    <w:p>
      <w:pPr>
        <w:pStyle w:val="ListBullet"/>
        <w:spacing w:before="20" w:after="20"/>
        <w:ind w:left="283"/>
      </w:pPr>
      <w:r>
        <w:rPr>
          <w:rFonts w:ascii="Calibri" w:hAnsi="Calibri"/>
          <w:color w:val="C0392B"/>
          <w:sz w:val="21"/>
        </w:rPr>
        <w:t>Çok az gereksinim tanımlamak (en az 8 FR, 5 NFR beklenmektedir)</w:t>
      </w:r>
    </w:p>
    <w:p>
      <w:pPr>
        <w:pBdr>
          <w:bottom w:val="single" w:sz="4" w:space="1" w:color="4472C4"/>
        </w:pBdr>
        <w:spacing w:before="120" w:after="120"/>
      </w:pPr>
    </w:p>
    <w:p>
      <w:pPr>
        <w:pStyle w:val="Heading1"/>
        <w:spacing w:before="360" w:after="120"/>
        <w:jc w:val="left"/>
      </w:pPr>
      <w:r>
        <w:rPr>
          <w:color w:val="1F3864"/>
        </w:rPr>
        <w:t>BÖLÜM 6: İŞ AKIŞI VE SÜREÇ MODELİ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Sistemin temel iş akışlarını görselleştirmek.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draw.io (app.diagrams.net), Lucidchart veya PlantUML kullanmanız önerilir.</w:t>
      </w:r>
    </w:p>
    <w:p>
      <w:pPr>
        <w:pStyle w:val="ListBullet"/>
        <w:spacing w:before="20" w:after="20"/>
        <w:ind w:left="283"/>
      </w:pPr>
      <w:r>
        <w:rPr>
          <w:rFonts w:ascii="Calibri" w:hAnsi="Calibri"/>
          <w:sz w:val="21"/>
        </w:rPr>
        <w:t>Activity Diagram için başlangıç, karar noktaları, paralel akışlar ve bitiş durumlarını gösterin.</w:t>
      </w:r>
    </w:p>
    <w:p>
      <w:pPr>
        <w:pStyle w:val="ListBullet"/>
        <w:spacing w:before="20" w:after="20"/>
        <w:ind w:left="283"/>
      </w:pPr>
      <w:r>
        <w:rPr>
          <w:rFonts w:ascii="Calibri" w:hAnsi="Calibri"/>
          <w:sz w:val="21"/>
        </w:rPr>
        <w:t>Diyagramı PNG olarak dışa aktarın ve tabloya 'Resim Ekle' ile yapıştırın.</w:t>
      </w:r>
    </w:p>
    <w:p>
      <w:pPr>
        <w:pStyle w:val="ListBullet"/>
        <w:spacing w:before="20" w:after="20"/>
        <w:ind w:left="283"/>
      </w:pPr>
      <w:r>
        <w:rPr>
          <w:rFonts w:ascii="Calibri" w:hAnsi="Calibri"/>
          <w:sz w:val="21"/>
        </w:rPr>
        <w:t>Her diyagramın altına kısa bir açıklama yazın.</w:t>
      </w:r>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Diyagramı çizmeyip salt metin açıklama yazmak</w:t>
      </w:r>
    </w:p>
    <w:p>
      <w:pPr>
        <w:pStyle w:val="ListBullet"/>
        <w:spacing w:before="20" w:after="20"/>
        <w:ind w:left="283"/>
      </w:pPr>
      <w:r>
        <w:rPr>
          <w:rFonts w:ascii="Calibri" w:hAnsi="Calibri"/>
          <w:color w:val="C0392B"/>
          <w:sz w:val="21"/>
        </w:rPr>
        <w:t>Karar noktalarını ve hata yollarını atlamak</w:t>
      </w:r>
    </w:p>
    <w:p>
      <w:pPr>
        <w:pBdr>
          <w:bottom w:val="single" w:sz="4" w:space="1" w:color="4472C4"/>
        </w:pBdr>
        <w:spacing w:before="120" w:after="120"/>
      </w:pPr>
    </w:p>
    <w:p>
      <w:pPr>
        <w:pStyle w:val="Heading1"/>
        <w:spacing w:before="360" w:after="120"/>
        <w:jc w:val="left"/>
      </w:pPr>
      <w:r>
        <w:rPr>
          <w:color w:val="1F3864"/>
        </w:rPr>
        <w:t>BÖLÜM 7: KULLANIM SENARYOLARI (USE CASE)</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Kullanıcıların sistemle nasıl etkileşime girdiğini modellemek.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Use Case Diyagramında aktörleri (insan figürü) ve sistemin sınırlarını (dikdörtgen) belirtin.</w:t>
      </w:r>
    </w:p>
    <w:p>
      <w:pPr>
        <w:pStyle w:val="ListBullet"/>
        <w:spacing w:before="20" w:after="20"/>
        <w:ind w:left="283"/>
      </w:pPr>
      <w:r>
        <w:rPr>
          <w:rFonts w:ascii="Calibri" w:hAnsi="Calibri"/>
          <w:sz w:val="21"/>
        </w:rPr>
        <w:t>Her Use Case tablosunda Temel Akış numaralı adımlarla yazılmalıdır.</w:t>
      </w:r>
    </w:p>
    <w:p>
      <w:pPr>
        <w:pStyle w:val="ListBullet"/>
        <w:spacing w:before="20" w:after="20"/>
        <w:ind w:left="283"/>
      </w:pPr>
      <w:r>
        <w:rPr>
          <w:rFonts w:ascii="Calibri" w:hAnsi="Calibri"/>
          <w:sz w:val="21"/>
        </w:rPr>
        <w:t>Alternatif akış: Kullanıcı farklı bir yol izlerse ne olur?</w:t>
      </w:r>
    </w:p>
    <w:p>
      <w:pPr>
        <w:pStyle w:val="ListBullet"/>
        <w:spacing w:before="20" w:after="20"/>
        <w:ind w:left="283"/>
      </w:pPr>
      <w:r>
        <w:rPr>
          <w:rFonts w:ascii="Calibri" w:hAnsi="Calibri"/>
          <w:sz w:val="21"/>
        </w:rPr>
        <w:t>İstisna akışı: Hata oluşursa sistem nasıl davranır?</w:t>
      </w:r>
    </w:p>
    <w:p>
      <w:pPr>
        <w:pStyle w:val="ListBullet"/>
        <w:spacing w:before="20" w:after="20"/>
        <w:ind w:left="283"/>
      </w:pPr>
      <w:r>
        <w:rPr>
          <w:rFonts w:ascii="Calibri" w:hAnsi="Calibri"/>
          <w:sz w:val="21"/>
        </w:rPr>
        <w:t>En az 3 Use Case tablosu doldurulmalıdır; kritik senaryolar seçilmelidir.</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UC-01 Temel Akış: 1) Kullanıcı arama alanına kitap adı girer. 2) Sistem veritabanında arama yapar. 3) Sonuçlar listelenir. 4) Kullanıcı kitabı seçer. 5) Rezervasyon formu açılır. 6) Kullanıcı rezervasyonu onaylar. 7) Sistem onay e-postası gönderir.</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Temel akışta 'sistem' veya 'kullanıcı' adımlarını belirtmemek</w:t>
      </w:r>
    </w:p>
    <w:p>
      <w:pPr>
        <w:pStyle w:val="ListBullet"/>
        <w:spacing w:before="20" w:after="20"/>
        <w:ind w:left="283"/>
      </w:pPr>
      <w:r>
        <w:rPr>
          <w:rFonts w:ascii="Calibri" w:hAnsi="Calibri"/>
          <w:color w:val="C0392B"/>
          <w:sz w:val="21"/>
        </w:rPr>
        <w:t>İstisna ve alternatif akışları boş bırakmak</w:t>
      </w:r>
    </w:p>
    <w:p>
      <w:pPr>
        <w:pBdr>
          <w:bottom w:val="single" w:sz="4" w:space="1" w:color="4472C4"/>
        </w:pBdr>
        <w:spacing w:before="120" w:after="120"/>
      </w:pPr>
    </w:p>
    <w:p>
      <w:pPr>
        <w:pStyle w:val="Heading1"/>
        <w:spacing w:before="360" w:after="120"/>
        <w:jc w:val="left"/>
      </w:pPr>
      <w:r>
        <w:rPr>
          <w:color w:val="1F3864"/>
        </w:rPr>
        <w:t>BÖLÜM 8: SİSTEM TASARIMI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Sistemin teknik yapısını modellemek.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8.1 Mimari: Katman sayısını ve her katmanın sorumluluğunu açıklayın (Sunum / İş Mantığı / Veri).</w:t>
      </w:r>
    </w:p>
    <w:p>
      <w:pPr>
        <w:pStyle w:val="ListBullet"/>
        <w:spacing w:before="20" w:after="20"/>
        <w:ind w:left="283"/>
      </w:pPr>
      <w:r>
        <w:rPr>
          <w:rFonts w:ascii="Calibri" w:hAnsi="Calibri"/>
          <w:sz w:val="21"/>
        </w:rPr>
        <w:t>8.2 Sınıf Diyagramı: En az 5 sınıf, sınıflar arası ilişkiler (kalıtım, bileşim, bağımlılık) gösterilmeli.</w:t>
      </w:r>
    </w:p>
    <w:p>
      <w:pPr>
        <w:pStyle w:val="ListBullet"/>
        <w:spacing w:before="20" w:after="20"/>
        <w:ind w:left="283"/>
      </w:pPr>
      <w:r>
        <w:rPr>
          <w:rFonts w:ascii="Calibri" w:hAnsi="Calibri"/>
          <w:sz w:val="21"/>
        </w:rPr>
        <w:t>8.3 ER Diyagramı: Varlıklar, nitelikler ve ilişkiler (1:1, 1:N, N:M) gösterilmeli.</w:t>
      </w:r>
    </w:p>
    <w:p>
      <w:pPr>
        <w:pStyle w:val="ListBullet"/>
        <w:spacing w:before="20" w:after="20"/>
        <w:ind w:left="283"/>
      </w:pPr>
      <w:r>
        <w:rPr>
          <w:rFonts w:ascii="Calibri" w:hAnsi="Calibri"/>
          <w:sz w:val="21"/>
        </w:rPr>
        <w:t>8.4 Sekans Diyagramı: En az 1 kritik senaryo için nesneler arası mesaj akışını gösterin.</w:t>
      </w:r>
    </w:p>
    <w:p>
      <w:pPr>
        <w:pStyle w:val="ListBullet"/>
        <w:spacing w:before="20" w:after="20"/>
        <w:ind w:left="283"/>
      </w:pPr>
      <w:r>
        <w:rPr>
          <w:rFonts w:ascii="Calibri" w:hAnsi="Calibri"/>
          <w:sz w:val="21"/>
        </w:rPr>
        <w:t>8.5 Wireframe: Figma, Balsamiq veya çizim araçları kullanabilirsiniz; en az 3 ekran.</w:t>
      </w:r>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Yalnızca diyagram ekleyip hiç açıklama yazmamak</w:t>
      </w:r>
    </w:p>
    <w:p>
      <w:pPr>
        <w:pStyle w:val="ListBullet"/>
        <w:spacing w:before="20" w:after="20"/>
        <w:ind w:left="283"/>
      </w:pPr>
      <w:r>
        <w:rPr>
          <w:rFonts w:ascii="Calibri" w:hAnsi="Calibri"/>
          <w:color w:val="C0392B"/>
          <w:sz w:val="21"/>
        </w:rPr>
        <w:t>Sınıf diyagramında ilişkileri göstermemek</w:t>
      </w:r>
    </w:p>
    <w:p>
      <w:pPr>
        <w:pStyle w:val="ListBullet"/>
        <w:spacing w:before="20" w:after="20"/>
        <w:ind w:left="283"/>
      </w:pPr>
      <w:r>
        <w:rPr>
          <w:rFonts w:ascii="Calibri" w:hAnsi="Calibri"/>
          <w:color w:val="C0392B"/>
          <w:sz w:val="21"/>
        </w:rPr>
        <w:t>Wireframe yerine gerçek ekran görüntüsü koymak</w:t>
      </w:r>
    </w:p>
    <w:p>
      <w:pPr>
        <w:pBdr>
          <w:bottom w:val="single" w:sz="4" w:space="1" w:color="4472C4"/>
        </w:pBdr>
        <w:spacing w:before="120" w:after="120"/>
      </w:pPr>
    </w:p>
    <w:p>
      <w:pPr>
        <w:pStyle w:val="Heading1"/>
        <w:spacing w:before="360" w:after="120"/>
        <w:jc w:val="left"/>
      </w:pPr>
      <w:r>
        <w:rPr>
          <w:color w:val="1F3864"/>
        </w:rPr>
        <w:t>BÖLÜM 9: TEKNOLOJİ ALTYAPISI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Kullanılacak teknoloji kararlarını ve gerekçelerini belgelemek.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Yalnızca teknoloji adı yazmak yetmez; NEDEN bu teknolojiyi seçtiğinizi belirtin.</w:t>
      </w:r>
    </w:p>
    <w:p>
      <w:pPr>
        <w:pStyle w:val="ListBullet"/>
        <w:spacing w:before="20" w:after="20"/>
        <w:ind w:left="283"/>
      </w:pPr>
      <w:r>
        <w:rPr>
          <w:rFonts w:ascii="Calibri" w:hAnsi="Calibri"/>
          <w:sz w:val="21"/>
        </w:rPr>
        <w:t>Alternatiflere kıyasla neden daha iyi olduğunu kısaca açıklayın.</w:t>
      </w:r>
    </w:p>
    <w:p>
      <w:pPr>
        <w:pStyle w:val="ListBullet"/>
        <w:spacing w:before="20" w:after="20"/>
        <w:ind w:left="283"/>
      </w:pPr>
      <w:r>
        <w:rPr>
          <w:rFonts w:ascii="Calibri" w:hAnsi="Calibri"/>
          <w:sz w:val="21"/>
        </w:rPr>
        <w:t>Lisans maliyetleri, öğrenme eğrisi ve topluluk desteği gibi faktörleri değerlendirin.</w:t>
      </w:r>
    </w:p>
    <w:p>
      <w:pPr>
        <w:pStyle w:val="ListBullet"/>
        <w:spacing w:before="20" w:after="20"/>
        <w:ind w:left="283"/>
      </w:pPr>
      <w:r>
        <w:rPr>
          <w:rFonts w:ascii="Calibri" w:hAnsi="Calibri"/>
          <w:sz w:val="21"/>
        </w:rPr>
        <w:t>Tüm katmanlar için en az birer teknoloji belirtilmelidir.</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Örnek Satır: Katman = Arka Yüz | Teknoloji = Django (Python) | Gerekçe = Hızlı prototipleme, ORM desteği, geniş topluluk ve dokümantasyon.</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Gerekçe sütununu boş bırakmak</w:t>
      </w:r>
    </w:p>
    <w:p>
      <w:pPr>
        <w:pStyle w:val="ListBullet"/>
        <w:spacing w:before="20" w:after="20"/>
        <w:ind w:left="283"/>
      </w:pPr>
      <w:r>
        <w:rPr>
          <w:rFonts w:ascii="Calibri" w:hAnsi="Calibri"/>
          <w:color w:val="C0392B"/>
          <w:sz w:val="21"/>
        </w:rPr>
        <w:t>Lisans veya maliyet bilgisi vermemek</w:t>
      </w:r>
    </w:p>
    <w:p>
      <w:pPr>
        <w:pBdr>
          <w:bottom w:val="single" w:sz="4" w:space="1" w:color="4472C4"/>
        </w:pBdr>
        <w:spacing w:before="120" w:after="120"/>
      </w:pPr>
    </w:p>
    <w:p>
      <w:pPr>
        <w:pStyle w:val="Heading1"/>
        <w:spacing w:before="360" w:after="120"/>
        <w:jc w:val="left"/>
      </w:pPr>
      <w:r>
        <w:rPr>
          <w:color w:val="1F3864"/>
        </w:rPr>
        <w:t>BÖLÜM 10: PROJE ZAMAN PLANI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Projenin hangi aşamada ne zaman tamamlanacağını planlamak.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Gerçekçi bir plan yapın; her hafta için somut bir çıktı belirtin.</w:t>
      </w:r>
    </w:p>
    <w:p>
      <w:pPr>
        <w:pStyle w:val="ListBullet"/>
        <w:spacing w:before="20" w:after="20"/>
        <w:ind w:left="283"/>
      </w:pPr>
      <w:r>
        <w:rPr>
          <w:rFonts w:ascii="Calibri" w:hAnsi="Calibri"/>
          <w:sz w:val="21"/>
        </w:rPr>
        <w:t>Gantt şeması eklemek opsiyonel fakat tavsiye edilir (draw.io veya Excel).</w:t>
      </w:r>
    </w:p>
    <w:p>
      <w:pPr>
        <w:pStyle w:val="ListBullet"/>
        <w:spacing w:before="20" w:after="20"/>
        <w:ind w:left="283"/>
      </w:pPr>
      <w:r>
        <w:rPr>
          <w:rFonts w:ascii="Calibri" w:hAnsi="Calibri"/>
          <w:sz w:val="21"/>
        </w:rPr>
        <w:t>Durum sütununu teslim aşamasında güncelleyin (Tamamlandı / Devam Ediyor / Planlandı).</w:t>
      </w:r>
    </w:p>
    <w:p>
      <w:pPr>
        <w:pStyle w:val="ListBullet"/>
        <w:spacing w:before="20" w:after="20"/>
        <w:ind w:left="283"/>
      </w:pPr>
      <w:r>
        <w:rPr>
          <w:rFonts w:ascii="Calibri" w:hAnsi="Calibri"/>
          <w:sz w:val="21"/>
        </w:rPr>
        <w:t>Bağımlılıkları not alın: 'Gereksinim analizi bitmeden tasarıma geçilemez' gibi.</w:t>
      </w:r>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Tüm haftalara aynı görevi yazmak</w:t>
      </w:r>
    </w:p>
    <w:p>
      <w:pPr>
        <w:pStyle w:val="ListBullet"/>
        <w:spacing w:before="20" w:after="20"/>
        <w:ind w:left="283"/>
      </w:pPr>
      <w:r>
        <w:rPr>
          <w:rFonts w:ascii="Calibri" w:hAnsi="Calibri"/>
          <w:color w:val="C0392B"/>
          <w:sz w:val="21"/>
        </w:rPr>
        <w:t>Çıktı sütununu boş bırakmak</w:t>
      </w:r>
    </w:p>
    <w:p>
      <w:pPr>
        <w:pBdr>
          <w:bottom w:val="single" w:sz="4" w:space="1" w:color="4472C4"/>
        </w:pBdr>
        <w:spacing w:before="120" w:after="120"/>
      </w:pPr>
    </w:p>
    <w:p>
      <w:pPr>
        <w:pStyle w:val="Heading1"/>
        <w:spacing w:before="360" w:after="120"/>
        <w:jc w:val="left"/>
      </w:pPr>
      <w:r>
        <w:rPr>
          <w:color w:val="1F3864"/>
        </w:rPr>
        <w:t>BÖLÜM 11: RİSK ANALİZİ</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Projeyi tehdit edebilecek riskleri önceden belirlemek ve önlem almak.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Risk = Olasılık × Etki; her iki boyutu da değerlendirin.</w:t>
      </w:r>
    </w:p>
    <w:p>
      <w:pPr>
        <w:pStyle w:val="ListBullet"/>
        <w:spacing w:before="20" w:after="20"/>
        <w:ind w:left="283"/>
      </w:pPr>
      <w:r>
        <w:rPr>
          <w:rFonts w:ascii="Calibri" w:hAnsi="Calibri"/>
          <w:sz w:val="21"/>
        </w:rPr>
        <w:t>D = Düşük, O = Orta, Y = Yüksek olarak kısaltabilirsiniz.</w:t>
      </w:r>
    </w:p>
    <w:p>
      <w:pPr>
        <w:pStyle w:val="ListBullet"/>
        <w:spacing w:before="20" w:after="20"/>
        <w:ind w:left="283"/>
      </w:pPr>
      <w:r>
        <w:rPr>
          <w:rFonts w:ascii="Calibri" w:hAnsi="Calibri"/>
          <w:sz w:val="21"/>
        </w:rPr>
        <w:t>Azaltma stratejisi mutlaka somut bir eylem olmalıdır ('dikkatli olacağız' kabul edilmez).</w:t>
      </w:r>
    </w:p>
    <w:p>
      <w:pPr>
        <w:pStyle w:val="ListBullet"/>
        <w:spacing w:before="20" w:after="20"/>
        <w:ind w:left="283"/>
      </w:pPr>
      <w:r>
        <w:rPr>
          <w:rFonts w:ascii="Calibri" w:hAnsi="Calibri"/>
          <w:sz w:val="21"/>
        </w:rPr>
        <w:t>Teknik, zaman, kaynak, kapsam ve dış bağımlılık risklerini düşünün.</w:t>
      </w:r>
    </w:p>
    <w:p>
      <w:pPr>
        <w:pStyle w:val="ListBullet"/>
        <w:spacing w:before="20" w:after="20"/>
        <w:ind w:left="283"/>
      </w:pPr>
      <w:r>
        <w:rPr>
          <w:rFonts w:ascii="Calibri" w:hAnsi="Calibri"/>
          <w:sz w:val="21"/>
        </w:rPr>
        <w:t>En az 5 risk tanımlanmalıdır.</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R-01 | Teknik Bilgi Eksikliği | Olasılık: Orta | Etki: Yüksek | Azaltma: Seçilen teknoloji için ilk 2 haftada online kurs tamamlanacak; gerekirse danışmana başvurulacak.</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Çok genel riskler tanımlamak ('proje başarısız olabilir')</w:t>
      </w:r>
    </w:p>
    <w:p>
      <w:pPr>
        <w:pStyle w:val="ListBullet"/>
        <w:spacing w:before="20" w:after="20"/>
        <w:ind w:left="283"/>
      </w:pPr>
      <w:r>
        <w:rPr>
          <w:rFonts w:ascii="Calibri" w:hAnsi="Calibri"/>
          <w:color w:val="C0392B"/>
          <w:sz w:val="21"/>
        </w:rPr>
        <w:t>Azaltma stratejisini belirtmemek</w:t>
      </w:r>
    </w:p>
    <w:p>
      <w:pPr>
        <w:pBdr>
          <w:bottom w:val="single" w:sz="4" w:space="1" w:color="4472C4"/>
        </w:pBdr>
        <w:spacing w:before="120" w:after="120"/>
      </w:pPr>
    </w:p>
    <w:p>
      <w:pPr>
        <w:pStyle w:val="Heading1"/>
        <w:spacing w:before="360" w:after="120"/>
        <w:jc w:val="left"/>
      </w:pPr>
      <w:r>
        <w:rPr>
          <w:color w:val="1F3864"/>
        </w:rPr>
        <w:t>BÖLÜM 12: KAYNAKLAR</w:t>
      </w:r>
    </w:p>
    <w:p>
      <w:pPr>
        <w:pBdr>
          <w:bottom w:val="single" w:sz="4" w:space="1" w:color="4472C4"/>
        </w:pBdr>
        <w:spacing w:before="120" w:after="120"/>
      </w:pPr>
    </w:p>
    <w:p>
      <w:pPr>
        <w:spacing w:before="80"/>
      </w:pPr>
      <w:r>
        <w:rPr>
          <w:rFonts w:ascii="Calibri" w:hAnsi="Calibri"/>
          <w:b/>
          <w:color w:val="1F3864"/>
          <w:sz w:val="22"/>
        </w:rPr>
        <w:t xml:space="preserve">Amacı: </w:t>
      </w:r>
      <w:r>
        <w:rPr>
          <w:rFonts w:ascii="Calibri" w:hAnsi="Calibri"/>
          <w:sz w:val="22"/>
        </w:rPr>
        <w:t>Kullanılan kaynaklara akademik standartlarda atıf yapmak.</w:t>
      </w:r>
    </w:p>
    <w:p>
      <w:pPr>
        <w:spacing w:before="120"/>
      </w:pPr>
      <w:r>
        <w:rPr>
          <w:rFonts w:ascii="Calibri" w:hAnsi="Calibri"/>
          <w:b/>
          <w:color w:val="2E5090"/>
          <w:sz w:val="22"/>
        </w:rPr>
        <w:t>Dikkat Edilmesi Gerekenler:</w:t>
      </w:r>
    </w:p>
    <w:p>
      <w:pPr>
        <w:pStyle w:val="ListBullet"/>
        <w:spacing w:before="20" w:after="20"/>
        <w:ind w:left="283"/>
      </w:pPr>
      <w:r>
        <w:rPr>
          <w:rFonts w:ascii="Calibri" w:hAnsi="Calibri"/>
          <w:sz w:val="21"/>
        </w:rPr>
        <w:t>IEEE veya APA stillerinden birini tutarlı biçimde kullanın.</w:t>
      </w:r>
    </w:p>
    <w:p>
      <w:pPr>
        <w:pStyle w:val="ListBullet"/>
        <w:spacing w:before="20" w:after="20"/>
        <w:ind w:left="283"/>
      </w:pPr>
      <w:r>
        <w:rPr>
          <w:rFonts w:ascii="Calibri" w:hAnsi="Calibri"/>
          <w:sz w:val="21"/>
        </w:rPr>
        <w:t>Ders kitabına, akademik makalelere ve resmi teknik dokümanlara yer verin.</w:t>
      </w:r>
    </w:p>
    <w:p>
      <w:pPr>
        <w:pStyle w:val="ListBullet"/>
        <w:spacing w:before="20" w:after="20"/>
        <w:ind w:left="283"/>
      </w:pPr>
      <w:r>
        <w:rPr>
          <w:rFonts w:ascii="Calibri" w:hAnsi="Calibri"/>
          <w:sz w:val="21"/>
        </w:rPr>
        <w:t>Wikipedia ve kişisel bloglar birincil kaynak olarak kabul edilmez.</w:t>
      </w:r>
    </w:p>
    <w:p>
      <w:pPr>
        <w:pStyle w:val="ListBullet"/>
        <w:spacing w:before="20" w:after="20"/>
        <w:ind w:left="283"/>
      </w:pPr>
      <w:r>
        <w:rPr>
          <w:rFonts w:ascii="Calibri" w:hAnsi="Calibri"/>
          <w:sz w:val="21"/>
        </w:rPr>
        <w:t>Kaynak kod deposu veya API dokümantasyonu için URL ve erişim tarihi ekleyin.</w:t>
      </w:r>
    </w:p>
    <w:p>
      <w:pPr>
        <w:pStyle w:val="ListBullet"/>
        <w:spacing w:before="20" w:after="20"/>
        <w:ind w:left="283"/>
      </w:pPr>
      <w:r>
        <w:rPr>
          <w:rFonts w:ascii="Calibri" w:hAnsi="Calibri"/>
          <w:sz w:val="21"/>
        </w:rPr>
        <w:t>En az 5 kaynak gösterilmelidir.</w:t>
      </w:r>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Örnek:</w:t>
              <w:br/>
              <w:t>[1] D. Wiegers ve J. Beatty, Software Requirements, 3. baskı. Microsoft Press, 2013.</w:t>
              <w:br/>
              <w:t>[2] G. Booch, J. Rumbaugh ve I. Jacobson, The Unified Modeling Language User Guide, 2. baskı. Addison-Wesley, 2005.</w:t>
            </w:r>
          </w:p>
        </w:tc>
      </w:tr>
    </w:tbl>
    <w:p/>
    <w:p>
      <w:pPr>
        <w:spacing w:before="80"/>
      </w:pPr>
      <w:r>
        <w:rPr>
          <w:rFonts w:ascii="Calibri" w:hAnsi="Calibri"/>
          <w:b/>
          <w:color w:val="C0392B"/>
          <w:sz w:val="22"/>
        </w:rPr>
        <w:t>Sık Yapılan Hatalar:</w:t>
      </w:r>
    </w:p>
    <w:p>
      <w:pPr>
        <w:pStyle w:val="ListBullet"/>
        <w:spacing w:before="20" w:after="20"/>
        <w:ind w:left="283"/>
      </w:pPr>
      <w:r>
        <w:rPr>
          <w:rFonts w:ascii="Calibri" w:hAnsi="Calibri"/>
          <w:color w:val="C0392B"/>
          <w:sz w:val="21"/>
        </w:rPr>
        <w:t>Yalnızca URL listesi vermek</w:t>
      </w:r>
    </w:p>
    <w:p>
      <w:pPr>
        <w:pStyle w:val="ListBullet"/>
        <w:spacing w:before="20" w:after="20"/>
        <w:ind w:left="283"/>
      </w:pPr>
      <w:r>
        <w:rPr>
          <w:rFonts w:ascii="Calibri" w:hAnsi="Calibri"/>
          <w:color w:val="C0392B"/>
          <w:sz w:val="21"/>
        </w:rPr>
        <w:t>Atıf stilini karıştırmak (APA + IEEE birlikte)</w:t>
      </w:r>
    </w:p>
    <w:p>
      <w:pPr>
        <w:pBdr>
          <w:bottom w:val="single" w:sz="4" w:space="1" w:color="4472C4"/>
        </w:pBdr>
        <w:spacing w:before="120" w:after="120"/>
      </w:pPr>
    </w:p>
    <w:p>
      <w:r>
        <w:br w:type="page"/>
      </w:r>
    </w:p>
    <w:p>
      <w:pPr>
        <w:pStyle w:val="Heading1"/>
        <w:spacing w:before="360" w:after="120"/>
        <w:jc w:val="left"/>
      </w:pPr>
      <w:r>
        <w:rPr>
          <w:color w:val="1F3864"/>
        </w:rPr>
        <w:t>NOTLANDIRMA KRİTERLERİ</w:t>
      </w:r>
    </w:p>
    <w:p>
      <w:pPr>
        <w:pBdr>
          <w:bottom w:val="single" w:sz="4" w:space="1" w:color="4472C4"/>
        </w:pBdr>
        <w:spacing w:before="120" w:after="120"/>
      </w:pPr>
    </w:p>
    <w:tbl>
      <w:tblPr>
        <w:tblW w:type="auto" w:w="0"/>
        <w:jc w:val="center"/>
        <w:tblLook w:firstColumn="1" w:firstRow="1" w:lastColumn="0" w:lastRow="0" w:noHBand="0" w:noVBand="1" w:val="04A0"/>
      </w:tblPr>
      <w:tblGrid>
        <w:gridCol w:w="9122"/>
      </w:tblGrid>
      <w:tr>
        <w:tc>
          <w:tcPr>
            <w:tcW w:type="dxa" w:w="9122"/>
            <w:shd w:val="clear" w:color="auto" w:fill="E8F4FD"/>
            <w:tcBorders>
              <w:top w:val="single" w:sz="12" w:space="0" w:color="4472C4"/>
              <w:bottom w:val="single" w:sz="12" w:space="0" w:color="4472C4"/>
              <w:left w:val="single" w:sz="12" w:space="0" w:color="4472C4"/>
              <w:right w:val="single" w:sz="12" w:space="0" w:color="4472C4"/>
            </w:tcBorders>
          </w:tcPr>
          <w:p>
            <w:pPr>
              <w:spacing w:before="80" w:after="80"/>
              <w:ind w:left="170"/>
            </w:pPr>
            <w:r>
              <w:rPr>
                <w:rFonts w:ascii="Calibri" w:hAnsi="Calibri"/>
                <w:sz w:val="20"/>
              </w:rPr>
              <w:t>Aşağıdaki rubrik, raporunuzun nasıl değerlendirileceğini göstermektedir. Her kriteri dikkate alarak raporunuzu hazırlayınız.</w:t>
            </w:r>
          </w:p>
        </w:tc>
      </w:tr>
    </w:tbl>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r>
              <w:rPr>
                <w:b/>
                <w:color w:val="FFFFFF"/>
                <w:sz w:val="20"/>
              </w:rPr>
              <w:t>Kriter</w:t>
            </w:r>
          </w:p>
        </w:tc>
        <w:tc>
          <w:tcPr>
            <w:tcW w:type="dxa" w:w="3041"/>
            <w:shd w:val="clear" w:color="auto" w:fill="1F3864"/>
          </w:tcPr>
          <w:p>
            <w:r>
              <w:rPr>
                <w:b/>
                <w:color w:val="FFFFFF"/>
                <w:sz w:val="20"/>
              </w:rPr>
              <w:t>Puan</w:t>
            </w:r>
          </w:p>
        </w:tc>
        <w:tc>
          <w:tcPr>
            <w:tcW w:type="dxa" w:w="3041"/>
            <w:shd w:val="clear" w:color="auto" w:fill="1F3864"/>
          </w:tcPr>
          <w:p>
            <w:r>
              <w:rPr>
                <w:b/>
                <w:color w:val="FFFFFF"/>
                <w:sz w:val="20"/>
              </w:rPr>
              <w:t>Değerlendirme Açıklaması</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Problem Tanımı ve Gerekçe</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15</w:t>
            </w:r>
          </w:p>
        </w:tc>
        <w:tc>
          <w:tcPr>
            <w:tcW w:type="dxa" w:w="3041"/>
            <w:shd w:val="clear" w:color="auto" w:fill="FFFFFF"/>
            <w:tcBorders>
              <w:top w:val="single" w:sz="6" w:space="0" w:color="4472C4"/>
              <w:bottom w:val="single" w:sz="6" w:space="0" w:color="4472C4"/>
              <w:left w:val="single" w:sz="6" w:space="0" w:color="4472C4"/>
              <w:right w:val="single" w:sz="6" w:space="0" w:color="4472C4"/>
            </w:tcBorders>
          </w:tcPr>
          <w:p>
            <w:r>
              <w:rPr>
                <w:sz w:val="20"/>
              </w:rPr>
              <w:t>Problemin net tanımı, mevcut durum analizi ve somut gerekçe</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Gereksinim Analizi – Fonksiyonel</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20</w:t>
            </w:r>
          </w:p>
        </w:tc>
        <w:tc>
          <w:tcPr>
            <w:tcW w:type="dxa" w:w="3041"/>
            <w:shd w:val="clear" w:color="auto" w:fill="F5F8FF"/>
            <w:tcBorders>
              <w:top w:val="single" w:sz="6" w:space="0" w:color="4472C4"/>
              <w:bottom w:val="single" w:sz="6" w:space="0" w:color="4472C4"/>
              <w:left w:val="single" w:sz="6" w:space="0" w:color="4472C4"/>
              <w:right w:val="single" w:sz="6" w:space="0" w:color="4472C4"/>
            </w:tcBorders>
          </w:tcPr>
          <w:p>
            <w:r>
              <w:rPr>
                <w:sz w:val="20"/>
              </w:rPr>
              <w:t>En az 8 FR, doğru format, öncelik ve kaynak bilgisi</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Gereksinim Analizi – Fonksiyonel Olmayan</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10</w:t>
            </w:r>
          </w:p>
        </w:tc>
        <w:tc>
          <w:tcPr>
            <w:tcW w:type="dxa" w:w="3041"/>
            <w:shd w:val="clear" w:color="auto" w:fill="FFFFFF"/>
            <w:tcBorders>
              <w:top w:val="single" w:sz="6" w:space="0" w:color="4472C4"/>
              <w:bottom w:val="single" w:sz="6" w:space="0" w:color="4472C4"/>
              <w:left w:val="single" w:sz="6" w:space="0" w:color="4472C4"/>
              <w:right w:val="single" w:sz="6" w:space="0" w:color="4472C4"/>
            </w:tcBorders>
          </w:tcPr>
          <w:p>
            <w:r>
              <w:rPr>
                <w:sz w:val="20"/>
              </w:rPr>
              <w:t>En az 5 NFR, ölçülebilir metrik</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UML Diyagramları – Use Case</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15</w:t>
            </w:r>
          </w:p>
        </w:tc>
        <w:tc>
          <w:tcPr>
            <w:tcW w:type="dxa" w:w="3041"/>
            <w:shd w:val="clear" w:color="auto" w:fill="F5F8FF"/>
            <w:tcBorders>
              <w:top w:val="single" w:sz="6" w:space="0" w:color="4472C4"/>
              <w:bottom w:val="single" w:sz="6" w:space="0" w:color="4472C4"/>
              <w:left w:val="single" w:sz="6" w:space="0" w:color="4472C4"/>
              <w:right w:val="single" w:sz="6" w:space="0" w:color="4472C4"/>
            </w:tcBorders>
          </w:tcPr>
          <w:p>
            <w:r>
              <w:rPr>
                <w:sz w:val="20"/>
              </w:rPr>
              <w:t>Diyagram + en az 3 ayrıntılı Use Case tablosu</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UML Diyagramları – Sınıf / ER / Sekans</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20</w:t>
            </w:r>
          </w:p>
        </w:tc>
        <w:tc>
          <w:tcPr>
            <w:tcW w:type="dxa" w:w="3041"/>
            <w:shd w:val="clear" w:color="auto" w:fill="FFFFFF"/>
            <w:tcBorders>
              <w:top w:val="single" w:sz="6" w:space="0" w:color="4472C4"/>
              <w:bottom w:val="single" w:sz="6" w:space="0" w:color="4472C4"/>
              <w:left w:val="single" w:sz="6" w:space="0" w:color="4472C4"/>
              <w:right w:val="single" w:sz="6" w:space="0" w:color="4472C4"/>
            </w:tcBorders>
          </w:tcPr>
          <w:p>
            <w:r>
              <w:rPr>
                <w:sz w:val="20"/>
              </w:rPr>
              <w:t>Her diyagram eksiksiz, ilişkiler doğru gösterilmiş</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Proje Planı ve Risk Analizi</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10</w:t>
            </w:r>
          </w:p>
        </w:tc>
        <w:tc>
          <w:tcPr>
            <w:tcW w:type="dxa" w:w="3041"/>
            <w:shd w:val="clear" w:color="auto" w:fill="F5F8FF"/>
            <w:tcBorders>
              <w:top w:val="single" w:sz="6" w:space="0" w:color="4472C4"/>
              <w:bottom w:val="single" w:sz="6" w:space="0" w:color="4472C4"/>
              <w:left w:val="single" w:sz="6" w:space="0" w:color="4472C4"/>
              <w:right w:val="single" w:sz="6" w:space="0" w:color="4472C4"/>
            </w:tcBorders>
          </w:tcPr>
          <w:p>
            <w:r>
              <w:rPr>
                <w:sz w:val="20"/>
              </w:rPr>
              <w:t>Gerçekçi plan, en az 5 risk ve azaltma stratejisi</w:t>
            </w:r>
          </w:p>
        </w:tc>
      </w:tr>
      <w:tr>
        <w:tc>
          <w:tcPr>
            <w:tcW w:type="dxa" w:w="3041"/>
            <w:shd w:val="clear" w:color="auto" w:fill="EBF2FF"/>
            <w:tcBorders>
              <w:top w:val="single" w:sz="6" w:space="0" w:color="4472C4"/>
              <w:bottom w:val="single" w:sz="6" w:space="0" w:color="4472C4"/>
              <w:left w:val="single" w:sz="6" w:space="0" w:color="4472C4"/>
              <w:right w:val="single" w:sz="6" w:space="0" w:color="4472C4"/>
            </w:tcBorders>
          </w:tcPr>
          <w:p>
            <w:r>
              <w:rPr>
                <w:sz w:val="20"/>
              </w:rPr>
              <w:t>Rapor Kalitesi ve Sunum Düzeni</w:t>
            </w:r>
          </w:p>
        </w:tc>
        <w:tc>
          <w:tcPr>
            <w:tcW w:type="dxa" w:w="3041"/>
            <w:shd w:val="clear" w:color="auto" w:fill="E8F4FD"/>
            <w:tcBorders>
              <w:top w:val="single" w:sz="6" w:space="0" w:color="4472C4"/>
              <w:bottom w:val="single" w:sz="6" w:space="0" w:color="4472C4"/>
              <w:left w:val="single" w:sz="6" w:space="0" w:color="4472C4"/>
              <w:right w:val="single" w:sz="6" w:space="0" w:color="4472C4"/>
            </w:tcBorders>
          </w:tcPr>
          <w:p>
            <w:pPr>
              <w:jc w:val="center"/>
            </w:pPr>
            <w:r>
              <w:rPr>
                <w:b/>
                <w:sz w:val="20"/>
              </w:rPr>
              <w:t>10</w:t>
            </w:r>
          </w:p>
        </w:tc>
        <w:tc>
          <w:tcPr>
            <w:tcW w:type="dxa" w:w="3041"/>
            <w:shd w:val="clear" w:color="auto" w:fill="FFFFFF"/>
            <w:tcBorders>
              <w:top w:val="single" w:sz="6" w:space="0" w:color="4472C4"/>
              <w:bottom w:val="single" w:sz="6" w:space="0" w:color="4472C4"/>
              <w:left w:val="single" w:sz="6" w:space="0" w:color="4472C4"/>
              <w:right w:val="single" w:sz="6" w:space="0" w:color="4472C4"/>
            </w:tcBorders>
          </w:tcPr>
          <w:p>
            <w:r>
              <w:rPr>
                <w:sz w:val="20"/>
              </w:rPr>
              <w:t>Yazım, dil, görsel düzen, kaynak gösterimi</w:t>
            </w:r>
          </w:p>
        </w:tc>
      </w:tr>
      <w:tr>
        <w:tc>
          <w:tcPr>
            <w:tcW w:type="dxa" w:w="3041"/>
            <w:shd w:val="clear" w:color="auto" w:fill="FFF2CC"/>
          </w:tcPr>
          <w:p>
            <w:r>
              <w:rPr>
                <w:b/>
              </w:rPr>
              <w:t>TOPLAM</w:t>
            </w:r>
          </w:p>
        </w:tc>
        <w:tc>
          <w:tcPr>
            <w:tcW w:type="dxa" w:w="3041"/>
            <w:shd w:val="clear" w:color="auto" w:fill="FFF2CC"/>
          </w:tcPr>
          <w:p>
            <w:pPr>
              <w:jc w:val="center"/>
            </w:pPr>
            <w:r>
              <w:rPr>
                <w:b/>
                <w:sz w:val="22"/>
              </w:rPr>
              <w:t>100</w:t>
            </w:r>
          </w:p>
        </w:tc>
        <w:tc>
          <w:tcPr>
            <w:tcW w:type="dxa" w:w="3041"/>
            <w:shd w:val="clear" w:color="auto" w:fill="FFF2CC"/>
          </w:tcPr>
          <w:p/>
        </w:tc>
      </w:tr>
    </w:tbl>
    <w:p/>
    <w:p>
      <w:pPr>
        <w:pStyle w:val="Heading1"/>
        <w:spacing w:before="360" w:after="120"/>
        <w:jc w:val="left"/>
      </w:pPr>
      <w:r>
        <w:rPr>
          <w:color w:val="1F3864"/>
        </w:rPr>
        <w:t>ÖNERİLEN ARAÇLAR</w:t>
      </w:r>
    </w:p>
    <w:p>
      <w:pPr>
        <w:pBdr>
          <w:bottom w:val="single" w:sz="4" w:space="1" w:color="4472C4"/>
        </w:pBdr>
        <w:spacing w:before="120" w:after="120"/>
      </w:pPr>
    </w:p>
    <w:p>
      <w:pPr>
        <w:spacing w:before="80" w:after="40"/>
      </w:pPr>
      <w:r>
        <w:rPr>
          <w:rFonts w:ascii="Calibri" w:hAnsi="Calibri"/>
          <w:b/>
          <w:color w:val="1F3864"/>
          <w:sz w:val="22"/>
        </w:rPr>
        <w:t xml:space="preserve">Diyagram Çizimi: </w:t>
      </w:r>
      <w:r>
        <w:rPr>
          <w:rFonts w:ascii="Calibri" w:hAnsi="Calibri"/>
          <w:sz w:val="22"/>
        </w:rPr>
        <w:t>draw.io (app.diagrams.net) – ücretsiz, web tabanlı, UML ve BPMN desteği</w:t>
      </w:r>
    </w:p>
    <w:p>
      <w:pPr>
        <w:spacing w:before="80" w:after="40"/>
      </w:pPr>
      <w:r>
        <w:rPr>
          <w:rFonts w:ascii="Calibri" w:hAnsi="Calibri"/>
          <w:b/>
          <w:color w:val="1F3864"/>
          <w:sz w:val="22"/>
        </w:rPr>
        <w:t xml:space="preserve">Alternatif Diyagram: </w:t>
      </w:r>
      <w:r>
        <w:rPr>
          <w:rFonts w:ascii="Calibri" w:hAnsi="Calibri"/>
          <w:sz w:val="22"/>
        </w:rPr>
        <w:t>Lucidchart, PlantUML, StarUML, Visual Paradigm Community Edition</w:t>
      </w:r>
    </w:p>
    <w:p>
      <w:pPr>
        <w:spacing w:before="80" w:after="40"/>
      </w:pPr>
      <w:r>
        <w:rPr>
          <w:rFonts w:ascii="Calibri" w:hAnsi="Calibri"/>
          <w:b/>
          <w:color w:val="1F3864"/>
          <w:sz w:val="22"/>
        </w:rPr>
        <w:t xml:space="preserve">Wireframe / Mockup: </w:t>
      </w:r>
      <w:r>
        <w:rPr>
          <w:rFonts w:ascii="Calibri" w:hAnsi="Calibri"/>
          <w:sz w:val="22"/>
        </w:rPr>
        <w:t>Figma (ücretsiz plan), Balsamiq, Mockflow, Marvel App</w:t>
      </w:r>
    </w:p>
    <w:p>
      <w:pPr>
        <w:spacing w:before="80" w:after="40"/>
      </w:pPr>
      <w:r>
        <w:rPr>
          <w:rFonts w:ascii="Calibri" w:hAnsi="Calibri"/>
          <w:b/>
          <w:color w:val="1F3864"/>
          <w:sz w:val="22"/>
        </w:rPr>
        <w:t xml:space="preserve">Proje Zaman Planı: </w:t>
      </w:r>
      <w:r>
        <w:rPr>
          <w:rFonts w:ascii="Calibri" w:hAnsi="Calibri"/>
          <w:sz w:val="22"/>
        </w:rPr>
        <w:t>Excel / Google Sheets Gantt Şablonu, Trello, Notion</w:t>
      </w:r>
    </w:p>
    <w:p>
      <w:pPr>
        <w:spacing w:before="80" w:after="40"/>
      </w:pPr>
      <w:r>
        <w:rPr>
          <w:rFonts w:ascii="Calibri" w:hAnsi="Calibri"/>
          <w:b/>
          <w:color w:val="1F3864"/>
          <w:sz w:val="22"/>
        </w:rPr>
        <w:t xml:space="preserve">Kaynak Yönetimi: </w:t>
      </w:r>
      <w:r>
        <w:rPr>
          <w:rFonts w:ascii="Calibri" w:hAnsi="Calibri"/>
          <w:sz w:val="22"/>
        </w:rPr>
        <w:t>Zotero veya Mendeley (ücretsiz atıf yöneticileri)</w:t>
      </w:r>
    </w:p>
    <w:p>
      <w:pPr>
        <w:spacing w:before="80" w:after="40"/>
      </w:pPr>
      <w:r>
        <w:rPr>
          <w:rFonts w:ascii="Calibri" w:hAnsi="Calibri"/>
          <w:b/>
          <w:color w:val="1F3864"/>
          <w:sz w:val="22"/>
        </w:rPr>
        <w:t xml:space="preserve">Yazım &amp; Gramer: </w:t>
      </w:r>
      <w:r>
        <w:rPr>
          <w:rFonts w:ascii="Calibri" w:hAnsi="Calibri"/>
          <w:sz w:val="22"/>
        </w:rPr>
        <w:t>LanguageTool (Türkçe) veya Grammarly (İngilizce)</w:t>
      </w:r>
    </w:p>
    <w:p>
      <w:pPr>
        <w:spacing w:before="80" w:after="40"/>
      </w:pPr>
      <w:r>
        <w:rPr>
          <w:rFonts w:ascii="Calibri" w:hAnsi="Calibri"/>
          <w:b/>
          <w:color w:val="1F3864"/>
          <w:sz w:val="22"/>
        </w:rPr>
        <w:t xml:space="preserve">Versiyon Kontrolü: </w:t>
      </w:r>
      <w:r>
        <w:rPr>
          <w:rFonts w:ascii="Calibri" w:hAnsi="Calibri"/>
          <w:sz w:val="22"/>
        </w:rPr>
        <w:t>GitHub veya GitLab (raporun versiyonlarını saklayın)</w:t>
      </w:r>
    </w:p>
    <w:p/>
    <w:tbl>
      <w:tblPr>
        <w:tblW w:type="auto" w:w="0"/>
        <w:jc w:val="center"/>
        <w:tblLook w:firstColumn="1" w:firstRow="1" w:lastColumn="0" w:lastRow="0" w:noHBand="0" w:noVBand="1" w:val="04A0"/>
      </w:tblPr>
      <w:tblGrid>
        <w:gridCol w:w="9122"/>
      </w:tblGrid>
      <w:tr>
        <w:tc>
          <w:tcPr>
            <w:tcW w:type="dxa" w:w="9122"/>
            <w:shd w:val="clear" w:color="auto" w:fill="E8F9EE"/>
            <w:tcBorders>
              <w:top w:val="single" w:sz="12" w:space="0" w:color="27AE60"/>
              <w:bottom w:val="single" w:sz="12" w:space="0" w:color="27AE60"/>
              <w:left w:val="single" w:sz="12" w:space="0" w:color="27AE60"/>
              <w:right w:val="single" w:sz="12" w:space="0" w:color="27AE60"/>
            </w:tcBorders>
          </w:tcPr>
          <w:p>
            <w:pPr>
              <w:spacing w:before="80" w:after="80"/>
              <w:ind w:left="170"/>
            </w:pPr>
            <w:r>
              <w:rPr>
                <w:rFonts w:ascii="Calibri" w:hAnsi="Calibri"/>
                <w:sz w:val="20"/>
              </w:rPr>
              <w:t>Başarılar! Herhangi bir sorunuz olursa ders saatlerinde veya öğretim üyesinin belirlediği iletişim kanalı üzerinden sorabilirsiniz.</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