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0427F7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0427F7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0427F7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0427F7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0427F7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a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r>
        <w:t xml:space="preserve">And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r>
        <w:t>A</w:t>
      </w:r>
      <w:r w:rsidR="006C61E9">
        <w:t xml:space="preserve">nd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r w:rsidRPr="000227C8">
        <w:t>end</w:t>
      </w:r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0427F7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r>
        <w:t>end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r>
        <w:t>end</w:t>
      </w:r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r>
        <w:t>end</w:t>
      </w:r>
    </w:p>
    <w:p w:rsidR="00805834" w:rsidRDefault="000227C8" w:rsidP="000227C8">
      <w:pPr>
        <w:pStyle w:val="details"/>
      </w:pPr>
      <w:r>
        <w:t>end</w:t>
      </w:r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0427F7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0427F7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0427F7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0427F7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r>
        <w:lastRenderedPageBreak/>
        <w:t>Wells</w:t>
      </w:r>
    </w:p>
    <w:p w:rsidR="00AD2AE4" w:rsidRPr="000427F7" w:rsidRDefault="000427F7" w:rsidP="000427F7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0427F7" w:rsidRDefault="000427F7" w:rsidP="00AD2AE4">
      <w:r w:rsidRPr="000427F7">
        <w:rPr>
          <w:highlight w:val="lightGray"/>
        </w:rPr>
        <w:t>And this is in the same well.</w:t>
      </w:r>
      <w:r>
        <w:t xml:space="preserve"> </w:t>
      </w:r>
    </w:p>
    <w:p w:rsidR="00AD2AE4" w:rsidRPr="00AB58D1" w:rsidRDefault="00AD2AE4" w:rsidP="00AD2AE4">
      <w:bookmarkStart w:id="7" w:name="_GoBack"/>
      <w:bookmarkEnd w:id="7"/>
    </w:p>
    <w:sectPr w:rsidR="00AD2AE4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427F7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D5133"/>
    <w:rsid w:val="005034C6"/>
    <w:rsid w:val="006C61E9"/>
    <w:rsid w:val="00740ADB"/>
    <w:rsid w:val="007766B1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7E9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A44B8-1562-4BA9-9AB3-A8996EE6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19</cp:revision>
  <dcterms:created xsi:type="dcterms:W3CDTF">2022-01-10T15:53:00Z</dcterms:created>
  <dcterms:modified xsi:type="dcterms:W3CDTF">2022-02-15T13:20:00Z</dcterms:modified>
</cp:coreProperties>
</file>