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F0CE" w14:textId="485D0D19" w:rsidR="008B4E2E" w:rsidRPr="00C503F3" w:rsidRDefault="00084B66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t xml:space="preserve">Ok an explanation. </w:t>
      </w:r>
      <w:r w:rsidR="00F96713" w:rsidRPr="00C503F3">
        <w:rPr>
          <w:i/>
          <w:sz w:val="28"/>
          <w:szCs w:val="28"/>
        </w:rPr>
        <w:t>Let’s</w:t>
      </w:r>
      <w:r w:rsidRPr="00C503F3">
        <w:rPr>
          <w:i/>
          <w:sz w:val="28"/>
          <w:szCs w:val="28"/>
        </w:rPr>
        <w:t xml:space="preserve"> loosen our perception a little.  1 – 0 = 1 correct. We </w:t>
      </w:r>
      <w:bookmarkStart w:id="0" w:name="_GoBack"/>
      <w:bookmarkEnd w:id="0"/>
      <w:r w:rsidRPr="00C503F3">
        <w:rPr>
          <w:i/>
          <w:sz w:val="28"/>
          <w:szCs w:val="28"/>
        </w:rPr>
        <w:t xml:space="preserve">assume that </w:t>
      </w:r>
      <w:r w:rsidR="00816B78" w:rsidRPr="00C503F3">
        <w:rPr>
          <w:i/>
          <w:sz w:val="28"/>
          <w:szCs w:val="28"/>
        </w:rPr>
        <w:t>9</w:t>
      </w:r>
      <w:r w:rsidRPr="00C503F3">
        <w:rPr>
          <w:i/>
          <w:sz w:val="28"/>
          <w:szCs w:val="28"/>
        </w:rPr>
        <w:t xml:space="preserve"> -</w:t>
      </w:r>
      <w:r w:rsidR="00F96713" w:rsidRPr="00C503F3">
        <w:rPr>
          <w:i/>
          <w:sz w:val="28"/>
          <w:szCs w:val="28"/>
        </w:rPr>
        <w:t xml:space="preserve"> </w:t>
      </w:r>
      <w:r w:rsidR="00816B78" w:rsidRPr="00C503F3">
        <w:rPr>
          <w:i/>
          <w:sz w:val="28"/>
          <w:szCs w:val="28"/>
        </w:rPr>
        <w:t>8</w:t>
      </w:r>
      <w:r w:rsidRPr="00C503F3">
        <w:rPr>
          <w:i/>
          <w:sz w:val="28"/>
          <w:szCs w:val="28"/>
        </w:rPr>
        <w:t xml:space="preserve"> = 1 has the same outcome a single digit of 1. It</w:t>
      </w:r>
      <w:r w:rsidR="005E32C8" w:rsidRPr="00C503F3">
        <w:rPr>
          <w:i/>
          <w:sz w:val="28"/>
          <w:szCs w:val="28"/>
        </w:rPr>
        <w:t xml:space="preserve"> is</w:t>
      </w:r>
      <w:r w:rsidRPr="00C503F3">
        <w:rPr>
          <w:i/>
          <w:sz w:val="28"/>
          <w:szCs w:val="28"/>
        </w:rPr>
        <w:t xml:space="preserve"> radically different in terms of frequency due to the formula we use. Our formulas create unique frequencies. Many of our puzzles in physics and chemistry have this </w:t>
      </w:r>
      <w:r w:rsidR="00F96713" w:rsidRPr="00C503F3">
        <w:rPr>
          <w:i/>
          <w:sz w:val="28"/>
          <w:szCs w:val="28"/>
        </w:rPr>
        <w:t>diversity</w:t>
      </w:r>
      <w:r w:rsidRPr="00C503F3">
        <w:rPr>
          <w:i/>
          <w:sz w:val="28"/>
          <w:szCs w:val="28"/>
        </w:rPr>
        <w:t xml:space="preserve">. </w:t>
      </w:r>
      <w:r w:rsidR="00F96713" w:rsidRPr="00C503F3">
        <w:rPr>
          <w:i/>
          <w:sz w:val="28"/>
          <w:szCs w:val="28"/>
        </w:rPr>
        <w:t xml:space="preserve">Yet we keep believing that 1 thing is only 1 thing? </w:t>
      </w:r>
      <w:r w:rsidRPr="00C503F3">
        <w:rPr>
          <w:i/>
          <w:sz w:val="28"/>
          <w:szCs w:val="28"/>
        </w:rPr>
        <w:t xml:space="preserve">Maybe it not the correct answer we need to seek however the correct formula! </w:t>
      </w:r>
    </w:p>
    <w:p w14:paraId="67528F7D" w14:textId="1B60622B" w:rsidR="005E32C8" w:rsidRPr="00C503F3" w:rsidRDefault="005E32C8">
      <w:pPr>
        <w:rPr>
          <w:i/>
          <w:sz w:val="28"/>
          <w:szCs w:val="28"/>
          <w:u w:val="single"/>
        </w:rPr>
      </w:pPr>
      <w:r w:rsidRPr="00C503F3">
        <w:rPr>
          <w:i/>
          <w:sz w:val="28"/>
          <w:szCs w:val="28"/>
          <w:u w:val="single"/>
        </w:rPr>
        <w:t>A Minor Chromatic Algorithms:</w:t>
      </w:r>
    </w:p>
    <w:p w14:paraId="496B490D" w14:textId="77777777" w:rsidR="00F96713" w:rsidRDefault="00F96713"/>
    <w:p w14:paraId="18186E27" w14:textId="77777777" w:rsidR="00F96713" w:rsidRDefault="00816B78">
      <w:r w:rsidRPr="00816B78">
        <w:drawing>
          <wp:inline distT="0" distB="0" distL="0" distR="0" wp14:anchorId="21429D00" wp14:editId="40EF4907">
            <wp:extent cx="22955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154A" w14:textId="7187573D" w:rsidR="00816B78" w:rsidRPr="005E32C8" w:rsidRDefault="00816B78">
      <w:pPr>
        <w:rPr>
          <w:i/>
          <w:sz w:val="28"/>
          <w:szCs w:val="28"/>
        </w:rPr>
      </w:pPr>
      <w:r w:rsidRPr="005E32C8">
        <w:rPr>
          <w:i/>
          <w:sz w:val="28"/>
          <w:szCs w:val="28"/>
        </w:rPr>
        <w:t xml:space="preserve">Frequency x and y axis of 1 </w:t>
      </w:r>
      <w:r w:rsidR="00F96713" w:rsidRPr="005E32C8">
        <w:rPr>
          <w:i/>
          <w:sz w:val="28"/>
          <w:szCs w:val="28"/>
        </w:rPr>
        <w:t xml:space="preserve">- </w:t>
      </w:r>
      <w:r w:rsidRPr="005E32C8">
        <w:rPr>
          <w:i/>
          <w:sz w:val="28"/>
          <w:szCs w:val="28"/>
        </w:rPr>
        <w:t xml:space="preserve">0 = 1 </w:t>
      </w:r>
    </w:p>
    <w:p w14:paraId="4D4F1697" w14:textId="6E2283B5" w:rsidR="00816B78" w:rsidRDefault="00816B78"/>
    <w:p w14:paraId="3FAA3932" w14:textId="517BBC45" w:rsidR="00816B78" w:rsidRDefault="00816B78">
      <w:r w:rsidRPr="00816B78">
        <w:drawing>
          <wp:anchor distT="0" distB="0" distL="114300" distR="114300" simplePos="0" relativeHeight="251658240" behindDoc="0" locked="0" layoutInCell="1" allowOverlap="1" wp14:anchorId="631DA0CA" wp14:editId="7681A9A2">
            <wp:simplePos x="91440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2295525" cy="2295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4997F90" w14:textId="370B1292" w:rsidR="00816B78" w:rsidRPr="005E32C8" w:rsidRDefault="00816B78">
      <w:pPr>
        <w:rPr>
          <w:i/>
          <w:sz w:val="28"/>
          <w:szCs w:val="28"/>
        </w:rPr>
      </w:pPr>
      <w:r w:rsidRPr="005E32C8">
        <w:rPr>
          <w:i/>
          <w:sz w:val="28"/>
          <w:szCs w:val="28"/>
        </w:rPr>
        <w:t>Frequency x axis</w:t>
      </w:r>
      <w:r w:rsidR="00F96713" w:rsidRPr="005E32C8">
        <w:rPr>
          <w:i/>
          <w:sz w:val="28"/>
          <w:szCs w:val="28"/>
        </w:rPr>
        <w:t xml:space="preserve"> 9 – 8 = 1 and y axis of 1 - 0 = 1 </w:t>
      </w:r>
    </w:p>
    <w:p w14:paraId="0CDBD2E4" w14:textId="77777777" w:rsidR="00C503F3" w:rsidRPr="00C503F3" w:rsidRDefault="00723D0C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lastRenderedPageBreak/>
        <w:t xml:space="preserve">To keep it simplified I used black (off), white (on) and grey(standby). </w:t>
      </w:r>
    </w:p>
    <w:p w14:paraId="50FF7DEE" w14:textId="77777777" w:rsidR="00C503F3" w:rsidRPr="00C503F3" w:rsidRDefault="00723D0C" w:rsidP="00C503F3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t>Consider designing network protocols this way where every cell is embedded with a virtual node?</w:t>
      </w:r>
      <w:r w:rsidR="00C503F3" w:rsidRPr="00C503F3">
        <w:rPr>
          <w:i/>
          <w:sz w:val="28"/>
          <w:szCs w:val="28"/>
        </w:rPr>
        <w:t xml:space="preserve"> </w:t>
      </w:r>
    </w:p>
    <w:p w14:paraId="559DBD94" w14:textId="5DF311D2" w:rsidR="00C503F3" w:rsidRPr="00C503F3" w:rsidRDefault="00C503F3" w:rsidP="00C503F3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t>Change the frequency based on time, date production etc.…</w:t>
      </w:r>
    </w:p>
    <w:p w14:paraId="7F4DBA2C" w14:textId="748EE8BA" w:rsidR="00C503F3" w:rsidRPr="00C503F3" w:rsidRDefault="00C503F3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t>A skeleton of a server or hypervisor?</w:t>
      </w:r>
    </w:p>
    <w:p w14:paraId="29831C89" w14:textId="6BB04441" w:rsidR="00C503F3" w:rsidRPr="00C503F3" w:rsidRDefault="00C503F3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t>Tell me what you think!!</w:t>
      </w:r>
    </w:p>
    <w:p w14:paraId="33C449AF" w14:textId="77777777" w:rsidR="00C503F3" w:rsidRPr="00C503F3" w:rsidRDefault="00C503F3">
      <w:pPr>
        <w:rPr>
          <w:i/>
          <w:sz w:val="28"/>
          <w:szCs w:val="28"/>
        </w:rPr>
      </w:pPr>
    </w:p>
    <w:p w14:paraId="64375ABC" w14:textId="0D8EA107" w:rsidR="00C503F3" w:rsidRPr="00C503F3" w:rsidRDefault="00C503F3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t>Thank you!!</w:t>
      </w:r>
    </w:p>
    <w:p w14:paraId="1C01D680" w14:textId="77777777" w:rsidR="00C503F3" w:rsidRPr="00C503F3" w:rsidRDefault="00C503F3">
      <w:pPr>
        <w:rPr>
          <w:i/>
          <w:sz w:val="28"/>
          <w:szCs w:val="28"/>
        </w:rPr>
      </w:pPr>
    </w:p>
    <w:p w14:paraId="34649381" w14:textId="5561979A" w:rsidR="00C503F3" w:rsidRPr="00C503F3" w:rsidRDefault="00C503F3">
      <w:pPr>
        <w:rPr>
          <w:i/>
          <w:sz w:val="28"/>
          <w:szCs w:val="28"/>
        </w:rPr>
      </w:pPr>
      <w:r w:rsidRPr="00C503F3">
        <w:rPr>
          <w:i/>
          <w:sz w:val="28"/>
          <w:szCs w:val="28"/>
        </w:rPr>
        <w:t>Alan M. Addison</w:t>
      </w:r>
    </w:p>
    <w:p w14:paraId="5A12B29A" w14:textId="1824C335" w:rsidR="00C503F3" w:rsidRDefault="00C503F3">
      <w:r>
        <w:t>Ama929@msn.com</w:t>
      </w:r>
    </w:p>
    <w:sectPr w:rsidR="00C5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49"/>
    <w:rsid w:val="00084B66"/>
    <w:rsid w:val="00133549"/>
    <w:rsid w:val="00304054"/>
    <w:rsid w:val="005E32C8"/>
    <w:rsid w:val="00723D0C"/>
    <w:rsid w:val="00816B78"/>
    <w:rsid w:val="009C319F"/>
    <w:rsid w:val="00BD08A6"/>
    <w:rsid w:val="00C503F3"/>
    <w:rsid w:val="00F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EA5A"/>
  <w15:chartTrackingRefBased/>
  <w15:docId w15:val="{259A4944-34F7-414E-9E45-C5EF2A5B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Addison</dc:creator>
  <cp:keywords/>
  <dc:description/>
  <cp:lastModifiedBy>Alan Addison</cp:lastModifiedBy>
  <cp:revision>2</cp:revision>
  <dcterms:created xsi:type="dcterms:W3CDTF">2019-09-18T17:07:00Z</dcterms:created>
  <dcterms:modified xsi:type="dcterms:W3CDTF">2019-09-18T17:07:00Z</dcterms:modified>
</cp:coreProperties>
</file>